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7E5D6" w14:textId="1CFE4492" w:rsidR="00CE6607" w:rsidRPr="00063D09" w:rsidRDefault="00CE6607" w:rsidP="004958B8">
      <w:pPr>
        <w:tabs>
          <w:tab w:val="left" w:pos="6095"/>
        </w:tabs>
        <w:spacing w:after="240" w:line="276" w:lineRule="auto"/>
        <w:jc w:val="center"/>
        <w:rPr>
          <w:b/>
          <w:bCs/>
          <w:sz w:val="28"/>
          <w:szCs w:val="28"/>
          <w:rtl/>
        </w:rPr>
      </w:pPr>
      <w:r w:rsidRPr="00063D09">
        <w:rPr>
          <w:b/>
          <w:bCs/>
          <w:sz w:val="28"/>
          <w:szCs w:val="28"/>
          <w:rtl/>
        </w:rPr>
        <w:t>המינהל האזרחי לאזור יהודה והשומרון</w:t>
      </w:r>
    </w:p>
    <w:p w14:paraId="1CA92234" w14:textId="68731EBD" w:rsidR="00CE6607" w:rsidRPr="00063D09" w:rsidRDefault="00CE6607" w:rsidP="004958B8">
      <w:pPr>
        <w:pStyle w:val="a6"/>
        <w:spacing w:before="100" w:after="240" w:line="276" w:lineRule="auto"/>
        <w:jc w:val="center"/>
        <w:rPr>
          <w:b/>
          <w:bCs/>
          <w:sz w:val="28"/>
          <w:szCs w:val="28"/>
          <w:rtl/>
        </w:rPr>
      </w:pPr>
      <w:r w:rsidRPr="00063D09">
        <w:rPr>
          <w:rFonts w:hint="eastAsia"/>
          <w:b/>
          <w:bCs/>
          <w:sz w:val="28"/>
          <w:szCs w:val="28"/>
          <w:rtl/>
        </w:rPr>
        <w:t>יחידת</w:t>
      </w:r>
      <w:r w:rsidRPr="00063D09">
        <w:rPr>
          <w:b/>
          <w:bCs/>
          <w:sz w:val="28"/>
          <w:szCs w:val="28"/>
          <w:rtl/>
        </w:rPr>
        <w:t xml:space="preserve"> קמ"ט </w:t>
      </w:r>
      <w:r w:rsidR="00E034C8" w:rsidRPr="00063D09">
        <w:rPr>
          <w:rFonts w:hint="cs"/>
          <w:b/>
          <w:bCs/>
          <w:sz w:val="28"/>
          <w:szCs w:val="28"/>
          <w:rtl/>
        </w:rPr>
        <w:t>תקשורת ודואר</w:t>
      </w:r>
    </w:p>
    <w:p w14:paraId="1F91E81B" w14:textId="504932E4" w:rsidR="00CE6607" w:rsidRPr="007C6DD4" w:rsidRDefault="00CE6607" w:rsidP="00EA347E">
      <w:pPr>
        <w:spacing w:after="240" w:line="276" w:lineRule="auto"/>
        <w:jc w:val="center"/>
        <w:rPr>
          <w:b/>
          <w:bCs/>
          <w:sz w:val="32"/>
          <w:szCs w:val="32"/>
          <w:rtl/>
        </w:rPr>
      </w:pPr>
      <w:bookmarkStart w:id="0" w:name="_Hlk109246429"/>
      <w:r w:rsidRPr="007C6DD4">
        <w:rPr>
          <w:b/>
          <w:bCs/>
          <w:sz w:val="32"/>
          <w:szCs w:val="32"/>
          <w:rtl/>
        </w:rPr>
        <w:t xml:space="preserve">מכרז </w:t>
      </w:r>
      <w:r w:rsidR="00395F01" w:rsidRPr="007C6DD4">
        <w:rPr>
          <w:rFonts w:hint="cs"/>
          <w:b/>
          <w:bCs/>
          <w:sz w:val="32"/>
          <w:szCs w:val="32"/>
          <w:rtl/>
        </w:rPr>
        <w:t xml:space="preserve">פומבי </w:t>
      </w:r>
      <w:r w:rsidR="003724BE">
        <w:rPr>
          <w:rFonts w:hint="cs"/>
          <w:b/>
          <w:bCs/>
          <w:sz w:val="32"/>
          <w:szCs w:val="32"/>
          <w:rtl/>
        </w:rPr>
        <w:t>מ</w:t>
      </w:r>
      <w:r w:rsidRPr="007C6DD4">
        <w:rPr>
          <w:b/>
          <w:bCs/>
          <w:sz w:val="32"/>
          <w:szCs w:val="32"/>
          <w:rtl/>
        </w:rPr>
        <w:t xml:space="preserve">ס' </w:t>
      </w:r>
      <w:r w:rsidR="00063D09">
        <w:rPr>
          <w:rFonts w:hint="cs"/>
          <w:b/>
          <w:bCs/>
          <w:sz w:val="32"/>
          <w:szCs w:val="32"/>
          <w:rtl/>
        </w:rPr>
        <w:t>15/24</w:t>
      </w:r>
    </w:p>
    <w:p w14:paraId="5723B004" w14:textId="6691E070" w:rsidR="00B53C77" w:rsidRPr="004354C2" w:rsidRDefault="004354C2" w:rsidP="004958B8">
      <w:pPr>
        <w:autoSpaceDE w:val="0"/>
        <w:autoSpaceDN w:val="0"/>
        <w:bidi w:val="0"/>
        <w:adjustRightInd w:val="0"/>
        <w:spacing w:after="240" w:line="276" w:lineRule="auto"/>
        <w:jc w:val="center"/>
        <w:rPr>
          <w:b/>
          <w:bCs/>
          <w:sz w:val="32"/>
          <w:szCs w:val="32"/>
          <w:u w:val="single"/>
          <w:rtl/>
        </w:rPr>
      </w:pPr>
      <w:bookmarkStart w:id="1" w:name="TEXT"/>
      <w:bookmarkEnd w:id="1"/>
      <w:bookmarkEnd w:id="0"/>
      <w:r w:rsidRPr="009661EA">
        <w:rPr>
          <w:rFonts w:ascii="David-Bold" w:eastAsiaTheme="minorHAnsi" w:hAnsiTheme="minorHAnsi" w:cs="David-Bold" w:hint="cs"/>
          <w:b/>
          <w:bCs/>
          <w:sz w:val="32"/>
          <w:szCs w:val="32"/>
          <w:rtl/>
        </w:rPr>
        <w:t>למתן</w:t>
      </w:r>
      <w:r w:rsidRPr="009661EA">
        <w:rPr>
          <w:rFonts w:ascii="David-Bold" w:eastAsiaTheme="minorHAnsi" w:hAnsiTheme="minorHAnsi" w:cs="David-Bold"/>
          <w:b/>
          <w:bCs/>
          <w:sz w:val="32"/>
          <w:szCs w:val="32"/>
          <w:rtl/>
        </w:rPr>
        <w:t xml:space="preserve"> </w:t>
      </w:r>
      <w:r w:rsidRPr="009661EA">
        <w:rPr>
          <w:rFonts w:ascii="David-Bold" w:eastAsiaTheme="minorHAnsi" w:hAnsiTheme="minorHAnsi" w:cs="David-Bold" w:hint="cs"/>
          <w:b/>
          <w:bCs/>
          <w:sz w:val="32"/>
          <w:szCs w:val="32"/>
          <w:rtl/>
        </w:rPr>
        <w:t>שירותי</w:t>
      </w:r>
      <w:r w:rsidRPr="009661EA">
        <w:rPr>
          <w:rFonts w:ascii="David-Bold" w:eastAsiaTheme="minorHAnsi" w:hAnsiTheme="minorHAnsi" w:cs="David-Bold"/>
          <w:b/>
          <w:bCs/>
          <w:sz w:val="32"/>
          <w:szCs w:val="32"/>
          <w:rtl/>
        </w:rPr>
        <w:t xml:space="preserve"> </w:t>
      </w:r>
      <w:r w:rsidRPr="009661EA">
        <w:rPr>
          <w:rFonts w:ascii="David-Bold" w:eastAsiaTheme="minorHAnsi" w:hAnsiTheme="minorHAnsi" w:cs="David-Bold" w:hint="cs"/>
          <w:b/>
          <w:bCs/>
          <w:sz w:val="32"/>
          <w:szCs w:val="32"/>
          <w:rtl/>
        </w:rPr>
        <w:t>ייעוץ</w:t>
      </w:r>
      <w:r w:rsidRPr="009661EA">
        <w:rPr>
          <w:rFonts w:ascii="David-Bold" w:eastAsiaTheme="minorHAnsi" w:hAnsiTheme="minorHAnsi" w:cs="David-Bold"/>
          <w:b/>
          <w:bCs/>
          <w:sz w:val="32"/>
          <w:szCs w:val="32"/>
          <w:rtl/>
        </w:rPr>
        <w:t xml:space="preserve"> </w:t>
      </w:r>
      <w:r w:rsidRPr="009661EA">
        <w:rPr>
          <w:rFonts w:ascii="David-Bold" w:eastAsiaTheme="minorHAnsi" w:hAnsiTheme="minorHAnsi" w:cs="David-Bold" w:hint="cs"/>
          <w:b/>
          <w:bCs/>
          <w:sz w:val="32"/>
          <w:szCs w:val="32"/>
          <w:rtl/>
        </w:rPr>
        <w:t>בתחום</w:t>
      </w:r>
      <w:r w:rsidRPr="009661EA">
        <w:rPr>
          <w:rFonts w:ascii="David-Bold" w:eastAsiaTheme="minorHAnsi" w:hAnsiTheme="minorHAnsi" w:cs="David-Bold"/>
          <w:b/>
          <w:bCs/>
          <w:sz w:val="32"/>
          <w:szCs w:val="32"/>
          <w:rtl/>
        </w:rPr>
        <w:t xml:space="preserve"> </w:t>
      </w:r>
      <w:r w:rsidRPr="009661EA">
        <w:rPr>
          <w:rFonts w:ascii="David-Bold" w:eastAsiaTheme="minorHAnsi" w:hAnsiTheme="minorHAnsi" w:cs="David-Bold" w:hint="cs"/>
          <w:b/>
          <w:bCs/>
          <w:sz w:val="32"/>
          <w:szCs w:val="32"/>
          <w:rtl/>
        </w:rPr>
        <w:t>בידוק</w:t>
      </w:r>
      <w:r w:rsidRPr="009661EA">
        <w:rPr>
          <w:rFonts w:ascii="David-Bold" w:eastAsiaTheme="minorHAnsi" w:hAnsiTheme="minorHAnsi" w:cs="David-Bold"/>
          <w:b/>
          <w:bCs/>
          <w:sz w:val="32"/>
          <w:szCs w:val="32"/>
          <w:rtl/>
        </w:rPr>
        <w:t xml:space="preserve"> </w:t>
      </w:r>
      <w:r w:rsidRPr="009661EA">
        <w:rPr>
          <w:rFonts w:ascii="David-Bold" w:eastAsiaTheme="minorHAnsi" w:hAnsiTheme="minorHAnsi" w:cs="David-Bold" w:hint="cs"/>
          <w:b/>
          <w:bCs/>
          <w:sz w:val="32"/>
          <w:szCs w:val="32"/>
          <w:rtl/>
        </w:rPr>
        <w:t>ורישוי</w:t>
      </w:r>
      <w:r w:rsidRPr="009661EA">
        <w:rPr>
          <w:rFonts w:ascii="David-Bold" w:eastAsiaTheme="minorHAnsi" w:hAnsiTheme="minorHAnsi" w:cs="David-Bold"/>
          <w:b/>
          <w:bCs/>
          <w:sz w:val="32"/>
          <w:szCs w:val="32"/>
          <w:rtl/>
        </w:rPr>
        <w:t xml:space="preserve"> </w:t>
      </w:r>
      <w:r w:rsidRPr="009661EA">
        <w:rPr>
          <w:rFonts w:ascii="David-Bold" w:eastAsiaTheme="minorHAnsi" w:hAnsiTheme="minorHAnsi" w:cs="David-Bold" w:hint="cs"/>
          <w:b/>
          <w:bCs/>
          <w:sz w:val="32"/>
          <w:szCs w:val="32"/>
          <w:rtl/>
        </w:rPr>
        <w:t>של</w:t>
      </w:r>
      <w:r w:rsidRPr="009661EA">
        <w:rPr>
          <w:rFonts w:ascii="David-Bold" w:eastAsiaTheme="minorHAnsi" w:hAnsiTheme="minorHAnsi" w:cs="David-Bold"/>
          <w:b/>
          <w:bCs/>
          <w:sz w:val="32"/>
          <w:szCs w:val="32"/>
          <w:rtl/>
        </w:rPr>
        <w:t xml:space="preserve"> </w:t>
      </w:r>
      <w:r w:rsidRPr="009661EA">
        <w:rPr>
          <w:rFonts w:ascii="David-Bold" w:eastAsiaTheme="minorHAnsi" w:hAnsiTheme="minorHAnsi" w:cs="David-Bold" w:hint="cs"/>
          <w:b/>
          <w:bCs/>
          <w:sz w:val="32"/>
          <w:szCs w:val="32"/>
          <w:rtl/>
        </w:rPr>
        <w:t>ציוד</w:t>
      </w:r>
      <w:r w:rsidRPr="009661EA">
        <w:rPr>
          <w:rFonts w:ascii="David-Bold" w:eastAsiaTheme="minorHAnsi" w:hAnsiTheme="minorHAnsi" w:cs="David-Bold"/>
          <w:b/>
          <w:bCs/>
          <w:sz w:val="32"/>
          <w:szCs w:val="32"/>
          <w:rtl/>
        </w:rPr>
        <w:t xml:space="preserve"> </w:t>
      </w:r>
      <w:r w:rsidRPr="009661EA">
        <w:rPr>
          <w:rFonts w:ascii="David-Bold" w:eastAsiaTheme="minorHAnsi" w:hAnsiTheme="minorHAnsi" w:cs="David-Bold" w:hint="cs"/>
          <w:b/>
          <w:bCs/>
          <w:sz w:val="32"/>
          <w:szCs w:val="32"/>
          <w:rtl/>
        </w:rPr>
        <w:t>אלקטרוני</w:t>
      </w:r>
      <w:r w:rsidRPr="009661EA">
        <w:rPr>
          <w:rFonts w:ascii="David-Bold" w:eastAsiaTheme="minorHAnsi" w:hAnsiTheme="minorHAnsi" w:cs="David-Bold"/>
          <w:b/>
          <w:bCs/>
          <w:sz w:val="32"/>
          <w:szCs w:val="32"/>
          <w:rtl/>
        </w:rPr>
        <w:t xml:space="preserve"> </w:t>
      </w:r>
      <w:r w:rsidRPr="009661EA">
        <w:rPr>
          <w:rFonts w:ascii="David-Bold" w:eastAsiaTheme="minorHAnsi" w:hAnsiTheme="minorHAnsi" w:cs="David-Bold" w:hint="cs"/>
          <w:b/>
          <w:bCs/>
          <w:sz w:val="32"/>
          <w:szCs w:val="32"/>
          <w:rtl/>
        </w:rPr>
        <w:t>וציוד</w:t>
      </w:r>
      <w:r w:rsidRPr="009661EA">
        <w:rPr>
          <w:rFonts w:ascii="David-Bold" w:eastAsiaTheme="minorHAnsi" w:hAnsiTheme="minorHAnsi" w:cs="David-Bold"/>
          <w:b/>
          <w:bCs/>
          <w:sz w:val="32"/>
          <w:szCs w:val="32"/>
          <w:rtl/>
        </w:rPr>
        <w:t xml:space="preserve"> </w:t>
      </w:r>
      <w:r w:rsidRPr="009661EA">
        <w:rPr>
          <w:rFonts w:ascii="David-Bold" w:eastAsiaTheme="minorHAnsi" w:hAnsiTheme="minorHAnsi" w:cs="David-Bold" w:hint="cs"/>
          <w:b/>
          <w:bCs/>
          <w:sz w:val="32"/>
          <w:szCs w:val="32"/>
          <w:rtl/>
        </w:rPr>
        <w:t>תקשורת</w:t>
      </w:r>
      <w:r w:rsidRPr="009661EA">
        <w:rPr>
          <w:rFonts w:ascii="David-Bold" w:eastAsiaTheme="minorHAnsi" w:hAnsiTheme="minorHAnsi" w:cs="David-Bold"/>
          <w:b/>
          <w:bCs/>
          <w:sz w:val="32"/>
          <w:szCs w:val="32"/>
          <w:rtl/>
        </w:rPr>
        <w:t xml:space="preserve"> </w:t>
      </w:r>
      <w:r w:rsidRPr="009661EA">
        <w:rPr>
          <w:rFonts w:ascii="David-Bold" w:eastAsiaTheme="minorHAnsi" w:hAnsiTheme="minorHAnsi" w:cs="David-Bold" w:hint="cs"/>
          <w:b/>
          <w:bCs/>
          <w:sz w:val="32"/>
          <w:szCs w:val="32"/>
          <w:rtl/>
        </w:rPr>
        <w:t>ובתחום מערכות</w:t>
      </w:r>
      <w:r w:rsidRPr="009661EA">
        <w:rPr>
          <w:rFonts w:ascii="David-Bold" w:eastAsiaTheme="minorHAnsi" w:hAnsiTheme="minorHAnsi" w:cs="David-Bold"/>
          <w:b/>
          <w:bCs/>
          <w:sz w:val="32"/>
          <w:szCs w:val="32"/>
          <w:rtl/>
        </w:rPr>
        <w:t xml:space="preserve"> </w:t>
      </w:r>
      <w:r w:rsidRPr="009661EA">
        <w:rPr>
          <w:rFonts w:ascii="David-Bold" w:eastAsiaTheme="minorHAnsi" w:hAnsiTheme="minorHAnsi" w:cs="David-Bold" w:hint="cs"/>
          <w:b/>
          <w:bCs/>
          <w:sz w:val="32"/>
          <w:szCs w:val="32"/>
          <w:rtl/>
        </w:rPr>
        <w:t>מידע</w:t>
      </w:r>
      <w:r w:rsidRPr="009661EA">
        <w:rPr>
          <w:rFonts w:ascii="David-Bold" w:eastAsiaTheme="minorHAnsi" w:hAnsiTheme="minorHAnsi" w:cs="David-Bold"/>
          <w:b/>
          <w:bCs/>
          <w:sz w:val="32"/>
          <w:szCs w:val="32"/>
          <w:rtl/>
        </w:rPr>
        <w:t xml:space="preserve"> </w:t>
      </w:r>
      <w:r w:rsidRPr="009661EA">
        <w:rPr>
          <w:rFonts w:ascii="David-Bold" w:eastAsiaTheme="minorHAnsi" w:hAnsiTheme="minorHAnsi" w:cs="David-Bold" w:hint="cs"/>
          <w:b/>
          <w:bCs/>
          <w:sz w:val="32"/>
          <w:szCs w:val="32"/>
          <w:rtl/>
        </w:rPr>
        <w:t>עבור</w:t>
      </w:r>
      <w:r w:rsidRPr="009661EA">
        <w:rPr>
          <w:rFonts w:ascii="David-Bold" w:eastAsiaTheme="minorHAnsi" w:hAnsiTheme="minorHAnsi" w:cs="David-Bold"/>
          <w:b/>
          <w:bCs/>
          <w:sz w:val="32"/>
          <w:szCs w:val="32"/>
          <w:rtl/>
        </w:rPr>
        <w:t xml:space="preserve"> </w:t>
      </w:r>
      <w:r w:rsidRPr="009661EA">
        <w:rPr>
          <w:rFonts w:ascii="David-Bold" w:eastAsiaTheme="minorHAnsi" w:hAnsiTheme="minorHAnsi" w:cs="David-Bold" w:hint="cs"/>
          <w:b/>
          <w:bCs/>
          <w:sz w:val="32"/>
          <w:szCs w:val="32"/>
          <w:rtl/>
        </w:rPr>
        <w:t>המינהל</w:t>
      </w:r>
      <w:r w:rsidRPr="009661EA">
        <w:rPr>
          <w:rFonts w:ascii="David-Bold" w:eastAsiaTheme="minorHAnsi" w:hAnsiTheme="minorHAnsi" w:cs="David-Bold"/>
          <w:b/>
          <w:bCs/>
          <w:sz w:val="32"/>
          <w:szCs w:val="32"/>
          <w:rtl/>
        </w:rPr>
        <w:t xml:space="preserve"> </w:t>
      </w:r>
      <w:r w:rsidRPr="009661EA">
        <w:rPr>
          <w:rFonts w:ascii="David-Bold" w:eastAsiaTheme="minorHAnsi" w:hAnsiTheme="minorHAnsi" w:cs="David-Bold" w:hint="cs"/>
          <w:b/>
          <w:bCs/>
          <w:sz w:val="32"/>
          <w:szCs w:val="32"/>
          <w:rtl/>
        </w:rPr>
        <w:t>האזרחי ליהודה ושומרון</w:t>
      </w:r>
    </w:p>
    <w:p w14:paraId="0F2470EF" w14:textId="77777777" w:rsidR="00314CC5" w:rsidRPr="00063D09" w:rsidRDefault="00B53C77" w:rsidP="004958B8">
      <w:pPr>
        <w:spacing w:after="240" w:line="276" w:lineRule="auto"/>
        <w:jc w:val="center"/>
        <w:rPr>
          <w:b/>
          <w:bCs/>
          <w:sz w:val="28"/>
          <w:szCs w:val="28"/>
          <w:u w:val="single"/>
          <w:rtl/>
        </w:rPr>
      </w:pPr>
      <w:r w:rsidRPr="00063D09">
        <w:rPr>
          <w:rFonts w:hint="cs"/>
          <w:b/>
          <w:bCs/>
          <w:sz w:val="28"/>
          <w:szCs w:val="28"/>
          <w:u w:val="single"/>
          <w:rtl/>
        </w:rPr>
        <w:t>הזמנת</w:t>
      </w:r>
      <w:r w:rsidRPr="00063D09">
        <w:rPr>
          <w:b/>
          <w:bCs/>
          <w:sz w:val="28"/>
          <w:szCs w:val="28"/>
          <w:u w:val="single"/>
          <w:rtl/>
        </w:rPr>
        <w:t xml:space="preserve"> </w:t>
      </w:r>
      <w:r w:rsidRPr="00063D09">
        <w:rPr>
          <w:rFonts w:hint="cs"/>
          <w:b/>
          <w:bCs/>
          <w:sz w:val="28"/>
          <w:szCs w:val="28"/>
          <w:u w:val="single"/>
          <w:rtl/>
        </w:rPr>
        <w:t>הצעות</w:t>
      </w:r>
      <w:r w:rsidRPr="00063D09">
        <w:rPr>
          <w:b/>
          <w:bCs/>
          <w:sz w:val="28"/>
          <w:szCs w:val="28"/>
          <w:u w:val="single"/>
          <w:rtl/>
        </w:rPr>
        <w:t xml:space="preserve"> </w:t>
      </w:r>
      <w:r w:rsidRPr="00063D09">
        <w:rPr>
          <w:rFonts w:hint="cs"/>
          <w:b/>
          <w:bCs/>
          <w:sz w:val="28"/>
          <w:szCs w:val="28"/>
          <w:u w:val="single"/>
          <w:rtl/>
        </w:rPr>
        <w:t>למכרז</w:t>
      </w:r>
    </w:p>
    <w:p w14:paraId="08B929DD" w14:textId="77777777" w:rsidR="00314CC5" w:rsidRPr="008921A8" w:rsidRDefault="00314CC5" w:rsidP="004958B8">
      <w:pPr>
        <w:spacing w:after="240" w:line="276" w:lineRule="auto"/>
        <w:jc w:val="both"/>
        <w:rPr>
          <w:b/>
          <w:bCs/>
          <w:sz w:val="24"/>
          <w:rtl/>
        </w:rPr>
      </w:pPr>
      <w:r w:rsidRPr="008921A8">
        <w:rPr>
          <w:rFonts w:hint="cs"/>
          <w:b/>
          <w:bCs/>
          <w:sz w:val="24"/>
          <w:rtl/>
        </w:rPr>
        <w:t>ריכוז</w:t>
      </w:r>
      <w:r w:rsidRPr="008921A8">
        <w:rPr>
          <w:b/>
          <w:bCs/>
          <w:sz w:val="24"/>
          <w:rtl/>
        </w:rPr>
        <w:t xml:space="preserve"> </w:t>
      </w:r>
      <w:r w:rsidRPr="008921A8">
        <w:rPr>
          <w:rFonts w:hint="cs"/>
          <w:b/>
          <w:bCs/>
          <w:sz w:val="24"/>
          <w:rtl/>
        </w:rPr>
        <w:t>מועדים</w:t>
      </w:r>
      <w:r w:rsidRPr="008921A8">
        <w:rPr>
          <w:b/>
          <w:bCs/>
          <w:sz w:val="24"/>
          <w:rtl/>
        </w:rPr>
        <w:t>:</w:t>
      </w:r>
    </w:p>
    <w:tbl>
      <w:tblPr>
        <w:tblStyle w:val="af4"/>
        <w:bidiVisual/>
        <w:tblW w:w="0" w:type="auto"/>
        <w:shd w:val="clear" w:color="auto" w:fill="FFFF00"/>
        <w:tblLook w:val="04A0" w:firstRow="1" w:lastRow="0" w:firstColumn="1" w:lastColumn="0" w:noHBand="0" w:noVBand="1"/>
      </w:tblPr>
      <w:tblGrid>
        <w:gridCol w:w="4261"/>
        <w:gridCol w:w="4261"/>
      </w:tblGrid>
      <w:tr w:rsidR="001040DD" w:rsidRPr="00B7230D" w14:paraId="1BA4866A" w14:textId="77777777" w:rsidTr="00BF2395">
        <w:tc>
          <w:tcPr>
            <w:tcW w:w="4261" w:type="dxa"/>
            <w:shd w:val="clear" w:color="auto" w:fill="auto"/>
          </w:tcPr>
          <w:p w14:paraId="4287C8F8" w14:textId="54AC9E10" w:rsidR="001040DD" w:rsidRPr="0071663F" w:rsidRDefault="001040DD" w:rsidP="001040DD">
            <w:pPr>
              <w:spacing w:line="276" w:lineRule="auto"/>
              <w:rPr>
                <w:b/>
                <w:bCs/>
                <w:sz w:val="24"/>
                <w:rtl/>
              </w:rPr>
            </w:pPr>
            <w:r w:rsidRPr="0071663F">
              <w:rPr>
                <w:rFonts w:hint="cs"/>
                <w:b/>
                <w:bCs/>
                <w:sz w:val="24"/>
                <w:rtl/>
              </w:rPr>
              <w:t>מועד פרסום המכרז</w:t>
            </w:r>
            <w:r>
              <w:rPr>
                <w:rFonts w:hint="cs"/>
                <w:b/>
                <w:bCs/>
                <w:sz w:val="24"/>
                <w:rtl/>
              </w:rPr>
              <w:t xml:space="preserve"> </w:t>
            </w:r>
          </w:p>
        </w:tc>
        <w:tc>
          <w:tcPr>
            <w:tcW w:w="4261" w:type="dxa"/>
            <w:vAlign w:val="center"/>
          </w:tcPr>
          <w:p w14:paraId="6E35A915" w14:textId="77C7D3F1" w:rsidR="001040DD" w:rsidRPr="008921A8" w:rsidRDefault="009C4669" w:rsidP="001040DD">
            <w:pPr>
              <w:spacing w:line="276" w:lineRule="auto"/>
              <w:jc w:val="both"/>
              <w:rPr>
                <w:sz w:val="24"/>
                <w:rtl/>
              </w:rPr>
            </w:pPr>
            <w:r>
              <w:rPr>
                <w:rFonts w:ascii="David" w:hAnsi="David" w:hint="cs"/>
                <w:rtl/>
              </w:rPr>
              <w:t>5</w:t>
            </w:r>
            <w:r w:rsidR="001040DD">
              <w:rPr>
                <w:rFonts w:ascii="David" w:hAnsi="David" w:hint="cs"/>
                <w:rtl/>
              </w:rPr>
              <w:t>.6.24</w:t>
            </w:r>
          </w:p>
        </w:tc>
      </w:tr>
      <w:tr w:rsidR="001040DD" w:rsidRPr="00B7230D" w14:paraId="13D2DDCD" w14:textId="77777777" w:rsidTr="00BF2395">
        <w:tc>
          <w:tcPr>
            <w:tcW w:w="4261" w:type="dxa"/>
            <w:shd w:val="clear" w:color="auto" w:fill="auto"/>
          </w:tcPr>
          <w:p w14:paraId="0ADB455F" w14:textId="77777777" w:rsidR="001040DD" w:rsidRDefault="001040DD" w:rsidP="001040DD">
            <w:pPr>
              <w:spacing w:line="276" w:lineRule="auto"/>
              <w:rPr>
                <w:b/>
                <w:bCs/>
                <w:sz w:val="24"/>
                <w:rtl/>
              </w:rPr>
            </w:pPr>
            <w:r w:rsidRPr="0071663F">
              <w:rPr>
                <w:rFonts w:hint="cs"/>
                <w:b/>
                <w:bCs/>
                <w:sz w:val="24"/>
                <w:rtl/>
              </w:rPr>
              <w:t>מועד</w:t>
            </w:r>
            <w:r w:rsidRPr="0071663F">
              <w:rPr>
                <w:b/>
                <w:bCs/>
                <w:sz w:val="24"/>
                <w:rtl/>
              </w:rPr>
              <w:t xml:space="preserve"> </w:t>
            </w:r>
            <w:r w:rsidRPr="0071663F">
              <w:rPr>
                <w:rFonts w:hint="cs"/>
                <w:b/>
                <w:bCs/>
                <w:sz w:val="24"/>
                <w:rtl/>
              </w:rPr>
              <w:t>אחרון</w:t>
            </w:r>
            <w:r w:rsidRPr="0071663F">
              <w:rPr>
                <w:b/>
                <w:bCs/>
                <w:sz w:val="24"/>
                <w:rtl/>
              </w:rPr>
              <w:t xml:space="preserve"> </w:t>
            </w:r>
            <w:r w:rsidRPr="0071663F">
              <w:rPr>
                <w:rFonts w:hint="cs"/>
                <w:b/>
                <w:bCs/>
                <w:sz w:val="24"/>
                <w:rtl/>
              </w:rPr>
              <w:t>למשלוח</w:t>
            </w:r>
            <w:r w:rsidRPr="0071663F">
              <w:rPr>
                <w:b/>
                <w:bCs/>
                <w:sz w:val="24"/>
                <w:rtl/>
              </w:rPr>
              <w:t xml:space="preserve"> </w:t>
            </w:r>
            <w:r w:rsidRPr="0071663F">
              <w:rPr>
                <w:rFonts w:hint="cs"/>
                <w:b/>
                <w:bCs/>
                <w:sz w:val="24"/>
                <w:rtl/>
              </w:rPr>
              <w:t>שאלות</w:t>
            </w:r>
            <w:r w:rsidRPr="0071663F">
              <w:rPr>
                <w:b/>
                <w:bCs/>
                <w:sz w:val="24"/>
                <w:rtl/>
              </w:rPr>
              <w:t xml:space="preserve"> </w:t>
            </w:r>
            <w:r w:rsidRPr="0071663F">
              <w:rPr>
                <w:rFonts w:hint="cs"/>
                <w:b/>
                <w:bCs/>
                <w:sz w:val="24"/>
                <w:rtl/>
              </w:rPr>
              <w:t>הבהרה</w:t>
            </w:r>
            <w:r>
              <w:rPr>
                <w:rFonts w:hint="cs"/>
                <w:b/>
                <w:bCs/>
                <w:sz w:val="24"/>
                <w:rtl/>
              </w:rPr>
              <w:t xml:space="preserve"> </w:t>
            </w:r>
          </w:p>
          <w:p w14:paraId="11C546AF" w14:textId="61665F6F" w:rsidR="001040DD" w:rsidRPr="0071663F" w:rsidRDefault="001040DD" w:rsidP="001040DD">
            <w:pPr>
              <w:spacing w:line="276" w:lineRule="auto"/>
              <w:rPr>
                <w:b/>
                <w:bCs/>
                <w:sz w:val="24"/>
                <w:rtl/>
              </w:rPr>
            </w:pPr>
            <w:r w:rsidRPr="009661EA">
              <w:rPr>
                <w:rFonts w:hint="cs"/>
                <w:b/>
                <w:bCs/>
                <w:color w:val="FF0000"/>
                <w:sz w:val="24"/>
                <w:rtl/>
              </w:rPr>
              <w:t>באמצעות המערכת המקוונת "יהלום"</w:t>
            </w:r>
          </w:p>
        </w:tc>
        <w:tc>
          <w:tcPr>
            <w:tcW w:w="4261" w:type="dxa"/>
            <w:vAlign w:val="center"/>
          </w:tcPr>
          <w:p w14:paraId="58356790" w14:textId="02759A1E" w:rsidR="001040DD" w:rsidRPr="008921A8" w:rsidRDefault="001040DD" w:rsidP="001040DD">
            <w:pPr>
              <w:spacing w:line="276" w:lineRule="auto"/>
              <w:jc w:val="both"/>
              <w:rPr>
                <w:sz w:val="24"/>
                <w:rtl/>
              </w:rPr>
            </w:pPr>
            <w:r>
              <w:rPr>
                <w:rFonts w:ascii="David" w:hAnsi="David" w:hint="cs"/>
                <w:rtl/>
              </w:rPr>
              <w:t>20.6.24</w:t>
            </w:r>
          </w:p>
        </w:tc>
      </w:tr>
      <w:tr w:rsidR="001040DD" w:rsidRPr="00B7230D" w14:paraId="0E925DF0" w14:textId="77777777" w:rsidTr="00BF2395">
        <w:tc>
          <w:tcPr>
            <w:tcW w:w="4261" w:type="dxa"/>
            <w:tcBorders>
              <w:bottom w:val="single" w:sz="4" w:space="0" w:color="auto"/>
            </w:tcBorders>
            <w:shd w:val="clear" w:color="auto" w:fill="auto"/>
          </w:tcPr>
          <w:p w14:paraId="1143FA4C" w14:textId="77777777" w:rsidR="001040DD" w:rsidRDefault="001040DD" w:rsidP="001040DD">
            <w:pPr>
              <w:spacing w:line="276" w:lineRule="auto"/>
              <w:rPr>
                <w:b/>
                <w:bCs/>
                <w:sz w:val="24"/>
                <w:rtl/>
              </w:rPr>
            </w:pPr>
            <w:r w:rsidRPr="0071663F">
              <w:rPr>
                <w:rFonts w:hint="cs"/>
                <w:b/>
                <w:bCs/>
                <w:sz w:val="24"/>
                <w:rtl/>
              </w:rPr>
              <w:t>מועד</w:t>
            </w:r>
            <w:r w:rsidRPr="0071663F">
              <w:rPr>
                <w:b/>
                <w:bCs/>
                <w:sz w:val="24"/>
                <w:rtl/>
              </w:rPr>
              <w:t xml:space="preserve"> </w:t>
            </w:r>
            <w:r w:rsidRPr="0071663F">
              <w:rPr>
                <w:rFonts w:hint="cs"/>
                <w:b/>
                <w:bCs/>
                <w:sz w:val="24"/>
                <w:rtl/>
              </w:rPr>
              <w:t>לפרסום</w:t>
            </w:r>
            <w:r w:rsidRPr="0071663F">
              <w:rPr>
                <w:b/>
                <w:bCs/>
                <w:sz w:val="24"/>
                <w:rtl/>
              </w:rPr>
              <w:t xml:space="preserve"> </w:t>
            </w:r>
            <w:r w:rsidRPr="0071663F">
              <w:rPr>
                <w:rFonts w:hint="cs"/>
                <w:b/>
                <w:bCs/>
                <w:sz w:val="24"/>
                <w:rtl/>
              </w:rPr>
              <w:t>המענה</w:t>
            </w:r>
            <w:r w:rsidRPr="0071663F">
              <w:rPr>
                <w:b/>
                <w:bCs/>
                <w:sz w:val="24"/>
                <w:rtl/>
              </w:rPr>
              <w:t xml:space="preserve"> </w:t>
            </w:r>
            <w:r w:rsidRPr="0071663F">
              <w:rPr>
                <w:rFonts w:hint="cs"/>
                <w:b/>
                <w:bCs/>
                <w:sz w:val="24"/>
                <w:rtl/>
              </w:rPr>
              <w:t>לשאלות</w:t>
            </w:r>
            <w:r w:rsidRPr="0071663F">
              <w:rPr>
                <w:b/>
                <w:bCs/>
                <w:sz w:val="24"/>
                <w:rtl/>
              </w:rPr>
              <w:t xml:space="preserve"> </w:t>
            </w:r>
            <w:r w:rsidRPr="0071663F">
              <w:rPr>
                <w:rFonts w:hint="cs"/>
                <w:b/>
                <w:bCs/>
                <w:sz w:val="24"/>
                <w:rtl/>
              </w:rPr>
              <w:t>ההבהרה</w:t>
            </w:r>
          </w:p>
          <w:p w14:paraId="1B93B6D3" w14:textId="46E551B7" w:rsidR="001040DD" w:rsidRPr="0071663F" w:rsidRDefault="001040DD" w:rsidP="001040DD">
            <w:pPr>
              <w:spacing w:line="276" w:lineRule="auto"/>
              <w:rPr>
                <w:b/>
                <w:bCs/>
                <w:sz w:val="24"/>
                <w:rtl/>
              </w:rPr>
            </w:pPr>
            <w:r w:rsidRPr="009661EA">
              <w:rPr>
                <w:rFonts w:hint="cs"/>
                <w:b/>
                <w:bCs/>
                <w:color w:val="FF0000"/>
                <w:sz w:val="24"/>
                <w:rtl/>
              </w:rPr>
              <w:t>באמצעות המערכת המקוונת "יהלום"</w:t>
            </w:r>
          </w:p>
        </w:tc>
        <w:tc>
          <w:tcPr>
            <w:tcW w:w="4261" w:type="dxa"/>
            <w:vAlign w:val="center"/>
          </w:tcPr>
          <w:p w14:paraId="0CD97CB8" w14:textId="23C30550" w:rsidR="001040DD" w:rsidRPr="008921A8" w:rsidRDefault="001040DD" w:rsidP="001040DD">
            <w:pPr>
              <w:spacing w:line="276" w:lineRule="auto"/>
              <w:jc w:val="both"/>
              <w:rPr>
                <w:sz w:val="24"/>
                <w:rtl/>
              </w:rPr>
            </w:pPr>
            <w:r>
              <w:rPr>
                <w:rFonts w:ascii="David" w:hAnsi="David" w:hint="cs"/>
                <w:rtl/>
              </w:rPr>
              <w:t>27.6.24</w:t>
            </w:r>
          </w:p>
        </w:tc>
      </w:tr>
      <w:tr w:rsidR="00084475" w:rsidRPr="00B7230D" w14:paraId="202376A2" w14:textId="77777777" w:rsidTr="0071663F">
        <w:tc>
          <w:tcPr>
            <w:tcW w:w="4261" w:type="dxa"/>
            <w:tcBorders>
              <w:top w:val="single" w:sz="4" w:space="0" w:color="auto"/>
              <w:left w:val="single" w:sz="4" w:space="0" w:color="auto"/>
              <w:bottom w:val="single" w:sz="4" w:space="0" w:color="auto"/>
              <w:right w:val="single" w:sz="4" w:space="0" w:color="auto"/>
            </w:tcBorders>
            <w:shd w:val="clear" w:color="auto" w:fill="auto"/>
          </w:tcPr>
          <w:p w14:paraId="39C434DD" w14:textId="77777777" w:rsidR="00063D09" w:rsidRDefault="00084475" w:rsidP="00063D09">
            <w:pPr>
              <w:spacing w:line="276" w:lineRule="auto"/>
              <w:rPr>
                <w:b/>
                <w:bCs/>
                <w:sz w:val="24"/>
                <w:rtl/>
              </w:rPr>
            </w:pPr>
            <w:r w:rsidRPr="0071663F">
              <w:rPr>
                <w:rFonts w:hint="cs"/>
                <w:b/>
                <w:bCs/>
                <w:sz w:val="24"/>
                <w:rtl/>
              </w:rPr>
              <w:t>מועד</w:t>
            </w:r>
            <w:r w:rsidRPr="0071663F">
              <w:rPr>
                <w:b/>
                <w:bCs/>
                <w:sz w:val="24"/>
                <w:rtl/>
              </w:rPr>
              <w:t xml:space="preserve"> </w:t>
            </w:r>
            <w:r w:rsidRPr="0071663F">
              <w:rPr>
                <w:rFonts w:hint="cs"/>
                <w:b/>
                <w:bCs/>
                <w:sz w:val="24"/>
                <w:rtl/>
              </w:rPr>
              <w:t>אחרון</w:t>
            </w:r>
            <w:r w:rsidRPr="0071663F">
              <w:rPr>
                <w:b/>
                <w:bCs/>
                <w:sz w:val="24"/>
                <w:rtl/>
              </w:rPr>
              <w:t xml:space="preserve"> </w:t>
            </w:r>
            <w:r w:rsidRPr="0071663F">
              <w:rPr>
                <w:rFonts w:hint="cs"/>
                <w:b/>
                <w:bCs/>
                <w:sz w:val="24"/>
                <w:rtl/>
              </w:rPr>
              <w:t>להגשת</w:t>
            </w:r>
            <w:r w:rsidRPr="0071663F">
              <w:rPr>
                <w:b/>
                <w:bCs/>
                <w:sz w:val="24"/>
                <w:rtl/>
              </w:rPr>
              <w:t xml:space="preserve"> </w:t>
            </w:r>
            <w:r w:rsidRPr="0071663F">
              <w:rPr>
                <w:rFonts w:hint="cs"/>
                <w:b/>
                <w:bCs/>
                <w:sz w:val="24"/>
                <w:rtl/>
              </w:rPr>
              <w:t>הצעות</w:t>
            </w:r>
            <w:r w:rsidR="006C4B20">
              <w:rPr>
                <w:rFonts w:hint="cs"/>
                <w:b/>
                <w:bCs/>
                <w:sz w:val="24"/>
                <w:rtl/>
              </w:rPr>
              <w:t xml:space="preserve"> בתיבת המכרזים המקוונת של המינה</w:t>
            </w:r>
            <w:r w:rsidR="008C3F3B">
              <w:rPr>
                <w:rFonts w:hint="cs"/>
                <w:b/>
                <w:bCs/>
                <w:sz w:val="24"/>
                <w:rtl/>
              </w:rPr>
              <w:t>ל</w:t>
            </w:r>
            <w:r w:rsidR="009B7CE1">
              <w:rPr>
                <w:rFonts w:hint="cs"/>
                <w:b/>
                <w:bCs/>
                <w:sz w:val="24"/>
                <w:rtl/>
              </w:rPr>
              <w:t xml:space="preserve"> </w:t>
            </w:r>
          </w:p>
          <w:p w14:paraId="202A716B" w14:textId="52C7102B" w:rsidR="00084475" w:rsidRPr="0071663F" w:rsidRDefault="009B7CE1" w:rsidP="00063D09">
            <w:pPr>
              <w:spacing w:line="276" w:lineRule="auto"/>
              <w:rPr>
                <w:b/>
                <w:bCs/>
                <w:sz w:val="24"/>
              </w:rPr>
            </w:pPr>
            <w:r w:rsidRPr="009661EA">
              <w:rPr>
                <w:rFonts w:hint="cs"/>
                <w:b/>
                <w:bCs/>
                <w:color w:val="FF0000"/>
                <w:sz w:val="24"/>
                <w:rtl/>
              </w:rPr>
              <w:t>באמצעות המערכת המקוונת "יהלום"</w:t>
            </w:r>
          </w:p>
        </w:tc>
        <w:tc>
          <w:tcPr>
            <w:tcW w:w="4261" w:type="dxa"/>
            <w:tcBorders>
              <w:top w:val="single" w:sz="4" w:space="0" w:color="auto"/>
              <w:left w:val="single" w:sz="4" w:space="0" w:color="auto"/>
              <w:bottom w:val="single" w:sz="4" w:space="0" w:color="auto"/>
              <w:right w:val="single" w:sz="4" w:space="0" w:color="auto"/>
            </w:tcBorders>
            <w:shd w:val="clear" w:color="auto" w:fill="auto"/>
          </w:tcPr>
          <w:p w14:paraId="174DD650" w14:textId="305C0A1F" w:rsidR="00084475" w:rsidRPr="008921A8" w:rsidRDefault="00395F01" w:rsidP="001040DD">
            <w:pPr>
              <w:spacing w:line="276" w:lineRule="auto"/>
              <w:jc w:val="both"/>
              <w:rPr>
                <w:sz w:val="24"/>
                <w:rtl/>
              </w:rPr>
            </w:pPr>
            <w:r>
              <w:rPr>
                <w:rFonts w:hint="cs"/>
                <w:sz w:val="24"/>
                <w:rtl/>
              </w:rPr>
              <w:t>תאריך:</w:t>
            </w:r>
            <w:r w:rsidR="001040DD">
              <w:rPr>
                <w:rFonts w:hint="cs"/>
                <w:sz w:val="24"/>
                <w:rtl/>
              </w:rPr>
              <w:t xml:space="preserve">8.7.24 </w:t>
            </w:r>
            <w:r w:rsidR="00C316DF">
              <w:rPr>
                <w:rFonts w:hint="cs"/>
                <w:sz w:val="24"/>
                <w:rtl/>
              </w:rPr>
              <w:t>שעה 1</w:t>
            </w:r>
            <w:r w:rsidR="00EA347E">
              <w:rPr>
                <w:rFonts w:hint="cs"/>
                <w:sz w:val="24"/>
                <w:rtl/>
              </w:rPr>
              <w:t>4</w:t>
            </w:r>
            <w:r w:rsidR="00C316DF">
              <w:rPr>
                <w:rFonts w:hint="cs"/>
                <w:sz w:val="24"/>
                <w:rtl/>
              </w:rPr>
              <w:t>:00</w:t>
            </w:r>
          </w:p>
        </w:tc>
      </w:tr>
      <w:tr w:rsidR="0071663F" w:rsidRPr="00B7230D" w14:paraId="06EBC75A" w14:textId="77777777" w:rsidTr="0071663F">
        <w:tc>
          <w:tcPr>
            <w:tcW w:w="4261" w:type="dxa"/>
            <w:tcBorders>
              <w:top w:val="single" w:sz="4" w:space="0" w:color="auto"/>
              <w:left w:val="nil"/>
              <w:bottom w:val="single" w:sz="4" w:space="0" w:color="auto"/>
              <w:right w:val="nil"/>
            </w:tcBorders>
            <w:shd w:val="clear" w:color="auto" w:fill="auto"/>
          </w:tcPr>
          <w:p w14:paraId="73C966DD" w14:textId="77777777" w:rsidR="0071663F" w:rsidRPr="008921A8" w:rsidRDefault="0071663F" w:rsidP="004958B8">
            <w:pPr>
              <w:spacing w:after="240" w:line="276" w:lineRule="auto"/>
              <w:rPr>
                <w:sz w:val="24"/>
                <w:rtl/>
              </w:rPr>
            </w:pPr>
          </w:p>
        </w:tc>
        <w:tc>
          <w:tcPr>
            <w:tcW w:w="4261" w:type="dxa"/>
            <w:tcBorders>
              <w:top w:val="single" w:sz="4" w:space="0" w:color="auto"/>
              <w:left w:val="nil"/>
              <w:bottom w:val="single" w:sz="4" w:space="0" w:color="auto"/>
              <w:right w:val="nil"/>
            </w:tcBorders>
            <w:shd w:val="clear" w:color="auto" w:fill="auto"/>
          </w:tcPr>
          <w:p w14:paraId="107C2D8A" w14:textId="77777777" w:rsidR="0071663F" w:rsidRDefault="0071663F" w:rsidP="004958B8">
            <w:pPr>
              <w:spacing w:after="240" w:line="276" w:lineRule="auto"/>
              <w:jc w:val="both"/>
              <w:rPr>
                <w:sz w:val="24"/>
                <w:rtl/>
              </w:rPr>
            </w:pPr>
          </w:p>
        </w:tc>
      </w:tr>
      <w:tr w:rsidR="000240BD" w:rsidRPr="00B7230D" w14:paraId="5A46DCA8" w14:textId="77777777" w:rsidTr="0071663F">
        <w:tc>
          <w:tcPr>
            <w:tcW w:w="4261" w:type="dxa"/>
            <w:tcBorders>
              <w:top w:val="single" w:sz="4" w:space="0" w:color="auto"/>
              <w:left w:val="single" w:sz="4" w:space="0" w:color="auto"/>
              <w:bottom w:val="single" w:sz="4" w:space="0" w:color="auto"/>
              <w:right w:val="single" w:sz="4" w:space="0" w:color="auto"/>
            </w:tcBorders>
            <w:shd w:val="clear" w:color="auto" w:fill="auto"/>
          </w:tcPr>
          <w:p w14:paraId="0B8AE7D7" w14:textId="158B2CC0" w:rsidR="000240BD" w:rsidRPr="0071663F" w:rsidRDefault="00E70A86" w:rsidP="004958B8">
            <w:pPr>
              <w:spacing w:after="240" w:line="276" w:lineRule="auto"/>
              <w:rPr>
                <w:b/>
                <w:bCs/>
                <w:sz w:val="24"/>
                <w:rtl/>
              </w:rPr>
            </w:pPr>
            <w:r w:rsidRPr="0071663F">
              <w:rPr>
                <w:rFonts w:hint="cs"/>
                <w:b/>
                <w:bCs/>
                <w:sz w:val="24"/>
                <w:rtl/>
              </w:rPr>
              <w:t>פרטי איש הקשר במכרז</w:t>
            </w:r>
            <w:r w:rsidR="00366E55" w:rsidRPr="0071663F">
              <w:rPr>
                <w:rFonts w:hint="cs"/>
                <w:b/>
                <w:bCs/>
                <w:sz w:val="24"/>
                <w:rtl/>
              </w:rPr>
              <w:t xml:space="preserve"> (המקשר")</w:t>
            </w:r>
          </w:p>
        </w:tc>
        <w:tc>
          <w:tcPr>
            <w:tcW w:w="4261" w:type="dxa"/>
            <w:tcBorders>
              <w:top w:val="single" w:sz="4" w:space="0" w:color="auto"/>
              <w:left w:val="single" w:sz="4" w:space="0" w:color="auto"/>
              <w:bottom w:val="single" w:sz="4" w:space="0" w:color="auto"/>
              <w:right w:val="single" w:sz="4" w:space="0" w:color="auto"/>
            </w:tcBorders>
            <w:shd w:val="clear" w:color="auto" w:fill="auto"/>
          </w:tcPr>
          <w:p w14:paraId="6AECE56A" w14:textId="41536471" w:rsidR="00CF6EFC" w:rsidRDefault="00CF6EFC" w:rsidP="004958B8">
            <w:pPr>
              <w:spacing w:after="240" w:line="276" w:lineRule="auto"/>
              <w:rPr>
                <w:sz w:val="24"/>
                <w:rtl/>
              </w:rPr>
            </w:pPr>
            <w:r w:rsidRPr="00CF6EFC">
              <w:rPr>
                <w:sz w:val="24"/>
                <w:rtl/>
              </w:rPr>
              <w:t xml:space="preserve">מר </w:t>
            </w:r>
            <w:r w:rsidR="00395F01">
              <w:rPr>
                <w:rFonts w:hint="cs"/>
                <w:sz w:val="24"/>
                <w:rtl/>
              </w:rPr>
              <w:t>דודו כהן</w:t>
            </w:r>
            <w:r>
              <w:rPr>
                <w:rFonts w:hint="cs"/>
                <w:sz w:val="24"/>
                <w:rtl/>
              </w:rPr>
              <w:t xml:space="preserve">, קמ"ט </w:t>
            </w:r>
            <w:r w:rsidR="00395F01">
              <w:rPr>
                <w:rFonts w:hint="cs"/>
                <w:sz w:val="24"/>
                <w:rtl/>
              </w:rPr>
              <w:t>תקשורת ודואר</w:t>
            </w:r>
          </w:p>
          <w:p w14:paraId="70D5EF36" w14:textId="0E29457A" w:rsidR="000240BD" w:rsidRPr="008921A8" w:rsidRDefault="00395F01" w:rsidP="004958B8">
            <w:pPr>
              <w:spacing w:after="240" w:line="276" w:lineRule="auto"/>
              <w:rPr>
                <w:sz w:val="24"/>
                <w:rtl/>
              </w:rPr>
            </w:pPr>
            <w:r>
              <w:rPr>
                <w:rFonts w:hint="cs"/>
                <w:sz w:val="24"/>
                <w:rtl/>
              </w:rPr>
              <w:t>בדוא"ל</w:t>
            </w:r>
            <w:r w:rsidR="00CF6EFC">
              <w:rPr>
                <w:rFonts w:hint="cs"/>
                <w:sz w:val="24"/>
                <w:rtl/>
              </w:rPr>
              <w:t>:</w:t>
            </w:r>
            <w:r w:rsidR="00CF6EFC" w:rsidRPr="00CF6EFC">
              <w:rPr>
                <w:sz w:val="24"/>
                <w:rtl/>
              </w:rPr>
              <w:t xml:space="preserve"> </w:t>
            </w:r>
            <w:hyperlink r:id="rId11" w:history="1">
              <w:r w:rsidRPr="009F62CD">
                <w:rPr>
                  <w:rStyle w:val="Hyperlink"/>
                  <w:sz w:val="24"/>
                </w:rPr>
                <w:t>cohend@moc.gov.il</w:t>
              </w:r>
            </w:hyperlink>
            <w:r>
              <w:rPr>
                <w:rFonts w:hint="cs"/>
                <w:sz w:val="24"/>
                <w:rtl/>
              </w:rPr>
              <w:t xml:space="preserve"> </w:t>
            </w:r>
          </w:p>
        </w:tc>
      </w:tr>
    </w:tbl>
    <w:p w14:paraId="6B8C048D" w14:textId="77777777" w:rsidR="00314CC5" w:rsidRPr="008921A8" w:rsidRDefault="00314CC5" w:rsidP="004958B8">
      <w:pPr>
        <w:spacing w:after="240" w:line="276" w:lineRule="auto"/>
        <w:jc w:val="both"/>
        <w:rPr>
          <w:sz w:val="24"/>
          <w:rtl/>
        </w:rPr>
      </w:pPr>
    </w:p>
    <w:p w14:paraId="75978829" w14:textId="77777777" w:rsidR="00314CC5" w:rsidRPr="008921A8" w:rsidRDefault="00314CC5" w:rsidP="004958B8">
      <w:pPr>
        <w:spacing w:after="240" w:line="276" w:lineRule="auto"/>
        <w:jc w:val="both"/>
        <w:rPr>
          <w:b/>
          <w:bCs/>
          <w:sz w:val="24"/>
          <w:u w:val="single"/>
          <w:rtl/>
        </w:rPr>
      </w:pPr>
    </w:p>
    <w:p w14:paraId="514F7F4F" w14:textId="07084765" w:rsidR="009703F8" w:rsidRDefault="009703F8" w:rsidP="004958B8">
      <w:pPr>
        <w:bidi w:val="0"/>
        <w:spacing w:after="240" w:line="276" w:lineRule="auto"/>
        <w:rPr>
          <w:b/>
          <w:bCs/>
          <w:sz w:val="24"/>
          <w:u w:val="single"/>
          <w:rtl/>
        </w:rPr>
      </w:pPr>
    </w:p>
    <w:p w14:paraId="63A79E51" w14:textId="0FAB64B8" w:rsidR="00395F01" w:rsidRDefault="00395F01" w:rsidP="004958B8">
      <w:pPr>
        <w:bidi w:val="0"/>
        <w:spacing w:after="240" w:line="276" w:lineRule="auto"/>
        <w:rPr>
          <w:b/>
          <w:bCs/>
          <w:sz w:val="24"/>
          <w:u w:val="single"/>
          <w:rtl/>
        </w:rPr>
      </w:pPr>
    </w:p>
    <w:p w14:paraId="3D438EDB" w14:textId="7C1EFFE9" w:rsidR="00395F01" w:rsidRDefault="00395F01" w:rsidP="004958B8">
      <w:pPr>
        <w:bidi w:val="0"/>
        <w:spacing w:after="240" w:line="276" w:lineRule="auto"/>
        <w:rPr>
          <w:b/>
          <w:bCs/>
          <w:sz w:val="24"/>
          <w:u w:val="single"/>
          <w:rtl/>
        </w:rPr>
      </w:pPr>
    </w:p>
    <w:p w14:paraId="4C4C8874" w14:textId="68312503" w:rsidR="00395F01" w:rsidRDefault="00395F01" w:rsidP="004958B8">
      <w:pPr>
        <w:bidi w:val="0"/>
        <w:spacing w:after="240" w:line="276" w:lineRule="auto"/>
        <w:rPr>
          <w:b/>
          <w:bCs/>
          <w:sz w:val="24"/>
          <w:u w:val="single"/>
          <w:rtl/>
        </w:rPr>
      </w:pPr>
    </w:p>
    <w:p w14:paraId="4065CE57" w14:textId="5E0C5AFC" w:rsidR="00395F01" w:rsidRDefault="00395F01" w:rsidP="004958B8">
      <w:pPr>
        <w:bidi w:val="0"/>
        <w:spacing w:after="240" w:line="276" w:lineRule="auto"/>
        <w:rPr>
          <w:b/>
          <w:bCs/>
          <w:sz w:val="24"/>
          <w:u w:val="single"/>
          <w:rtl/>
        </w:rPr>
      </w:pPr>
    </w:p>
    <w:p w14:paraId="1B0B4CFE" w14:textId="70BFF10A" w:rsidR="00395F01" w:rsidRDefault="00395F01" w:rsidP="004958B8">
      <w:pPr>
        <w:bidi w:val="0"/>
        <w:spacing w:after="240" w:line="276" w:lineRule="auto"/>
        <w:rPr>
          <w:b/>
          <w:bCs/>
          <w:sz w:val="24"/>
          <w:u w:val="single"/>
          <w:rtl/>
        </w:rPr>
      </w:pPr>
    </w:p>
    <w:p w14:paraId="163C986F" w14:textId="77777777" w:rsidR="0060698E" w:rsidRDefault="0060698E">
      <w:pPr>
        <w:bidi w:val="0"/>
        <w:spacing w:after="200" w:line="276" w:lineRule="auto"/>
        <w:rPr>
          <w:b/>
          <w:bCs/>
          <w:sz w:val="28"/>
          <w:szCs w:val="28"/>
          <w:u w:val="single"/>
          <w:rtl/>
        </w:rPr>
      </w:pPr>
      <w:bookmarkStart w:id="2" w:name="_Ref525899836"/>
      <w:r>
        <w:rPr>
          <w:b/>
          <w:bCs/>
          <w:sz w:val="28"/>
          <w:szCs w:val="28"/>
          <w:u w:val="single"/>
          <w:rtl/>
        </w:rPr>
        <w:br w:type="page"/>
      </w:r>
    </w:p>
    <w:p w14:paraId="78D5058F" w14:textId="25BF1EA7" w:rsidR="002B068D" w:rsidRDefault="002B068D" w:rsidP="00EA347E">
      <w:pPr>
        <w:autoSpaceDE w:val="0"/>
        <w:autoSpaceDN w:val="0"/>
        <w:bidi w:val="0"/>
        <w:adjustRightInd w:val="0"/>
        <w:spacing w:after="240" w:line="276" w:lineRule="auto"/>
        <w:jc w:val="center"/>
        <w:rPr>
          <w:rFonts w:asciiTheme="minorHAnsi" w:eastAsiaTheme="minorHAnsi" w:hAnsiTheme="minorHAnsi" w:cs="David-Bold"/>
          <w:b/>
          <w:bCs/>
          <w:sz w:val="32"/>
          <w:szCs w:val="32"/>
        </w:rPr>
      </w:pPr>
      <w:r w:rsidRPr="004354C2">
        <w:rPr>
          <w:rFonts w:ascii="David-Bold" w:eastAsiaTheme="minorHAnsi" w:hAnsiTheme="minorHAnsi" w:cs="David-Bold" w:hint="cs"/>
          <w:b/>
          <w:bCs/>
          <w:sz w:val="32"/>
          <w:szCs w:val="32"/>
          <w:rtl/>
        </w:rPr>
        <w:lastRenderedPageBreak/>
        <w:t>מכרז</w:t>
      </w:r>
      <w:r w:rsidRPr="004354C2">
        <w:rPr>
          <w:rFonts w:ascii="David-Bold" w:eastAsiaTheme="minorHAnsi" w:hAnsiTheme="minorHAnsi" w:cs="David-Bold"/>
          <w:b/>
          <w:bCs/>
          <w:sz w:val="32"/>
          <w:szCs w:val="32"/>
          <w:rtl/>
        </w:rPr>
        <w:t xml:space="preserve"> </w:t>
      </w:r>
      <w:r w:rsidRPr="004354C2">
        <w:rPr>
          <w:rFonts w:ascii="David-Bold" w:eastAsiaTheme="minorHAnsi" w:hAnsiTheme="minorHAnsi" w:cs="David-Bold" w:hint="cs"/>
          <w:b/>
          <w:bCs/>
          <w:sz w:val="32"/>
          <w:szCs w:val="32"/>
          <w:rtl/>
        </w:rPr>
        <w:t>פומבי</w:t>
      </w:r>
      <w:r w:rsidRPr="004354C2">
        <w:rPr>
          <w:rFonts w:ascii="David-Bold" w:eastAsiaTheme="minorHAnsi" w:hAnsiTheme="minorHAnsi" w:cs="David-Bold"/>
          <w:b/>
          <w:bCs/>
          <w:sz w:val="32"/>
          <w:szCs w:val="32"/>
          <w:rtl/>
        </w:rPr>
        <w:t xml:space="preserve"> </w:t>
      </w:r>
      <w:r w:rsidRPr="004354C2">
        <w:rPr>
          <w:rFonts w:ascii="David-Bold" w:eastAsiaTheme="minorHAnsi" w:hAnsiTheme="minorHAnsi" w:cs="David-Bold" w:hint="cs"/>
          <w:b/>
          <w:bCs/>
          <w:sz w:val="32"/>
          <w:szCs w:val="32"/>
          <w:rtl/>
        </w:rPr>
        <w:t>למתן</w:t>
      </w:r>
      <w:r w:rsidRPr="004354C2">
        <w:rPr>
          <w:rFonts w:ascii="David-Bold" w:eastAsiaTheme="minorHAnsi" w:hAnsiTheme="minorHAnsi" w:cs="David-Bold"/>
          <w:b/>
          <w:bCs/>
          <w:sz w:val="32"/>
          <w:szCs w:val="32"/>
          <w:rtl/>
        </w:rPr>
        <w:t xml:space="preserve"> </w:t>
      </w:r>
      <w:r w:rsidRPr="004354C2">
        <w:rPr>
          <w:rFonts w:ascii="David-Bold" w:eastAsiaTheme="minorHAnsi" w:hAnsiTheme="minorHAnsi" w:cs="David-Bold" w:hint="cs"/>
          <w:b/>
          <w:bCs/>
          <w:sz w:val="32"/>
          <w:szCs w:val="32"/>
          <w:rtl/>
        </w:rPr>
        <w:t>שירותי</w:t>
      </w:r>
      <w:r w:rsidRPr="004354C2">
        <w:rPr>
          <w:rFonts w:ascii="David-Bold" w:eastAsiaTheme="minorHAnsi" w:hAnsiTheme="minorHAnsi" w:cs="David-Bold"/>
          <w:b/>
          <w:bCs/>
          <w:sz w:val="32"/>
          <w:szCs w:val="32"/>
          <w:rtl/>
        </w:rPr>
        <w:t xml:space="preserve"> </w:t>
      </w:r>
      <w:r w:rsidRPr="004354C2">
        <w:rPr>
          <w:rFonts w:ascii="David-Bold" w:eastAsiaTheme="minorHAnsi" w:hAnsiTheme="minorHAnsi" w:cs="David-Bold" w:hint="cs"/>
          <w:b/>
          <w:bCs/>
          <w:sz w:val="32"/>
          <w:szCs w:val="32"/>
          <w:rtl/>
        </w:rPr>
        <w:t>ייעוץ</w:t>
      </w:r>
      <w:r w:rsidRPr="004354C2">
        <w:rPr>
          <w:rFonts w:ascii="David-Bold" w:eastAsiaTheme="minorHAnsi" w:hAnsiTheme="minorHAnsi" w:cs="David-Bold"/>
          <w:b/>
          <w:bCs/>
          <w:sz w:val="32"/>
          <w:szCs w:val="32"/>
          <w:rtl/>
        </w:rPr>
        <w:t xml:space="preserve"> </w:t>
      </w:r>
      <w:r w:rsidRPr="004354C2">
        <w:rPr>
          <w:rFonts w:ascii="David-Bold" w:eastAsiaTheme="minorHAnsi" w:hAnsiTheme="minorHAnsi" w:cs="David-Bold" w:hint="cs"/>
          <w:b/>
          <w:bCs/>
          <w:sz w:val="32"/>
          <w:szCs w:val="32"/>
          <w:rtl/>
        </w:rPr>
        <w:t>בתחום</w:t>
      </w:r>
      <w:r w:rsidRPr="004354C2">
        <w:rPr>
          <w:rFonts w:ascii="David-Bold" w:eastAsiaTheme="minorHAnsi" w:hAnsiTheme="minorHAnsi" w:cs="David-Bold"/>
          <w:b/>
          <w:bCs/>
          <w:sz w:val="32"/>
          <w:szCs w:val="32"/>
          <w:rtl/>
        </w:rPr>
        <w:t xml:space="preserve"> </w:t>
      </w:r>
      <w:r w:rsidRPr="004354C2">
        <w:rPr>
          <w:rFonts w:ascii="David-Bold" w:eastAsiaTheme="minorHAnsi" w:hAnsiTheme="minorHAnsi" w:cs="David-Bold" w:hint="cs"/>
          <w:b/>
          <w:bCs/>
          <w:sz w:val="32"/>
          <w:szCs w:val="32"/>
          <w:rtl/>
        </w:rPr>
        <w:t>בידוק</w:t>
      </w:r>
      <w:r w:rsidRPr="004354C2">
        <w:rPr>
          <w:rFonts w:ascii="David-Bold" w:eastAsiaTheme="minorHAnsi" w:hAnsiTheme="minorHAnsi" w:cs="David-Bold"/>
          <w:b/>
          <w:bCs/>
          <w:sz w:val="32"/>
          <w:szCs w:val="32"/>
          <w:rtl/>
        </w:rPr>
        <w:t xml:space="preserve"> </w:t>
      </w:r>
      <w:r w:rsidRPr="004354C2">
        <w:rPr>
          <w:rFonts w:ascii="David-Bold" w:eastAsiaTheme="minorHAnsi" w:hAnsiTheme="minorHAnsi" w:cs="David-Bold" w:hint="cs"/>
          <w:b/>
          <w:bCs/>
          <w:sz w:val="32"/>
          <w:szCs w:val="32"/>
          <w:rtl/>
        </w:rPr>
        <w:t>ורישוי</w:t>
      </w:r>
      <w:r w:rsidRPr="004354C2">
        <w:rPr>
          <w:rFonts w:ascii="David-Bold" w:eastAsiaTheme="minorHAnsi" w:hAnsiTheme="minorHAnsi" w:cs="David-Bold"/>
          <w:b/>
          <w:bCs/>
          <w:sz w:val="32"/>
          <w:szCs w:val="32"/>
          <w:rtl/>
        </w:rPr>
        <w:t xml:space="preserve"> </w:t>
      </w:r>
      <w:r w:rsidRPr="004354C2">
        <w:rPr>
          <w:rFonts w:ascii="David-Bold" w:eastAsiaTheme="minorHAnsi" w:hAnsiTheme="minorHAnsi" w:cs="David-Bold" w:hint="cs"/>
          <w:b/>
          <w:bCs/>
          <w:sz w:val="32"/>
          <w:szCs w:val="32"/>
          <w:rtl/>
        </w:rPr>
        <w:t>של</w:t>
      </w:r>
      <w:r w:rsidRPr="004354C2">
        <w:rPr>
          <w:rFonts w:ascii="David-Bold" w:eastAsiaTheme="minorHAnsi" w:hAnsiTheme="minorHAnsi" w:cs="David-Bold"/>
          <w:b/>
          <w:bCs/>
          <w:sz w:val="32"/>
          <w:szCs w:val="32"/>
          <w:rtl/>
        </w:rPr>
        <w:t xml:space="preserve"> </w:t>
      </w:r>
      <w:r w:rsidRPr="004354C2">
        <w:rPr>
          <w:rFonts w:ascii="David-Bold" w:eastAsiaTheme="minorHAnsi" w:hAnsiTheme="minorHAnsi" w:cs="David-Bold" w:hint="cs"/>
          <w:b/>
          <w:bCs/>
          <w:sz w:val="32"/>
          <w:szCs w:val="32"/>
          <w:rtl/>
        </w:rPr>
        <w:t>ציוד</w:t>
      </w:r>
      <w:r w:rsidRPr="004354C2">
        <w:rPr>
          <w:rFonts w:ascii="David-Bold" w:eastAsiaTheme="minorHAnsi" w:hAnsiTheme="minorHAnsi" w:cs="David-Bold"/>
          <w:b/>
          <w:bCs/>
          <w:sz w:val="32"/>
          <w:szCs w:val="32"/>
          <w:rtl/>
        </w:rPr>
        <w:t xml:space="preserve"> </w:t>
      </w:r>
      <w:r w:rsidRPr="004354C2">
        <w:rPr>
          <w:rFonts w:ascii="David-Bold" w:eastAsiaTheme="minorHAnsi" w:hAnsiTheme="minorHAnsi" w:cs="David-Bold" w:hint="cs"/>
          <w:b/>
          <w:bCs/>
          <w:sz w:val="32"/>
          <w:szCs w:val="32"/>
          <w:rtl/>
        </w:rPr>
        <w:t>אלקטרוני</w:t>
      </w:r>
      <w:r w:rsidRPr="004354C2">
        <w:rPr>
          <w:rFonts w:ascii="David-Bold" w:eastAsiaTheme="minorHAnsi" w:hAnsiTheme="minorHAnsi" w:cs="David-Bold"/>
          <w:b/>
          <w:bCs/>
          <w:sz w:val="32"/>
          <w:szCs w:val="32"/>
          <w:rtl/>
        </w:rPr>
        <w:t xml:space="preserve"> </w:t>
      </w:r>
      <w:r w:rsidRPr="004354C2">
        <w:rPr>
          <w:rFonts w:ascii="David-Bold" w:eastAsiaTheme="minorHAnsi" w:hAnsiTheme="minorHAnsi" w:cs="David-Bold" w:hint="cs"/>
          <w:b/>
          <w:bCs/>
          <w:sz w:val="32"/>
          <w:szCs w:val="32"/>
          <w:rtl/>
        </w:rPr>
        <w:t>וציוד</w:t>
      </w:r>
      <w:r w:rsidRPr="004354C2">
        <w:rPr>
          <w:rFonts w:ascii="David-Bold" w:eastAsiaTheme="minorHAnsi" w:hAnsiTheme="minorHAnsi" w:cs="David-Bold"/>
          <w:b/>
          <w:bCs/>
          <w:sz w:val="32"/>
          <w:szCs w:val="32"/>
          <w:rtl/>
        </w:rPr>
        <w:t xml:space="preserve"> </w:t>
      </w:r>
      <w:r w:rsidRPr="004354C2">
        <w:rPr>
          <w:rFonts w:ascii="David-Bold" w:eastAsiaTheme="minorHAnsi" w:hAnsiTheme="minorHAnsi" w:cs="David-Bold" w:hint="cs"/>
          <w:b/>
          <w:bCs/>
          <w:sz w:val="32"/>
          <w:szCs w:val="32"/>
          <w:rtl/>
        </w:rPr>
        <w:t>תקשורת</w:t>
      </w:r>
      <w:r w:rsidRPr="004354C2">
        <w:rPr>
          <w:rFonts w:ascii="David-Bold" w:eastAsiaTheme="minorHAnsi" w:hAnsiTheme="minorHAnsi" w:cs="David-Bold"/>
          <w:b/>
          <w:bCs/>
          <w:sz w:val="32"/>
          <w:szCs w:val="32"/>
          <w:rtl/>
        </w:rPr>
        <w:t xml:space="preserve"> </w:t>
      </w:r>
      <w:r w:rsidRPr="004354C2">
        <w:rPr>
          <w:rFonts w:ascii="David-Bold" w:eastAsiaTheme="minorHAnsi" w:hAnsiTheme="minorHAnsi" w:cs="David-Bold" w:hint="cs"/>
          <w:b/>
          <w:bCs/>
          <w:sz w:val="32"/>
          <w:szCs w:val="32"/>
          <w:rtl/>
        </w:rPr>
        <w:t>ובתחום</w:t>
      </w:r>
      <w:r>
        <w:rPr>
          <w:rFonts w:ascii="David-Bold" w:eastAsiaTheme="minorHAnsi" w:hAnsiTheme="minorHAnsi" w:cs="David-Bold" w:hint="cs"/>
          <w:b/>
          <w:bCs/>
          <w:sz w:val="32"/>
          <w:szCs w:val="32"/>
          <w:rtl/>
        </w:rPr>
        <w:t xml:space="preserve"> </w:t>
      </w:r>
      <w:r w:rsidRPr="004354C2">
        <w:rPr>
          <w:rFonts w:ascii="David-Bold" w:eastAsiaTheme="minorHAnsi" w:hAnsiTheme="minorHAnsi" w:cs="David-Bold" w:hint="cs"/>
          <w:b/>
          <w:bCs/>
          <w:sz w:val="32"/>
          <w:szCs w:val="32"/>
          <w:rtl/>
        </w:rPr>
        <w:t>מערכות</w:t>
      </w:r>
      <w:r w:rsidRPr="004354C2">
        <w:rPr>
          <w:rFonts w:ascii="David-Bold" w:eastAsiaTheme="minorHAnsi" w:hAnsiTheme="minorHAnsi" w:cs="David-Bold"/>
          <w:b/>
          <w:bCs/>
          <w:sz w:val="32"/>
          <w:szCs w:val="32"/>
          <w:rtl/>
        </w:rPr>
        <w:t xml:space="preserve"> </w:t>
      </w:r>
      <w:r w:rsidRPr="004354C2">
        <w:rPr>
          <w:rFonts w:ascii="David-Bold" w:eastAsiaTheme="minorHAnsi" w:hAnsiTheme="minorHAnsi" w:cs="David-Bold" w:hint="cs"/>
          <w:b/>
          <w:bCs/>
          <w:sz w:val="32"/>
          <w:szCs w:val="32"/>
          <w:rtl/>
        </w:rPr>
        <w:t>מידע</w:t>
      </w:r>
      <w:r w:rsidRPr="004354C2">
        <w:rPr>
          <w:rFonts w:ascii="David-Bold" w:eastAsiaTheme="minorHAnsi" w:hAnsiTheme="minorHAnsi" w:cs="David-Bold"/>
          <w:b/>
          <w:bCs/>
          <w:sz w:val="32"/>
          <w:szCs w:val="32"/>
          <w:rtl/>
        </w:rPr>
        <w:t xml:space="preserve"> </w:t>
      </w:r>
      <w:r w:rsidRPr="004354C2">
        <w:rPr>
          <w:rFonts w:ascii="David-Bold" w:eastAsiaTheme="minorHAnsi" w:hAnsiTheme="minorHAnsi" w:cs="David-Bold" w:hint="cs"/>
          <w:b/>
          <w:bCs/>
          <w:sz w:val="32"/>
          <w:szCs w:val="32"/>
          <w:rtl/>
        </w:rPr>
        <w:t>עבור</w:t>
      </w:r>
      <w:r w:rsidRPr="004354C2">
        <w:rPr>
          <w:rFonts w:ascii="David-Bold" w:eastAsiaTheme="minorHAnsi" w:hAnsiTheme="minorHAnsi" w:cs="David-Bold"/>
          <w:b/>
          <w:bCs/>
          <w:sz w:val="32"/>
          <w:szCs w:val="32"/>
          <w:rtl/>
        </w:rPr>
        <w:t xml:space="preserve"> </w:t>
      </w:r>
      <w:r w:rsidRPr="004354C2">
        <w:rPr>
          <w:rFonts w:ascii="David-Bold" w:eastAsiaTheme="minorHAnsi" w:hAnsiTheme="minorHAnsi" w:cs="David-Bold" w:hint="cs"/>
          <w:b/>
          <w:bCs/>
          <w:sz w:val="32"/>
          <w:szCs w:val="32"/>
          <w:rtl/>
        </w:rPr>
        <w:t>המינהל</w:t>
      </w:r>
      <w:r w:rsidRPr="004354C2">
        <w:rPr>
          <w:rFonts w:ascii="David-Bold" w:eastAsiaTheme="minorHAnsi" w:hAnsiTheme="minorHAnsi" w:cs="David-Bold"/>
          <w:b/>
          <w:bCs/>
          <w:sz w:val="32"/>
          <w:szCs w:val="32"/>
          <w:rtl/>
        </w:rPr>
        <w:t xml:space="preserve"> </w:t>
      </w:r>
      <w:r w:rsidRPr="004354C2">
        <w:rPr>
          <w:rFonts w:ascii="David-Bold" w:eastAsiaTheme="minorHAnsi" w:hAnsiTheme="minorHAnsi" w:cs="David-Bold" w:hint="cs"/>
          <w:b/>
          <w:bCs/>
          <w:sz w:val="32"/>
          <w:szCs w:val="32"/>
          <w:rtl/>
        </w:rPr>
        <w:t>האזרחי</w:t>
      </w:r>
      <w:r>
        <w:rPr>
          <w:rFonts w:ascii="David-Bold" w:eastAsiaTheme="minorHAnsi" w:hAnsiTheme="minorHAnsi" w:cs="David-Bold" w:hint="cs"/>
          <w:b/>
          <w:bCs/>
          <w:sz w:val="32"/>
          <w:szCs w:val="32"/>
          <w:rtl/>
        </w:rPr>
        <w:t xml:space="preserve"> ליהודה ושומרון</w:t>
      </w:r>
    </w:p>
    <w:p w14:paraId="68838E7D" w14:textId="21B12250" w:rsidR="00314CC5" w:rsidRPr="008A1721" w:rsidRDefault="00314CC5" w:rsidP="004958B8">
      <w:pPr>
        <w:numPr>
          <w:ilvl w:val="0"/>
          <w:numId w:val="1"/>
        </w:numPr>
        <w:spacing w:after="240" w:line="276" w:lineRule="auto"/>
        <w:jc w:val="both"/>
        <w:rPr>
          <w:b/>
          <w:bCs/>
          <w:sz w:val="28"/>
          <w:szCs w:val="28"/>
          <w:rtl/>
        </w:rPr>
      </w:pPr>
      <w:r w:rsidRPr="008A1721">
        <w:rPr>
          <w:rFonts w:hint="cs"/>
          <w:b/>
          <w:bCs/>
          <w:sz w:val="28"/>
          <w:szCs w:val="28"/>
          <w:rtl/>
        </w:rPr>
        <w:t>מבוא</w:t>
      </w:r>
      <w:r w:rsidR="00B57AEA" w:rsidRPr="008A1721">
        <w:rPr>
          <w:rFonts w:hint="cs"/>
          <w:b/>
          <w:bCs/>
          <w:sz w:val="28"/>
          <w:szCs w:val="28"/>
          <w:rtl/>
        </w:rPr>
        <w:t xml:space="preserve"> ומנהלה</w:t>
      </w:r>
    </w:p>
    <w:p w14:paraId="4E9FD724" w14:textId="77777777" w:rsidR="003C54D2" w:rsidRDefault="00537F60" w:rsidP="00537F60">
      <w:pPr>
        <w:numPr>
          <w:ilvl w:val="1"/>
          <w:numId w:val="1"/>
        </w:numPr>
        <w:spacing w:after="240" w:line="276" w:lineRule="auto"/>
        <w:jc w:val="both"/>
        <w:rPr>
          <w:sz w:val="24"/>
        </w:rPr>
      </w:pPr>
      <w:r w:rsidRPr="00B7230D">
        <w:rPr>
          <w:sz w:val="24"/>
          <w:rtl/>
        </w:rPr>
        <w:t>ה</w:t>
      </w:r>
      <w:r>
        <w:rPr>
          <w:sz w:val="24"/>
          <w:rtl/>
        </w:rPr>
        <w:t>מנהל</w:t>
      </w:r>
      <w:r w:rsidRPr="002F5FF8">
        <w:rPr>
          <w:sz w:val="24"/>
          <w:rtl/>
        </w:rPr>
        <w:t xml:space="preserve"> האזרחי לאזור יהודה ושומרון (להלן – "</w:t>
      </w:r>
      <w:r w:rsidRPr="00763F7F">
        <w:rPr>
          <w:b/>
          <w:bCs/>
          <w:sz w:val="24"/>
          <w:rtl/>
        </w:rPr>
        <w:t>ה</w:t>
      </w:r>
      <w:r>
        <w:rPr>
          <w:b/>
          <w:bCs/>
          <w:sz w:val="24"/>
          <w:rtl/>
        </w:rPr>
        <w:t>מנהל</w:t>
      </w:r>
      <w:r w:rsidRPr="00763F7F">
        <w:rPr>
          <w:sz w:val="24"/>
          <w:rtl/>
        </w:rPr>
        <w:t xml:space="preserve">") מעוניין בשירותי יועץ אשר יפעל </w:t>
      </w:r>
      <w:r>
        <w:rPr>
          <w:rFonts w:hint="cs"/>
          <w:sz w:val="24"/>
          <w:rtl/>
        </w:rPr>
        <w:t>כמפורט בנספח הטכני</w:t>
      </w:r>
      <w:r w:rsidRPr="00D516D7">
        <w:rPr>
          <w:b/>
          <w:bCs/>
          <w:sz w:val="24"/>
          <w:rtl/>
        </w:rPr>
        <w:t xml:space="preserve"> </w:t>
      </w:r>
      <w:r w:rsidRPr="00D516D7">
        <w:rPr>
          <w:sz w:val="24"/>
          <w:rtl/>
        </w:rPr>
        <w:t>עבור ה</w:t>
      </w:r>
      <w:r>
        <w:rPr>
          <w:sz w:val="24"/>
          <w:rtl/>
        </w:rPr>
        <w:t>מנהל</w:t>
      </w:r>
      <w:r w:rsidRPr="00D516D7">
        <w:rPr>
          <w:sz w:val="24"/>
          <w:rtl/>
        </w:rPr>
        <w:t xml:space="preserve"> האזרחי (להלן – "</w:t>
      </w:r>
      <w:r w:rsidRPr="00D516D7">
        <w:rPr>
          <w:rFonts w:hint="cs"/>
          <w:b/>
          <w:bCs/>
          <w:sz w:val="24"/>
          <w:rtl/>
        </w:rPr>
        <w:t>השירותים</w:t>
      </w:r>
      <w:r w:rsidRPr="00D516D7">
        <w:rPr>
          <w:sz w:val="24"/>
          <w:rtl/>
        </w:rPr>
        <w:t>")</w:t>
      </w:r>
      <w:r>
        <w:rPr>
          <w:rFonts w:hint="cs"/>
          <w:sz w:val="24"/>
          <w:rtl/>
        </w:rPr>
        <w:t xml:space="preserve">, והכל בכפוף לאמור בכל מקום במסמכי המכרז. </w:t>
      </w:r>
    </w:p>
    <w:p w14:paraId="08686A00" w14:textId="2565D4C2" w:rsidR="00537F60" w:rsidRDefault="00537F60" w:rsidP="003C54D2">
      <w:pPr>
        <w:spacing w:after="240" w:line="276" w:lineRule="auto"/>
        <w:ind w:left="792"/>
        <w:jc w:val="both"/>
        <w:rPr>
          <w:sz w:val="24"/>
        </w:rPr>
      </w:pPr>
      <w:r>
        <w:rPr>
          <w:rFonts w:hint="cs"/>
          <w:sz w:val="24"/>
          <w:rtl/>
        </w:rPr>
        <w:t>אם תהיה סתירה בין האמור להלן בסעיף ה"</w:t>
      </w:r>
      <w:r w:rsidRPr="00085C34">
        <w:rPr>
          <w:rFonts w:hint="cs"/>
          <w:b/>
          <w:bCs/>
          <w:sz w:val="24"/>
          <w:rtl/>
        </w:rPr>
        <w:t>מבוא</w:t>
      </w:r>
      <w:r>
        <w:rPr>
          <w:rFonts w:hint="cs"/>
          <w:sz w:val="24"/>
          <w:rtl/>
        </w:rPr>
        <w:t xml:space="preserve">" לבין האמור בכל מקום אחר במסמכי המכרז </w:t>
      </w:r>
      <w:r>
        <w:rPr>
          <w:sz w:val="24"/>
          <w:rtl/>
        </w:rPr>
        <w:t>–</w:t>
      </w:r>
      <w:r>
        <w:rPr>
          <w:rFonts w:hint="cs"/>
          <w:sz w:val="24"/>
          <w:rtl/>
        </w:rPr>
        <w:t xml:space="preserve"> תגבר ההוראה המיטיבה עם המנהל.</w:t>
      </w:r>
    </w:p>
    <w:p w14:paraId="5FB9A455" w14:textId="20A38783" w:rsidR="008A1721" w:rsidRPr="008A1721" w:rsidRDefault="002B068D" w:rsidP="004958B8">
      <w:pPr>
        <w:numPr>
          <w:ilvl w:val="1"/>
          <w:numId w:val="1"/>
        </w:numPr>
        <w:spacing w:after="240" w:line="276" w:lineRule="auto"/>
        <w:jc w:val="both"/>
        <w:rPr>
          <w:sz w:val="24"/>
          <w:rtl/>
        </w:rPr>
      </w:pPr>
      <w:r>
        <w:rPr>
          <w:rFonts w:hint="cs"/>
          <w:sz w:val="24"/>
          <w:rtl/>
        </w:rPr>
        <w:t xml:space="preserve">פירוט השירותים המבוקשים </w:t>
      </w:r>
      <w:r w:rsidR="008A1721" w:rsidRPr="008A1721">
        <w:rPr>
          <w:sz w:val="24"/>
          <w:rtl/>
        </w:rPr>
        <w:t xml:space="preserve"> </w:t>
      </w:r>
      <w:r>
        <w:rPr>
          <w:rFonts w:hint="cs"/>
          <w:b/>
          <w:bCs/>
          <w:sz w:val="24"/>
          <w:rtl/>
        </w:rPr>
        <w:t xml:space="preserve">מופיעים בנספח א' </w:t>
      </w:r>
      <w:r w:rsidR="008A1721" w:rsidRPr="008A1721">
        <w:rPr>
          <w:rFonts w:hint="cs"/>
          <w:b/>
          <w:bCs/>
          <w:sz w:val="24"/>
          <w:rtl/>
        </w:rPr>
        <w:t>(</w:t>
      </w:r>
      <w:r w:rsidR="00366E55">
        <w:rPr>
          <w:rFonts w:hint="cs"/>
          <w:b/>
          <w:bCs/>
          <w:sz w:val="24"/>
          <w:rtl/>
        </w:rPr>
        <w:t>"</w:t>
      </w:r>
      <w:r w:rsidR="008A1721" w:rsidRPr="008A1721">
        <w:rPr>
          <w:rFonts w:hint="cs"/>
          <w:b/>
          <w:bCs/>
          <w:sz w:val="24"/>
          <w:rtl/>
        </w:rPr>
        <w:t>נספח מפרט השירותים")</w:t>
      </w:r>
      <w:r w:rsidR="008A1721">
        <w:rPr>
          <w:rFonts w:hint="cs"/>
          <w:sz w:val="24"/>
          <w:rtl/>
        </w:rPr>
        <w:t>.</w:t>
      </w:r>
      <w:r w:rsidR="008A1721" w:rsidRPr="008A1721">
        <w:rPr>
          <w:sz w:val="24"/>
          <w:rtl/>
        </w:rPr>
        <w:t xml:space="preserve"> </w:t>
      </w:r>
    </w:p>
    <w:p w14:paraId="0E3B3867" w14:textId="77777777" w:rsidR="00537F60" w:rsidRDefault="00537F60" w:rsidP="00537F60">
      <w:pPr>
        <w:numPr>
          <w:ilvl w:val="1"/>
          <w:numId w:val="1"/>
        </w:numPr>
        <w:spacing w:after="240" w:line="276" w:lineRule="auto"/>
        <w:jc w:val="both"/>
        <w:rPr>
          <w:sz w:val="24"/>
        </w:rPr>
      </w:pPr>
      <w:r w:rsidRPr="008921A8">
        <w:rPr>
          <w:rFonts w:hint="cs"/>
          <w:b/>
          <w:bCs/>
          <w:sz w:val="24"/>
          <w:rtl/>
        </w:rPr>
        <w:t>היקף</w:t>
      </w:r>
      <w:r w:rsidRPr="008921A8">
        <w:rPr>
          <w:b/>
          <w:bCs/>
          <w:sz w:val="24"/>
          <w:rtl/>
        </w:rPr>
        <w:t xml:space="preserve"> </w:t>
      </w:r>
      <w:r w:rsidRPr="008921A8">
        <w:rPr>
          <w:rFonts w:hint="cs"/>
          <w:b/>
          <w:bCs/>
          <w:sz w:val="24"/>
          <w:rtl/>
        </w:rPr>
        <w:t>השירותים</w:t>
      </w:r>
      <w:r w:rsidRPr="008921A8">
        <w:rPr>
          <w:b/>
          <w:bCs/>
          <w:sz w:val="24"/>
          <w:rtl/>
        </w:rPr>
        <w:t xml:space="preserve"> </w:t>
      </w:r>
      <w:r w:rsidRPr="008921A8">
        <w:rPr>
          <w:rFonts w:hint="cs"/>
          <w:b/>
          <w:bCs/>
          <w:sz w:val="24"/>
          <w:rtl/>
        </w:rPr>
        <w:t>מוערך</w:t>
      </w:r>
      <w:r w:rsidRPr="008921A8">
        <w:rPr>
          <w:b/>
          <w:bCs/>
          <w:sz w:val="24"/>
          <w:rtl/>
        </w:rPr>
        <w:t xml:space="preserve"> </w:t>
      </w:r>
      <w:r w:rsidRPr="008921A8">
        <w:rPr>
          <w:rFonts w:hint="cs"/>
          <w:b/>
          <w:bCs/>
          <w:sz w:val="24"/>
          <w:rtl/>
        </w:rPr>
        <w:t>בעד</w:t>
      </w:r>
      <w:r w:rsidRPr="008921A8">
        <w:rPr>
          <w:b/>
          <w:bCs/>
          <w:sz w:val="24"/>
          <w:rtl/>
        </w:rPr>
        <w:t xml:space="preserve"> </w:t>
      </w:r>
      <w:r w:rsidRPr="00497849">
        <w:rPr>
          <w:b/>
          <w:bCs/>
          <w:sz w:val="24"/>
          <w:rtl/>
        </w:rPr>
        <w:t xml:space="preserve">180 </w:t>
      </w:r>
      <w:r w:rsidRPr="00497849">
        <w:rPr>
          <w:rFonts w:hint="eastAsia"/>
          <w:b/>
          <w:bCs/>
          <w:sz w:val="24"/>
          <w:rtl/>
        </w:rPr>
        <w:t>שעות</w:t>
      </w:r>
      <w:r w:rsidRPr="00497849">
        <w:rPr>
          <w:b/>
          <w:bCs/>
          <w:sz w:val="24"/>
          <w:rtl/>
        </w:rPr>
        <w:t xml:space="preserve"> </w:t>
      </w:r>
      <w:r w:rsidRPr="00497849">
        <w:rPr>
          <w:rFonts w:hint="eastAsia"/>
          <w:b/>
          <w:bCs/>
          <w:sz w:val="24"/>
          <w:rtl/>
        </w:rPr>
        <w:t>ייעוץ</w:t>
      </w:r>
      <w:r w:rsidRPr="00497849">
        <w:rPr>
          <w:b/>
          <w:bCs/>
          <w:sz w:val="24"/>
          <w:rtl/>
        </w:rPr>
        <w:t xml:space="preserve"> </w:t>
      </w:r>
      <w:r w:rsidRPr="00497849">
        <w:rPr>
          <w:rFonts w:hint="eastAsia"/>
          <w:b/>
          <w:bCs/>
          <w:sz w:val="24"/>
          <w:rtl/>
        </w:rPr>
        <w:t>בחודש</w:t>
      </w:r>
      <w:r w:rsidRPr="00B7230D">
        <w:rPr>
          <w:sz w:val="24"/>
          <w:rtl/>
        </w:rPr>
        <w:t xml:space="preserve"> </w:t>
      </w:r>
      <w:r w:rsidRPr="008A1721">
        <w:rPr>
          <w:rFonts w:hint="eastAsia"/>
          <w:b/>
          <w:bCs/>
          <w:sz w:val="24"/>
          <w:rtl/>
        </w:rPr>
        <w:t>בממוצע</w:t>
      </w:r>
      <w:r>
        <w:rPr>
          <w:rFonts w:hint="cs"/>
          <w:sz w:val="24"/>
          <w:rtl/>
        </w:rPr>
        <w:t xml:space="preserve"> </w:t>
      </w:r>
      <w:r w:rsidRPr="00B7230D">
        <w:rPr>
          <w:rFonts w:hint="cs"/>
          <w:sz w:val="24"/>
          <w:rtl/>
        </w:rPr>
        <w:t>לתקופת</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ובלבד</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יעלו</w:t>
      </w:r>
      <w:r w:rsidRPr="00B7230D">
        <w:rPr>
          <w:sz w:val="24"/>
          <w:rtl/>
        </w:rPr>
        <w:t xml:space="preserve"> </w:t>
      </w:r>
      <w:r w:rsidRPr="00B7230D">
        <w:rPr>
          <w:rFonts w:hint="cs"/>
          <w:sz w:val="24"/>
          <w:rtl/>
        </w:rPr>
        <w:t>על</w:t>
      </w:r>
      <w:r w:rsidRPr="00B7230D">
        <w:rPr>
          <w:sz w:val="24"/>
          <w:rtl/>
        </w:rPr>
        <w:t xml:space="preserve"> </w:t>
      </w:r>
      <w:r w:rsidRPr="00497849">
        <w:rPr>
          <w:sz w:val="24"/>
          <w:rtl/>
        </w:rPr>
        <w:t xml:space="preserve">2,160 </w:t>
      </w:r>
      <w:r w:rsidRPr="00497849">
        <w:rPr>
          <w:rFonts w:hint="eastAsia"/>
          <w:sz w:val="24"/>
          <w:rtl/>
        </w:rPr>
        <w:t>שעות</w:t>
      </w:r>
      <w:r w:rsidRPr="00497849">
        <w:rPr>
          <w:sz w:val="24"/>
          <w:rtl/>
        </w:rPr>
        <w:t xml:space="preserve"> </w:t>
      </w:r>
      <w:r w:rsidRPr="00497849">
        <w:rPr>
          <w:rFonts w:hint="eastAsia"/>
          <w:sz w:val="24"/>
          <w:rtl/>
        </w:rPr>
        <w:t>ייעוץ</w:t>
      </w:r>
      <w:r w:rsidRPr="00497849">
        <w:rPr>
          <w:sz w:val="24"/>
          <w:rtl/>
        </w:rPr>
        <w:t xml:space="preserve"> </w:t>
      </w:r>
      <w:r w:rsidRPr="00497849">
        <w:rPr>
          <w:rFonts w:hint="eastAsia"/>
          <w:sz w:val="24"/>
          <w:rtl/>
        </w:rPr>
        <w:t>בשנה</w:t>
      </w:r>
      <w:r w:rsidRPr="00117F87">
        <w:rPr>
          <w:rFonts w:hint="cs"/>
          <w:sz w:val="24"/>
          <w:rtl/>
        </w:rPr>
        <w:t>.</w:t>
      </w:r>
      <w:r>
        <w:rPr>
          <w:rFonts w:hint="cs"/>
          <w:sz w:val="24"/>
          <w:rtl/>
        </w:rPr>
        <w:t xml:space="preserve"> בכל מקרה, רק הזמנת רכש בתוקף ובה סכום ההתקשרות וכמות השעות המוזמנות תחייב את המנהל.</w:t>
      </w:r>
    </w:p>
    <w:p w14:paraId="0EB7C82B" w14:textId="77777777" w:rsidR="00537F60" w:rsidRDefault="00537F60" w:rsidP="00537F60">
      <w:pPr>
        <w:pStyle w:val="aa"/>
        <w:numPr>
          <w:ilvl w:val="1"/>
          <w:numId w:val="1"/>
        </w:numPr>
        <w:spacing w:after="240" w:line="276" w:lineRule="auto"/>
        <w:jc w:val="both"/>
        <w:rPr>
          <w:b/>
          <w:bCs/>
          <w:sz w:val="24"/>
        </w:rPr>
      </w:pPr>
      <w:r w:rsidRPr="00D516D7">
        <w:rPr>
          <w:rFonts w:hint="cs"/>
          <w:sz w:val="24"/>
          <w:rtl/>
        </w:rPr>
        <w:t>משך</w:t>
      </w:r>
      <w:r w:rsidRPr="00D516D7">
        <w:rPr>
          <w:sz w:val="24"/>
          <w:rtl/>
        </w:rPr>
        <w:t xml:space="preserve"> </w:t>
      </w: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r w:rsidRPr="00D516D7">
        <w:rPr>
          <w:rFonts w:hint="cs"/>
          <w:sz w:val="24"/>
          <w:rtl/>
        </w:rPr>
        <w:t>מורשי</w:t>
      </w:r>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r>
        <w:rPr>
          <w:rFonts w:hint="cs"/>
          <w:sz w:val="24"/>
          <w:rtl/>
        </w:rPr>
        <w:t xml:space="preserve">המנהל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Pr="008921A8">
        <w:rPr>
          <w:rFonts w:hint="cs"/>
          <w:b/>
          <w:bCs/>
          <w:sz w:val="24"/>
          <w:rtl/>
        </w:rPr>
        <w:t>ותסתיים</w:t>
      </w:r>
      <w:r w:rsidRPr="008921A8">
        <w:rPr>
          <w:b/>
          <w:bCs/>
          <w:sz w:val="24"/>
          <w:rtl/>
        </w:rPr>
        <w:t xml:space="preserve"> </w:t>
      </w:r>
      <w:r w:rsidRPr="008921A8">
        <w:rPr>
          <w:rFonts w:hint="cs"/>
          <w:b/>
          <w:bCs/>
          <w:sz w:val="24"/>
          <w:rtl/>
        </w:rPr>
        <w:t>בתום</w:t>
      </w:r>
      <w:r w:rsidRPr="008921A8">
        <w:rPr>
          <w:b/>
          <w:bCs/>
          <w:sz w:val="24"/>
          <w:rtl/>
        </w:rPr>
        <w:t xml:space="preserve"> </w:t>
      </w:r>
      <w:r w:rsidRPr="008921A8">
        <w:rPr>
          <w:rFonts w:hint="cs"/>
          <w:b/>
          <w:bCs/>
          <w:sz w:val="24"/>
          <w:rtl/>
        </w:rPr>
        <w:t>שנה</w:t>
      </w:r>
      <w:r w:rsidRPr="00A80649">
        <w:rPr>
          <w:b/>
          <w:bCs/>
          <w:sz w:val="24"/>
          <w:rtl/>
        </w:rPr>
        <w:t xml:space="preserve"> </w:t>
      </w:r>
      <w:r w:rsidRPr="008921A8">
        <w:rPr>
          <w:rFonts w:hint="cs"/>
          <w:b/>
          <w:bCs/>
          <w:sz w:val="24"/>
          <w:rtl/>
        </w:rPr>
        <w:t>ממועד</w:t>
      </w:r>
      <w:r w:rsidRPr="008921A8">
        <w:rPr>
          <w:b/>
          <w:bCs/>
          <w:sz w:val="24"/>
          <w:rtl/>
        </w:rPr>
        <w:t xml:space="preserve"> </w:t>
      </w:r>
      <w:r w:rsidRPr="008921A8">
        <w:rPr>
          <w:rFonts w:hint="cs"/>
          <w:b/>
          <w:bCs/>
          <w:sz w:val="24"/>
          <w:rtl/>
        </w:rPr>
        <w:t>זה</w:t>
      </w:r>
      <w:r>
        <w:rPr>
          <w:rFonts w:hint="cs"/>
          <w:sz w:val="24"/>
          <w:rtl/>
        </w:rPr>
        <w:t xml:space="preserve">. המנהל </w:t>
      </w:r>
      <w:r w:rsidRPr="008921A8">
        <w:rPr>
          <w:rFonts w:hint="cs"/>
          <w:sz w:val="24"/>
          <w:rtl/>
        </w:rPr>
        <w:t>בלבד</w:t>
      </w:r>
      <w:r w:rsidRPr="008921A8">
        <w:rPr>
          <w:sz w:val="24"/>
          <w:rtl/>
        </w:rPr>
        <w:t xml:space="preserve"> </w:t>
      </w:r>
      <w:r w:rsidRPr="008921A8">
        <w:rPr>
          <w:rFonts w:hint="cs"/>
          <w:sz w:val="24"/>
          <w:rtl/>
        </w:rPr>
        <w:t>יהיה</w:t>
      </w:r>
      <w:r w:rsidRPr="008921A8">
        <w:rPr>
          <w:sz w:val="24"/>
          <w:rtl/>
        </w:rPr>
        <w:t xml:space="preserve"> </w:t>
      </w:r>
      <w:r w:rsidRPr="008921A8">
        <w:rPr>
          <w:rFonts w:hint="cs"/>
          <w:sz w:val="24"/>
          <w:rtl/>
        </w:rPr>
        <w:t>רשאי</w:t>
      </w:r>
      <w:r w:rsidRPr="008921A8">
        <w:rPr>
          <w:sz w:val="24"/>
          <w:rtl/>
        </w:rPr>
        <w:t xml:space="preserve">, </w:t>
      </w:r>
      <w:r w:rsidRPr="008921A8">
        <w:rPr>
          <w:rFonts w:hint="cs"/>
          <w:b/>
          <w:bCs/>
          <w:sz w:val="24"/>
          <w:rtl/>
        </w:rPr>
        <w:t>להאריך</w:t>
      </w:r>
      <w:r w:rsidRPr="008921A8">
        <w:rPr>
          <w:b/>
          <w:bCs/>
          <w:sz w:val="24"/>
          <w:rtl/>
        </w:rPr>
        <w:t xml:space="preserve"> </w:t>
      </w:r>
      <w:r w:rsidRPr="008921A8">
        <w:rPr>
          <w:rFonts w:hint="cs"/>
          <w:b/>
          <w:bCs/>
          <w:sz w:val="24"/>
          <w:rtl/>
        </w:rPr>
        <w:t>את</w:t>
      </w:r>
      <w:r w:rsidRPr="008921A8">
        <w:rPr>
          <w:b/>
          <w:bCs/>
          <w:sz w:val="24"/>
          <w:rtl/>
        </w:rPr>
        <w:t xml:space="preserve"> </w:t>
      </w:r>
      <w:r w:rsidRPr="008921A8">
        <w:rPr>
          <w:rFonts w:hint="cs"/>
          <w:b/>
          <w:bCs/>
          <w:sz w:val="24"/>
          <w:rtl/>
        </w:rPr>
        <w:t>תקופת</w:t>
      </w:r>
      <w:r w:rsidRPr="008921A8">
        <w:rPr>
          <w:b/>
          <w:bCs/>
          <w:sz w:val="24"/>
          <w:rtl/>
        </w:rPr>
        <w:t xml:space="preserve"> </w:t>
      </w:r>
      <w:r w:rsidRPr="008921A8">
        <w:rPr>
          <w:rFonts w:hint="cs"/>
          <w:b/>
          <w:bCs/>
          <w:sz w:val="24"/>
          <w:rtl/>
        </w:rPr>
        <w:t>ההסכם</w:t>
      </w:r>
      <w:r w:rsidRPr="008921A8">
        <w:rPr>
          <w:b/>
          <w:bCs/>
          <w:sz w:val="24"/>
          <w:rtl/>
        </w:rPr>
        <w:t xml:space="preserve">, </w:t>
      </w:r>
      <w:r w:rsidRPr="008921A8">
        <w:rPr>
          <w:rFonts w:hint="cs"/>
          <w:b/>
          <w:bCs/>
          <w:sz w:val="24"/>
          <w:rtl/>
        </w:rPr>
        <w:t>וזאת</w:t>
      </w:r>
      <w:r w:rsidRPr="008921A8">
        <w:rPr>
          <w:b/>
          <w:bCs/>
          <w:sz w:val="24"/>
          <w:rtl/>
        </w:rPr>
        <w:t xml:space="preserve"> </w:t>
      </w:r>
      <w:r w:rsidRPr="008921A8">
        <w:rPr>
          <w:rFonts w:hint="cs"/>
          <w:b/>
          <w:bCs/>
          <w:sz w:val="24"/>
          <w:rtl/>
        </w:rPr>
        <w:t>לתקופה</w:t>
      </w:r>
      <w:r w:rsidRPr="008921A8">
        <w:rPr>
          <w:b/>
          <w:bCs/>
          <w:sz w:val="24"/>
          <w:rtl/>
        </w:rPr>
        <w:t xml:space="preserve"> </w:t>
      </w:r>
      <w:r w:rsidRPr="008921A8">
        <w:rPr>
          <w:rFonts w:hint="cs"/>
          <w:b/>
          <w:bCs/>
          <w:sz w:val="24"/>
          <w:rtl/>
        </w:rPr>
        <w:t>שלא</w:t>
      </w:r>
      <w:r w:rsidRPr="008921A8">
        <w:rPr>
          <w:b/>
          <w:bCs/>
          <w:sz w:val="24"/>
          <w:rtl/>
        </w:rPr>
        <w:t xml:space="preserve"> </w:t>
      </w:r>
      <w:r w:rsidRPr="008921A8">
        <w:rPr>
          <w:rFonts w:hint="cs"/>
          <w:b/>
          <w:bCs/>
          <w:sz w:val="24"/>
          <w:rtl/>
        </w:rPr>
        <w:t>תעלה</w:t>
      </w:r>
      <w:r w:rsidRPr="008921A8">
        <w:rPr>
          <w:b/>
          <w:bCs/>
          <w:sz w:val="24"/>
          <w:rtl/>
        </w:rPr>
        <w:t xml:space="preserve"> </w:t>
      </w:r>
      <w:r w:rsidRPr="008921A8">
        <w:rPr>
          <w:rFonts w:hint="cs"/>
          <w:b/>
          <w:bCs/>
          <w:sz w:val="24"/>
          <w:rtl/>
        </w:rPr>
        <w:t>על</w:t>
      </w:r>
      <w:r w:rsidRPr="008921A8">
        <w:rPr>
          <w:b/>
          <w:bCs/>
          <w:sz w:val="24"/>
          <w:rtl/>
        </w:rPr>
        <w:t xml:space="preserve"> </w:t>
      </w:r>
      <w:r w:rsidRPr="008921A8">
        <w:rPr>
          <w:rFonts w:hint="cs"/>
          <w:b/>
          <w:bCs/>
          <w:sz w:val="24"/>
          <w:rtl/>
        </w:rPr>
        <w:t>ארבע</w:t>
      </w:r>
      <w:r w:rsidRPr="008921A8">
        <w:rPr>
          <w:b/>
          <w:bCs/>
          <w:sz w:val="24"/>
          <w:rtl/>
        </w:rPr>
        <w:t xml:space="preserve"> </w:t>
      </w:r>
      <w:r w:rsidRPr="008921A8">
        <w:rPr>
          <w:rFonts w:hint="cs"/>
          <w:b/>
          <w:bCs/>
          <w:sz w:val="24"/>
          <w:rtl/>
        </w:rPr>
        <w:t>שנים</w:t>
      </w:r>
      <w:r w:rsidRPr="008921A8">
        <w:rPr>
          <w:b/>
          <w:bCs/>
          <w:sz w:val="24"/>
          <w:rtl/>
        </w:rPr>
        <w:t xml:space="preserve"> </w:t>
      </w:r>
      <w:r w:rsidRPr="008921A8">
        <w:rPr>
          <w:rFonts w:hint="cs"/>
          <w:b/>
          <w:bCs/>
          <w:sz w:val="24"/>
          <w:rtl/>
        </w:rPr>
        <w:t>נוספות</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פעם</w:t>
      </w:r>
      <w:r w:rsidRPr="008921A8">
        <w:rPr>
          <w:b/>
          <w:bCs/>
          <w:sz w:val="24"/>
          <w:rtl/>
        </w:rPr>
        <w:t xml:space="preserve"> </w:t>
      </w:r>
      <w:r w:rsidRPr="008921A8">
        <w:rPr>
          <w:rFonts w:hint="cs"/>
          <w:b/>
          <w:bCs/>
          <w:sz w:val="24"/>
          <w:rtl/>
        </w:rPr>
        <w:t>למשך</w:t>
      </w:r>
      <w:r w:rsidRPr="008921A8">
        <w:rPr>
          <w:b/>
          <w:bCs/>
          <w:sz w:val="24"/>
          <w:rtl/>
        </w:rPr>
        <w:t xml:space="preserve"> </w:t>
      </w:r>
      <w:r w:rsidRPr="008921A8">
        <w:rPr>
          <w:rFonts w:hint="cs"/>
          <w:b/>
          <w:bCs/>
          <w:sz w:val="24"/>
          <w:rtl/>
        </w:rPr>
        <w:t>שנה</w:t>
      </w:r>
      <w:r w:rsidRPr="008921A8">
        <w:rPr>
          <w:b/>
          <w:bCs/>
          <w:sz w:val="24"/>
          <w:rtl/>
        </w:rPr>
        <w:t xml:space="preserve"> </w:t>
      </w:r>
      <w:r w:rsidRPr="008921A8">
        <w:rPr>
          <w:rFonts w:hint="cs"/>
          <w:b/>
          <w:bCs/>
          <w:sz w:val="24"/>
          <w:rtl/>
        </w:rPr>
        <w:t>אחת</w:t>
      </w:r>
      <w:r>
        <w:rPr>
          <w:rFonts w:hint="cs"/>
          <w:b/>
          <w:bCs/>
          <w:sz w:val="24"/>
          <w:rtl/>
        </w:rPr>
        <w:t xml:space="preserve"> לכל היותר</w:t>
      </w:r>
      <w:r w:rsidRPr="008921A8">
        <w:rPr>
          <w:b/>
          <w:bCs/>
          <w:sz w:val="24"/>
          <w:rtl/>
        </w:rPr>
        <w:t>,</w:t>
      </w:r>
      <w:r w:rsidRPr="008921A8">
        <w:rPr>
          <w:sz w:val="24"/>
          <w:rtl/>
        </w:rPr>
        <w:t xml:space="preserve"> </w:t>
      </w:r>
      <w:r>
        <w:rPr>
          <w:rFonts w:hint="cs"/>
          <w:sz w:val="24"/>
          <w:rtl/>
        </w:rPr>
        <w:t>והכל כמפורט במסמכי המכרז.</w:t>
      </w:r>
    </w:p>
    <w:p w14:paraId="636E51C8" w14:textId="77777777" w:rsidR="00EA347E" w:rsidRPr="00FD1057" w:rsidRDefault="00EA347E" w:rsidP="00EA347E">
      <w:pPr>
        <w:pStyle w:val="aa"/>
        <w:spacing w:after="240" w:line="276" w:lineRule="auto"/>
        <w:ind w:left="792"/>
        <w:jc w:val="both"/>
        <w:rPr>
          <w:b/>
          <w:bCs/>
          <w:sz w:val="24"/>
          <w:rtl/>
        </w:rPr>
      </w:pPr>
    </w:p>
    <w:p w14:paraId="29AF9335" w14:textId="4E58C6A2" w:rsidR="00537F60" w:rsidRPr="00FD1057" w:rsidRDefault="00537F60" w:rsidP="00FD1057">
      <w:pPr>
        <w:pStyle w:val="aa"/>
        <w:numPr>
          <w:ilvl w:val="1"/>
          <w:numId w:val="1"/>
        </w:numPr>
        <w:spacing w:after="240" w:line="276" w:lineRule="auto"/>
        <w:jc w:val="both"/>
        <w:rPr>
          <w:sz w:val="24"/>
        </w:rPr>
      </w:pPr>
      <w:r w:rsidRPr="00FD1057">
        <w:rPr>
          <w:sz w:val="24"/>
          <w:rtl/>
        </w:rPr>
        <w:t>על המציע</w:t>
      </w:r>
      <w:r w:rsidRPr="00FD1057">
        <w:rPr>
          <w:rFonts w:hint="cs"/>
          <w:sz w:val="24"/>
          <w:rtl/>
        </w:rPr>
        <w:t xml:space="preserve"> במכרז לעמוד</w:t>
      </w:r>
      <w:r w:rsidRPr="00FD1057">
        <w:rPr>
          <w:sz w:val="24"/>
          <w:rtl/>
        </w:rPr>
        <w:t xml:space="preserve"> </w:t>
      </w:r>
      <w:r w:rsidRPr="00FD1057">
        <w:rPr>
          <w:rFonts w:hint="cs"/>
          <w:sz w:val="24"/>
          <w:rtl/>
        </w:rPr>
        <w:t>בתנאי</w:t>
      </w:r>
      <w:r w:rsidRPr="00FD1057">
        <w:rPr>
          <w:sz w:val="24"/>
          <w:rtl/>
        </w:rPr>
        <w:t xml:space="preserve"> </w:t>
      </w:r>
      <w:r w:rsidRPr="00FD1057">
        <w:rPr>
          <w:rFonts w:hint="cs"/>
          <w:sz w:val="24"/>
          <w:rtl/>
        </w:rPr>
        <w:t>הסף</w:t>
      </w:r>
      <w:r w:rsidRPr="00FD1057">
        <w:rPr>
          <w:sz w:val="24"/>
          <w:rtl/>
        </w:rPr>
        <w:t xml:space="preserve"> </w:t>
      </w:r>
      <w:r w:rsidRPr="00FD1057">
        <w:rPr>
          <w:rFonts w:hint="cs"/>
          <w:sz w:val="24"/>
          <w:rtl/>
        </w:rPr>
        <w:t xml:space="preserve">המפורטים וביתר הוראות מסמכי המכרז ולהגיש הצעת מחיר לשעת עבודתו </w:t>
      </w:r>
      <w:r w:rsidRPr="00FD1057">
        <w:rPr>
          <w:rFonts w:hint="cs"/>
          <w:b/>
          <w:bCs/>
          <w:sz w:val="24"/>
          <w:rtl/>
        </w:rPr>
        <w:t>כאחוז הנחה מתעריף חשכ"ל</w:t>
      </w:r>
      <w:r w:rsidRPr="00FD1057">
        <w:rPr>
          <w:rFonts w:hint="cs"/>
          <w:sz w:val="24"/>
          <w:rtl/>
        </w:rPr>
        <w:t xml:space="preserve">. אחוז ההנחה יהיה גורף לכל רמות התעריפים המפורטים בהודעת תכ"ם 8.1.1.1 קטגוריית יועצים לניהול (מקצועות שונים) </w:t>
      </w:r>
      <w:r w:rsidRPr="00FD1057">
        <w:rPr>
          <w:rFonts w:hint="cs"/>
          <w:sz w:val="24"/>
          <w:u w:val="single"/>
          <w:rtl/>
        </w:rPr>
        <w:t>החל מרמה 3 ומטה</w:t>
      </w:r>
      <w:r w:rsidRPr="00FD1057">
        <w:rPr>
          <w:rFonts w:hint="cs"/>
          <w:sz w:val="24"/>
          <w:rtl/>
        </w:rPr>
        <w:t>.</w:t>
      </w:r>
    </w:p>
    <w:p w14:paraId="1C6947DB" w14:textId="77777777" w:rsidR="00F632F0" w:rsidRPr="00537F60" w:rsidRDefault="00F632F0" w:rsidP="00F632F0">
      <w:pPr>
        <w:pStyle w:val="aa"/>
        <w:spacing w:after="240" w:line="276" w:lineRule="auto"/>
        <w:ind w:left="792"/>
        <w:jc w:val="both"/>
        <w:rPr>
          <w:sz w:val="24"/>
        </w:rPr>
      </w:pPr>
    </w:p>
    <w:p w14:paraId="122374EF" w14:textId="77777777" w:rsidR="00FD1057" w:rsidRPr="00FD1057" w:rsidRDefault="00537F60" w:rsidP="000B20E4">
      <w:pPr>
        <w:pStyle w:val="aa"/>
        <w:spacing w:after="240" w:line="276" w:lineRule="auto"/>
        <w:ind w:left="792"/>
        <w:jc w:val="both"/>
        <w:rPr>
          <w:b/>
          <w:bCs/>
          <w:sz w:val="24"/>
          <w:rtl/>
        </w:rPr>
      </w:pPr>
      <w:r w:rsidRPr="00705CB3">
        <w:rPr>
          <w:rtl/>
        </w:rPr>
        <w:t xml:space="preserve">הסכום המירבי אשר ישולם (בכל מקרה) </w:t>
      </w:r>
      <w:r>
        <w:rPr>
          <w:rFonts w:hint="cs"/>
          <w:rtl/>
        </w:rPr>
        <w:t xml:space="preserve">לזוכה  </w:t>
      </w:r>
      <w:r w:rsidRPr="00705CB3">
        <w:rPr>
          <w:rtl/>
        </w:rPr>
        <w:t>עבור שעת עבודה בפועל</w:t>
      </w:r>
      <w:r>
        <w:rPr>
          <w:rFonts w:hint="cs"/>
          <w:rtl/>
        </w:rPr>
        <w:t xml:space="preserve"> של נותן השירותים מטעמו</w:t>
      </w:r>
      <w:r w:rsidRPr="00705CB3">
        <w:rPr>
          <w:rtl/>
        </w:rPr>
        <w:t xml:space="preserve"> יהיה תעריף </w:t>
      </w:r>
      <w:r>
        <w:rPr>
          <w:rtl/>
        </w:rPr>
        <w:t>נותני שירותים</w:t>
      </w:r>
      <w:r w:rsidRPr="00705CB3">
        <w:rPr>
          <w:rtl/>
        </w:rPr>
        <w:t xml:space="preserve"> </w:t>
      </w:r>
      <w:r w:rsidRPr="006E1072">
        <w:rPr>
          <w:b/>
          <w:bCs/>
          <w:u w:val="single"/>
          <w:rtl/>
        </w:rPr>
        <w:t xml:space="preserve">ברמה </w:t>
      </w:r>
      <w:r w:rsidRPr="006E1072">
        <w:rPr>
          <w:rFonts w:hint="cs"/>
          <w:b/>
          <w:bCs/>
          <w:u w:val="single"/>
          <w:rtl/>
        </w:rPr>
        <w:t>3</w:t>
      </w:r>
      <w:r>
        <w:rPr>
          <w:rFonts w:hint="cs"/>
          <w:rtl/>
        </w:rPr>
        <w:t xml:space="preserve"> </w:t>
      </w:r>
      <w:r w:rsidRPr="00705CB3">
        <w:rPr>
          <w:rtl/>
        </w:rPr>
        <w:t xml:space="preserve">על </w:t>
      </w:r>
      <w:r w:rsidRPr="00C73E61">
        <w:rPr>
          <w:rtl/>
        </w:rPr>
        <w:t xml:space="preserve">פי </w:t>
      </w:r>
      <w:hyperlink r:id="rId12" w:history="1">
        <w:r w:rsidRPr="00C73E61">
          <w:rPr>
            <w:rtl/>
          </w:rPr>
          <w:t xml:space="preserve">הוראת תכ"ם </w:t>
        </w:r>
        <w:r w:rsidRPr="00C73E61">
          <w:rPr>
            <w:shd w:val="clear" w:color="auto" w:fill="FFFFFF"/>
            <w:rtl/>
          </w:rPr>
          <w:t>מספר 8.1.1- התקשרות עם נותני שירותים חיצוניים</w:t>
        </w:r>
      </w:hyperlink>
      <w:r w:rsidRPr="00C73E61">
        <w:rPr>
          <w:shd w:val="clear" w:color="auto" w:fill="FFFFFF"/>
        </w:rPr>
        <w:t xml:space="preserve"> </w:t>
      </w:r>
      <w:r w:rsidRPr="00C73E61">
        <w:rPr>
          <w:rFonts w:hint="cs"/>
          <w:shd w:val="clear" w:color="auto" w:fill="FFFFFF"/>
          <w:rtl/>
        </w:rPr>
        <w:t xml:space="preserve"> - יועצים לניהול</w:t>
      </w:r>
      <w:r w:rsidR="00FD1057" w:rsidRPr="00FD1057">
        <w:rPr>
          <w:rFonts w:hint="cs"/>
          <w:u w:val="single"/>
          <w:shd w:val="clear" w:color="auto" w:fill="FFFFFF"/>
          <w:rtl/>
        </w:rPr>
        <w:t xml:space="preserve"> </w:t>
      </w:r>
      <w:r w:rsidR="00FD1057" w:rsidRPr="00BF2395">
        <w:rPr>
          <w:rFonts w:hint="cs"/>
          <w:b/>
          <w:bCs/>
          <w:u w:val="single"/>
          <w:shd w:val="clear" w:color="auto" w:fill="FFFFFF"/>
          <w:rtl/>
        </w:rPr>
        <w:t>בניכוי אחוז ההנחה המוצע</w:t>
      </w:r>
      <w:r w:rsidRPr="00FD1057">
        <w:rPr>
          <w:rtl/>
        </w:rPr>
        <w:t xml:space="preserve">. </w:t>
      </w:r>
    </w:p>
    <w:p w14:paraId="22D29C03" w14:textId="77777777" w:rsidR="00FD1057" w:rsidRDefault="00FD1057" w:rsidP="000B20E4">
      <w:pPr>
        <w:pStyle w:val="aa"/>
        <w:spacing w:after="240" w:line="276" w:lineRule="auto"/>
        <w:ind w:left="792"/>
        <w:jc w:val="both"/>
        <w:rPr>
          <w:b/>
          <w:bCs/>
          <w:sz w:val="24"/>
          <w:rtl/>
        </w:rPr>
      </w:pPr>
    </w:p>
    <w:p w14:paraId="7F4A31AA" w14:textId="631E7746" w:rsidR="000B20E4" w:rsidRDefault="00067565" w:rsidP="000B20E4">
      <w:pPr>
        <w:pStyle w:val="aa"/>
        <w:spacing w:after="240" w:line="276" w:lineRule="auto"/>
        <w:ind w:left="792"/>
        <w:jc w:val="both"/>
        <w:rPr>
          <w:sz w:val="24"/>
          <w:rtl/>
        </w:rPr>
      </w:pPr>
      <w:r w:rsidRPr="00BF43BF">
        <w:rPr>
          <w:b/>
          <w:bCs/>
          <w:sz w:val="24"/>
          <w:rtl/>
        </w:rPr>
        <w:t xml:space="preserve">נכון </w:t>
      </w:r>
      <w:r w:rsidRPr="00BF43BF">
        <w:rPr>
          <w:rFonts w:hint="cs"/>
          <w:b/>
          <w:bCs/>
          <w:sz w:val="24"/>
          <w:rtl/>
        </w:rPr>
        <w:t>ליום</w:t>
      </w:r>
      <w:r w:rsidRPr="00BF43BF">
        <w:rPr>
          <w:b/>
          <w:bCs/>
          <w:sz w:val="24"/>
          <w:rtl/>
        </w:rPr>
        <w:t xml:space="preserve"> פרסום המכרז </w:t>
      </w:r>
      <w:r w:rsidRPr="00BF43BF">
        <w:rPr>
          <w:rFonts w:hint="cs"/>
          <w:b/>
          <w:bCs/>
          <w:sz w:val="24"/>
          <w:rtl/>
        </w:rPr>
        <w:t>התעריף</w:t>
      </w:r>
      <w:r w:rsidRPr="00BF43BF">
        <w:rPr>
          <w:b/>
          <w:bCs/>
          <w:sz w:val="24"/>
          <w:rtl/>
        </w:rPr>
        <w:t xml:space="preserve"> </w:t>
      </w:r>
      <w:r w:rsidRPr="00BF43BF">
        <w:rPr>
          <w:rFonts w:hint="cs"/>
          <w:b/>
          <w:bCs/>
          <w:sz w:val="24"/>
          <w:rtl/>
        </w:rPr>
        <w:t>המירבי</w:t>
      </w:r>
      <w:r w:rsidR="00FA50A9">
        <w:rPr>
          <w:rFonts w:hint="cs"/>
          <w:b/>
          <w:bCs/>
          <w:sz w:val="24"/>
          <w:rtl/>
        </w:rPr>
        <w:t xml:space="preserve"> ליועץ 3</w:t>
      </w:r>
      <w:r w:rsidRPr="00BF43BF">
        <w:rPr>
          <w:b/>
          <w:bCs/>
          <w:sz w:val="24"/>
          <w:rtl/>
        </w:rPr>
        <w:t xml:space="preserve"> </w:t>
      </w:r>
      <w:r w:rsidRPr="00BF43BF">
        <w:rPr>
          <w:rFonts w:hint="cs"/>
          <w:b/>
          <w:bCs/>
          <w:sz w:val="24"/>
          <w:rtl/>
        </w:rPr>
        <w:t>עומד</w:t>
      </w:r>
      <w:r w:rsidRPr="00BF43BF">
        <w:rPr>
          <w:b/>
          <w:bCs/>
          <w:sz w:val="24"/>
          <w:rtl/>
        </w:rPr>
        <w:t xml:space="preserve"> על סך </w:t>
      </w:r>
      <w:r>
        <w:rPr>
          <w:rFonts w:hint="cs"/>
          <w:b/>
          <w:bCs/>
          <w:sz w:val="24"/>
          <w:rtl/>
        </w:rPr>
        <w:t>220</w:t>
      </w:r>
      <w:r w:rsidRPr="00BF43BF">
        <w:rPr>
          <w:rFonts w:hint="cs"/>
          <w:b/>
          <w:bCs/>
          <w:sz w:val="24"/>
          <w:rtl/>
        </w:rPr>
        <w:t xml:space="preserve"> </w:t>
      </w:r>
      <w:r w:rsidRPr="00BF43BF">
        <w:rPr>
          <w:b/>
          <w:bCs/>
          <w:sz w:val="24"/>
          <w:rtl/>
        </w:rPr>
        <w:t>₪ לשעה</w:t>
      </w:r>
      <w:r>
        <w:rPr>
          <w:rFonts w:hint="cs"/>
          <w:b/>
          <w:bCs/>
          <w:sz w:val="24"/>
          <w:rtl/>
        </w:rPr>
        <w:t xml:space="preserve"> לא כולל מע"מ</w:t>
      </w:r>
      <w:r w:rsidR="00FA50A9">
        <w:rPr>
          <w:rFonts w:hint="cs"/>
          <w:b/>
          <w:bCs/>
          <w:sz w:val="24"/>
          <w:rtl/>
        </w:rPr>
        <w:t xml:space="preserve">, התעריף המירבי </w:t>
      </w:r>
      <w:r w:rsidR="009F5781">
        <w:rPr>
          <w:rFonts w:hint="cs"/>
          <w:b/>
          <w:bCs/>
          <w:sz w:val="24"/>
          <w:rtl/>
        </w:rPr>
        <w:t>ל</w:t>
      </w:r>
      <w:r w:rsidR="00FA50A9">
        <w:rPr>
          <w:rFonts w:hint="cs"/>
          <w:b/>
          <w:bCs/>
          <w:sz w:val="24"/>
          <w:rtl/>
        </w:rPr>
        <w:t xml:space="preserve">יועץ 4 עומד על סך 165 ₪ לשעה לא כולל מע"מ. </w:t>
      </w:r>
    </w:p>
    <w:p w14:paraId="7244F875" w14:textId="77777777" w:rsidR="00FD1057" w:rsidRDefault="00FD1057" w:rsidP="000B20E4">
      <w:pPr>
        <w:pStyle w:val="aa"/>
        <w:spacing w:after="240" w:line="276" w:lineRule="auto"/>
        <w:ind w:left="792"/>
        <w:jc w:val="both"/>
        <w:rPr>
          <w:sz w:val="24"/>
          <w:rtl/>
        </w:rPr>
      </w:pPr>
    </w:p>
    <w:p w14:paraId="02A8B7AF" w14:textId="0FBBD02A" w:rsidR="00067565" w:rsidRDefault="00FD1057" w:rsidP="000B20E4">
      <w:pPr>
        <w:pStyle w:val="aa"/>
        <w:spacing w:after="240" w:line="276" w:lineRule="auto"/>
        <w:ind w:left="792"/>
        <w:jc w:val="both"/>
        <w:rPr>
          <w:sz w:val="24"/>
        </w:rPr>
      </w:pPr>
      <w:r>
        <w:rPr>
          <w:rFonts w:hint="cs"/>
          <w:sz w:val="24"/>
          <w:rtl/>
        </w:rPr>
        <w:t>ה</w:t>
      </w:r>
      <w:r w:rsidR="00067565" w:rsidRPr="00E77910">
        <w:rPr>
          <w:rFonts w:hint="cs"/>
          <w:sz w:val="24"/>
          <w:rtl/>
        </w:rPr>
        <w:t xml:space="preserve">תעריף עשוי </w:t>
      </w:r>
      <w:r w:rsidR="00067565">
        <w:rPr>
          <w:rFonts w:hint="cs"/>
          <w:sz w:val="24"/>
          <w:rtl/>
        </w:rPr>
        <w:t xml:space="preserve">להתעדכן מעת </w:t>
      </w:r>
      <w:r w:rsidR="00067565" w:rsidRPr="000209AC">
        <w:rPr>
          <w:rFonts w:hint="cs"/>
          <w:sz w:val="24"/>
          <w:rtl/>
        </w:rPr>
        <w:t xml:space="preserve">לעת בכפוף לתנאים הקבועים בהוראת התכ"ם שמספרה 8.1.1, </w:t>
      </w:r>
      <w:r w:rsidR="00067565">
        <w:rPr>
          <w:rFonts w:hint="cs"/>
          <w:sz w:val="24"/>
          <w:rtl/>
        </w:rPr>
        <w:t>והתשלום יוצמד לתעריף המעודכן פחות אחוז ההנחה שנקבע במכרז.</w:t>
      </w:r>
    </w:p>
    <w:p w14:paraId="6B3790C8" w14:textId="77777777" w:rsidR="00067565" w:rsidRPr="00067565" w:rsidRDefault="00067565" w:rsidP="00067565">
      <w:pPr>
        <w:pStyle w:val="aa"/>
        <w:rPr>
          <w:sz w:val="24"/>
          <w:rtl/>
        </w:rPr>
      </w:pPr>
    </w:p>
    <w:p w14:paraId="1E6A2B8F" w14:textId="77777777" w:rsidR="00537F60" w:rsidRPr="006E1072" w:rsidRDefault="00537F60" w:rsidP="00537F60">
      <w:pPr>
        <w:numPr>
          <w:ilvl w:val="1"/>
          <w:numId w:val="1"/>
        </w:numPr>
        <w:spacing w:after="240" w:line="276" w:lineRule="auto"/>
        <w:jc w:val="both"/>
        <w:rPr>
          <w:b/>
          <w:bCs/>
          <w:u w:val="single"/>
          <w:rtl/>
        </w:rPr>
      </w:pPr>
      <w:r w:rsidRPr="006E1072">
        <w:rPr>
          <w:b/>
          <w:bCs/>
          <w:u w:val="single"/>
          <w:rtl/>
        </w:rPr>
        <w:t>יובהר כי:</w:t>
      </w:r>
    </w:p>
    <w:p w14:paraId="55C1C628" w14:textId="4516BC5A" w:rsidR="00297A1B" w:rsidRDefault="00537F60" w:rsidP="00537F60">
      <w:pPr>
        <w:pStyle w:val="aa"/>
        <w:spacing w:after="240" w:line="276" w:lineRule="auto"/>
        <w:ind w:left="792"/>
        <w:jc w:val="both"/>
        <w:rPr>
          <w:sz w:val="24"/>
          <w:rtl/>
        </w:rPr>
      </w:pPr>
      <w:r w:rsidRPr="003C54D2">
        <w:rPr>
          <w:rFonts w:hint="cs"/>
          <w:sz w:val="24"/>
          <w:rtl/>
        </w:rPr>
        <w:t xml:space="preserve">ועדת המכרזים במנהל תסווג את </w:t>
      </w:r>
      <w:r w:rsidRPr="003C54D2">
        <w:rPr>
          <w:rFonts w:hint="cs"/>
          <w:b/>
          <w:bCs/>
          <w:sz w:val="24"/>
          <w:rtl/>
        </w:rPr>
        <w:t>רמת היועץ המוצע</w:t>
      </w:r>
      <w:r w:rsidRPr="003C54D2">
        <w:rPr>
          <w:rFonts w:hint="cs"/>
          <w:sz w:val="24"/>
          <w:rtl/>
        </w:rPr>
        <w:t xml:space="preserve"> על ידי המציע בהתאם לקריטריונים המפורטים בהודעת תכ"ם 8.1.1.1 (התקשרות עם נותני שירותים חיצוניים - תעריפי יועצים לניהול). כאשר כאמור הסכום המירבי לא יעלה על תעריף 3 בהודעת תכ"ם 8.1.1.1.</w:t>
      </w:r>
    </w:p>
    <w:p w14:paraId="1444ABAE" w14:textId="77777777" w:rsidR="00537F60" w:rsidRDefault="00537F60" w:rsidP="00537F60">
      <w:pPr>
        <w:pStyle w:val="aa"/>
        <w:spacing w:after="240" w:line="276" w:lineRule="auto"/>
        <w:ind w:left="792"/>
        <w:jc w:val="both"/>
        <w:rPr>
          <w:sz w:val="24"/>
        </w:rPr>
      </w:pPr>
    </w:p>
    <w:p w14:paraId="3C09B2A3" w14:textId="77777777" w:rsidR="00537F60" w:rsidRPr="007D727B" w:rsidRDefault="00537F60" w:rsidP="00537F60">
      <w:pPr>
        <w:pStyle w:val="aa"/>
        <w:numPr>
          <w:ilvl w:val="1"/>
          <w:numId w:val="1"/>
        </w:numPr>
        <w:spacing w:after="240" w:line="276" w:lineRule="auto"/>
        <w:jc w:val="both"/>
        <w:rPr>
          <w:sz w:val="24"/>
        </w:rPr>
      </w:pPr>
      <w:r w:rsidRPr="008921A8">
        <w:rPr>
          <w:rFonts w:hint="cs"/>
          <w:sz w:val="24"/>
          <w:rtl/>
        </w:rPr>
        <w:t>את</w:t>
      </w:r>
      <w:r w:rsidRPr="008921A8">
        <w:rPr>
          <w:sz w:val="24"/>
          <w:rtl/>
        </w:rPr>
        <w:t xml:space="preserve"> ההצעה יכול להגיש היועץ עצמו, או מציע המעסיק את היועץ. מובהר כי </w:t>
      </w:r>
      <w:r w:rsidRPr="007D727B">
        <w:rPr>
          <w:rFonts w:hint="cs"/>
          <w:sz w:val="24"/>
          <w:rtl/>
        </w:rPr>
        <w:t>שירותי</w:t>
      </w:r>
      <w:r w:rsidRPr="007D727B">
        <w:rPr>
          <w:sz w:val="24"/>
          <w:rtl/>
        </w:rPr>
        <w:t xml:space="preserve"> הייעוץ יינתנו באופן אישי </w:t>
      </w:r>
      <w:r w:rsidRPr="007D727B">
        <w:rPr>
          <w:rFonts w:hint="cs"/>
          <w:sz w:val="24"/>
          <w:rtl/>
        </w:rPr>
        <w:t>על ידי</w:t>
      </w:r>
      <w:r w:rsidRPr="007D727B">
        <w:rPr>
          <w:sz w:val="24"/>
          <w:rtl/>
        </w:rPr>
        <w:t xml:space="preserve"> היועץ שיוצע ושפרטיו מצוינים ומוצגים בהצעה שתוגש</w:t>
      </w:r>
      <w:r>
        <w:rPr>
          <w:rFonts w:hint="cs"/>
          <w:sz w:val="24"/>
          <w:rtl/>
        </w:rPr>
        <w:t>, ועל ידיו בלבד</w:t>
      </w:r>
      <w:r w:rsidRPr="007D727B">
        <w:rPr>
          <w:sz w:val="24"/>
          <w:rtl/>
        </w:rPr>
        <w:t xml:space="preserve"> </w:t>
      </w:r>
      <w:r w:rsidRPr="008921A8">
        <w:rPr>
          <w:sz w:val="24"/>
          <w:rtl/>
        </w:rPr>
        <w:t>(להלן: "</w:t>
      </w:r>
      <w:r w:rsidRPr="007D727B">
        <w:rPr>
          <w:rFonts w:hint="cs"/>
          <w:sz w:val="24"/>
          <w:rtl/>
        </w:rPr>
        <w:t>היועץ</w:t>
      </w:r>
      <w:r w:rsidRPr="008921A8">
        <w:rPr>
          <w:sz w:val="24"/>
          <w:rtl/>
        </w:rPr>
        <w:t>").</w:t>
      </w:r>
    </w:p>
    <w:p w14:paraId="2F3A4084" w14:textId="506CA517" w:rsidR="00537F60" w:rsidRDefault="00537F60" w:rsidP="00537F60">
      <w:pPr>
        <w:numPr>
          <w:ilvl w:val="1"/>
          <w:numId w:val="1"/>
        </w:numPr>
        <w:spacing w:after="240" w:line="276" w:lineRule="auto"/>
        <w:jc w:val="both"/>
        <w:rPr>
          <w:rFonts w:ascii="David" w:hAnsi="David"/>
          <w:b/>
          <w:bCs/>
          <w:sz w:val="24"/>
          <w:u w:val="single"/>
        </w:rPr>
      </w:pPr>
      <w:r w:rsidRPr="00E550A4">
        <w:rPr>
          <w:rFonts w:ascii="David" w:hAnsi="David"/>
          <w:sz w:val="24"/>
          <w:rtl/>
        </w:rPr>
        <w:t>מציע יכול להגיש הצעה אחת במכרז</w:t>
      </w:r>
      <w:r w:rsidR="00574679">
        <w:rPr>
          <w:rFonts w:ascii="David" w:hAnsi="David" w:hint="cs"/>
          <w:sz w:val="24"/>
          <w:rtl/>
        </w:rPr>
        <w:t xml:space="preserve"> עבור מספר מועמדים </w:t>
      </w:r>
      <w:r>
        <w:rPr>
          <w:rFonts w:ascii="David" w:hAnsi="David" w:hint="cs"/>
          <w:sz w:val="24"/>
          <w:rtl/>
        </w:rPr>
        <w:t xml:space="preserve">מטעמו.  </w:t>
      </w:r>
      <w:r w:rsidRPr="000E386A">
        <w:rPr>
          <w:rFonts w:ascii="David" w:hAnsi="David" w:hint="cs"/>
          <w:sz w:val="24"/>
          <w:rtl/>
        </w:rPr>
        <w:t xml:space="preserve">יובהר כי בכל מקרה </w:t>
      </w:r>
      <w:r w:rsidRPr="000E386A">
        <w:rPr>
          <w:rFonts w:ascii="David" w:hAnsi="David" w:hint="cs"/>
          <w:b/>
          <w:bCs/>
          <w:sz w:val="24"/>
          <w:u w:val="single"/>
          <w:rtl/>
        </w:rPr>
        <w:t>המינהל מבקש לבחור נותן שירותים אחד בלבד.</w:t>
      </w:r>
    </w:p>
    <w:p w14:paraId="01983B35" w14:textId="77777777" w:rsidR="004958B8" w:rsidRPr="00537F60" w:rsidRDefault="004958B8" w:rsidP="00297A1B">
      <w:pPr>
        <w:pStyle w:val="aa"/>
        <w:spacing w:after="240" w:line="276" w:lineRule="auto"/>
        <w:ind w:left="792"/>
        <w:jc w:val="both"/>
        <w:rPr>
          <w:sz w:val="24"/>
          <w:rtl/>
        </w:rPr>
      </w:pPr>
    </w:p>
    <w:p w14:paraId="58B03530" w14:textId="7177DDA5" w:rsidR="00B57AEA" w:rsidRDefault="00B57AEA" w:rsidP="007D727B">
      <w:pPr>
        <w:pStyle w:val="aa"/>
        <w:numPr>
          <w:ilvl w:val="1"/>
          <w:numId w:val="1"/>
        </w:numPr>
        <w:spacing w:after="240" w:line="276" w:lineRule="auto"/>
        <w:jc w:val="both"/>
        <w:rPr>
          <w:sz w:val="24"/>
        </w:rPr>
      </w:pPr>
      <w:r w:rsidRPr="00D516D7">
        <w:rPr>
          <w:rFonts w:hint="cs"/>
          <w:sz w:val="24"/>
          <w:rtl/>
        </w:rPr>
        <w:t xml:space="preserve">מובהר בזה, כי בכוונת המינהל להתקשר עם </w:t>
      </w:r>
      <w:r w:rsidR="00085C34">
        <w:rPr>
          <w:rFonts w:hint="cs"/>
          <w:sz w:val="24"/>
          <w:rtl/>
        </w:rPr>
        <w:t>מציע אשר יציג יועץ מטעמו אשר יעמוד</w:t>
      </w:r>
      <w:r w:rsidRPr="00D516D7">
        <w:rPr>
          <w:rFonts w:hint="cs"/>
          <w:sz w:val="24"/>
          <w:rtl/>
        </w:rPr>
        <w:t xml:space="preserve"> בכל הדרישות המקדמיות, כפי שנקבע</w:t>
      </w:r>
      <w:r>
        <w:rPr>
          <w:rFonts w:hint="cs"/>
          <w:sz w:val="24"/>
          <w:rtl/>
        </w:rPr>
        <w:t>ו במסמכי ההזמנה, ושיתקיימו בו</w:t>
      </w:r>
      <w:r w:rsidRPr="00D516D7">
        <w:rPr>
          <w:rFonts w:hint="cs"/>
          <w:sz w:val="24"/>
          <w:rtl/>
        </w:rPr>
        <w:t xml:space="preserve"> כל יתר התנאים והדרישות המפורטים במסמכי ההזמנה</w:t>
      </w:r>
      <w:r w:rsidRPr="00E77910">
        <w:rPr>
          <w:sz w:val="24"/>
          <w:rtl/>
        </w:rPr>
        <w:t>.</w:t>
      </w:r>
    </w:p>
    <w:p w14:paraId="79B0E81F" w14:textId="77777777" w:rsidR="00297A1B" w:rsidRPr="00297A1B" w:rsidRDefault="00297A1B" w:rsidP="00297A1B">
      <w:pPr>
        <w:rPr>
          <w:sz w:val="24"/>
          <w:rtl/>
        </w:rPr>
      </w:pPr>
    </w:p>
    <w:p w14:paraId="7AF554F7" w14:textId="398C2615" w:rsidR="00B57AEA" w:rsidRPr="00297A1B" w:rsidRDefault="00B57AEA" w:rsidP="00297A1B">
      <w:pPr>
        <w:pStyle w:val="aa"/>
        <w:numPr>
          <w:ilvl w:val="1"/>
          <w:numId w:val="1"/>
        </w:numPr>
        <w:spacing w:after="240" w:line="276" w:lineRule="auto"/>
        <w:jc w:val="both"/>
        <w:rPr>
          <w:sz w:val="24"/>
        </w:rPr>
      </w:pPr>
      <w:r w:rsidRPr="00B7230D">
        <w:rPr>
          <w:rFonts w:hint="cs"/>
          <w:sz w:val="24"/>
          <w:rtl/>
        </w:rPr>
        <w:t>עם</w:t>
      </w:r>
      <w:r w:rsidRPr="00B7230D">
        <w:rPr>
          <w:sz w:val="24"/>
          <w:rtl/>
        </w:rPr>
        <w:t xml:space="preserve"> </w:t>
      </w:r>
      <w:r w:rsidRPr="00B7230D">
        <w:rPr>
          <w:rFonts w:hint="cs"/>
          <w:sz w:val="24"/>
          <w:rtl/>
        </w:rPr>
        <w:t>זאת</w:t>
      </w:r>
      <w:r w:rsidRPr="00B7230D">
        <w:rPr>
          <w:sz w:val="24"/>
          <w:rtl/>
        </w:rPr>
        <w:t xml:space="preserve">, </w:t>
      </w:r>
      <w:r w:rsidRPr="00B7230D">
        <w:rPr>
          <w:rFonts w:hint="cs"/>
          <w:sz w:val="24"/>
          <w:rtl/>
        </w:rPr>
        <w:t>המ</w:t>
      </w:r>
      <w:r>
        <w:rPr>
          <w:rFonts w:hint="cs"/>
          <w:sz w:val="24"/>
          <w:rtl/>
        </w:rPr>
        <w:t>י</w:t>
      </w:r>
      <w:r w:rsidRPr="00B7230D">
        <w:rPr>
          <w:rFonts w:hint="cs"/>
          <w:sz w:val="24"/>
          <w:rtl/>
        </w:rPr>
        <w:t>נהל</w:t>
      </w:r>
      <w:r w:rsidRPr="00B7230D">
        <w:rPr>
          <w:sz w:val="24"/>
          <w:rtl/>
        </w:rPr>
        <w:t xml:space="preserve"> </w:t>
      </w:r>
      <w:r w:rsidRPr="00B7230D">
        <w:rPr>
          <w:rFonts w:hint="cs"/>
          <w:sz w:val="24"/>
          <w:rtl/>
        </w:rPr>
        <w:t>שומר</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זכותו</w:t>
      </w:r>
      <w:r>
        <w:rPr>
          <w:rFonts w:hint="cs"/>
          <w:sz w:val="24"/>
          <w:rtl/>
        </w:rPr>
        <w:t xml:space="preserve"> ועל שיקול דעתו המוחלט,</w:t>
      </w:r>
      <w:r w:rsidRPr="00B7230D">
        <w:rPr>
          <w:sz w:val="24"/>
          <w:rtl/>
        </w:rPr>
        <w:t xml:space="preserve"> </w:t>
      </w:r>
      <w:r w:rsidRPr="00B7230D">
        <w:rPr>
          <w:rFonts w:hint="cs"/>
          <w:sz w:val="24"/>
          <w:rtl/>
        </w:rPr>
        <w:t>לפצל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ההתקשרות</w:t>
      </w:r>
      <w:r w:rsidR="00085C34">
        <w:rPr>
          <w:rFonts w:hint="cs"/>
          <w:sz w:val="24"/>
          <w:rtl/>
        </w:rPr>
        <w:t xml:space="preserve"> בין כמה מציעים אשר יציגו יועצים</w:t>
      </w:r>
      <w:r>
        <w:rPr>
          <w:rFonts w:hint="cs"/>
          <w:sz w:val="24"/>
          <w:rtl/>
        </w:rPr>
        <w:t xml:space="preserve">, </w:t>
      </w:r>
      <w:r w:rsidRPr="00B7230D">
        <w:rPr>
          <w:rFonts w:hint="cs"/>
          <w:sz w:val="24"/>
          <w:rtl/>
        </w:rPr>
        <w:t>ובלבד</w:t>
      </w:r>
      <w:r w:rsidRPr="00B7230D">
        <w:rPr>
          <w:sz w:val="24"/>
          <w:rtl/>
        </w:rPr>
        <w:t xml:space="preserve"> </w:t>
      </w:r>
      <w:r w:rsidRPr="00B7230D">
        <w:rPr>
          <w:rFonts w:hint="cs"/>
          <w:sz w:val="24"/>
          <w:rtl/>
        </w:rPr>
        <w:t>שאלה</w:t>
      </w:r>
      <w:r w:rsidRPr="00B7230D">
        <w:rPr>
          <w:sz w:val="24"/>
          <w:rtl/>
        </w:rPr>
        <w:t xml:space="preserve"> </w:t>
      </w:r>
      <w:r w:rsidRPr="00B7230D">
        <w:rPr>
          <w:rFonts w:hint="cs"/>
          <w:sz w:val="24"/>
          <w:rtl/>
        </w:rPr>
        <w:t>יימצאו</w:t>
      </w:r>
      <w:r w:rsidRPr="00B7230D">
        <w:rPr>
          <w:sz w:val="24"/>
          <w:rtl/>
        </w:rPr>
        <w:t xml:space="preserve"> </w:t>
      </w:r>
      <w:r w:rsidRPr="00B7230D">
        <w:rPr>
          <w:rFonts w:hint="cs"/>
          <w:sz w:val="24"/>
          <w:rtl/>
        </w:rPr>
        <w:t>כעומדים</w:t>
      </w:r>
      <w:r w:rsidRPr="00B7230D">
        <w:rPr>
          <w:sz w:val="24"/>
          <w:rtl/>
        </w:rPr>
        <w:t xml:space="preserve"> </w:t>
      </w:r>
      <w:r w:rsidRPr="00B7230D">
        <w:rPr>
          <w:rFonts w:hint="cs"/>
          <w:sz w:val="24"/>
          <w:rtl/>
        </w:rPr>
        <w:t>בתנאי</w:t>
      </w:r>
      <w:r w:rsidRPr="00B7230D">
        <w:rPr>
          <w:sz w:val="24"/>
          <w:rtl/>
        </w:rPr>
        <w:t xml:space="preserve"> </w:t>
      </w:r>
      <w:r w:rsidRPr="00B7230D">
        <w:rPr>
          <w:rFonts w:hint="cs"/>
          <w:sz w:val="24"/>
          <w:rtl/>
        </w:rPr>
        <w:t>הסף</w:t>
      </w:r>
      <w:r w:rsidRPr="00B7230D">
        <w:rPr>
          <w:sz w:val="24"/>
          <w:rtl/>
        </w:rPr>
        <w:t xml:space="preserve"> </w:t>
      </w:r>
      <w:r w:rsidRPr="00B7230D">
        <w:rPr>
          <w:rFonts w:hint="cs"/>
          <w:sz w:val="24"/>
          <w:rtl/>
        </w:rPr>
        <w:t>ושהצעותיהם</w:t>
      </w:r>
      <w:r w:rsidRPr="00B7230D">
        <w:rPr>
          <w:sz w:val="24"/>
          <w:rtl/>
        </w:rPr>
        <w:t xml:space="preserve"> </w:t>
      </w:r>
      <w:r>
        <w:rPr>
          <w:rFonts w:hint="cs"/>
          <w:sz w:val="24"/>
          <w:rtl/>
        </w:rPr>
        <w:t>תסבנה</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מירב</w:t>
      </w:r>
      <w:r w:rsidRPr="00B7230D">
        <w:rPr>
          <w:sz w:val="24"/>
          <w:rtl/>
        </w:rPr>
        <w:t xml:space="preserve"> </w:t>
      </w:r>
      <w:r w:rsidRPr="00B7230D">
        <w:rPr>
          <w:rFonts w:hint="cs"/>
          <w:sz w:val="24"/>
          <w:rtl/>
        </w:rPr>
        <w:t>היתרונות</w:t>
      </w:r>
      <w:r w:rsidRPr="00B7230D">
        <w:rPr>
          <w:sz w:val="24"/>
          <w:rtl/>
        </w:rPr>
        <w:t xml:space="preserve"> </w:t>
      </w:r>
      <w:r w:rsidRPr="00B7230D">
        <w:rPr>
          <w:rFonts w:hint="cs"/>
          <w:sz w:val="24"/>
          <w:rtl/>
        </w:rPr>
        <w:t>למינהל</w:t>
      </w:r>
      <w:r w:rsidRPr="00E77910">
        <w:rPr>
          <w:sz w:val="24"/>
          <w:rtl/>
        </w:rPr>
        <w:t>.</w:t>
      </w:r>
    </w:p>
    <w:p w14:paraId="30C98277" w14:textId="7F65E36E" w:rsidR="00B57AEA" w:rsidRDefault="00B57AEA" w:rsidP="00297A1B">
      <w:pPr>
        <w:numPr>
          <w:ilvl w:val="1"/>
          <w:numId w:val="1"/>
        </w:numPr>
        <w:spacing w:after="240" w:line="276" w:lineRule="auto"/>
        <w:ind w:hanging="511"/>
        <w:jc w:val="both"/>
        <w:rPr>
          <w:sz w:val="24"/>
          <w:u w:val="single"/>
        </w:rPr>
      </w:pPr>
      <w:r w:rsidRPr="00B7230D">
        <w:rPr>
          <w:rFonts w:hint="cs"/>
          <w:sz w:val="24"/>
          <w:rtl/>
        </w:rPr>
        <w:t>השירותים</w:t>
      </w:r>
      <w:r w:rsidRPr="00B7230D">
        <w:rPr>
          <w:sz w:val="24"/>
          <w:rtl/>
        </w:rPr>
        <w:t xml:space="preserve"> </w:t>
      </w:r>
      <w:r w:rsidRPr="00B7230D">
        <w:rPr>
          <w:rFonts w:hint="cs"/>
          <w:sz w:val="24"/>
          <w:rtl/>
        </w:rPr>
        <w:t>יינתנו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ההסכם</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נספחיו</w:t>
      </w:r>
      <w:r w:rsidRPr="00B7230D">
        <w:rPr>
          <w:sz w:val="24"/>
          <w:rtl/>
        </w:rPr>
        <w:t xml:space="preserve">. </w:t>
      </w:r>
      <w:r w:rsidRPr="00B7230D">
        <w:rPr>
          <w:rFonts w:hint="cs"/>
          <w:sz w:val="24"/>
          <w:rtl/>
        </w:rPr>
        <w:t>יובהר</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מורשי</w:t>
      </w:r>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r>
        <w:rPr>
          <w:rFonts w:hint="cs"/>
          <w:sz w:val="24"/>
          <w:rtl/>
        </w:rPr>
        <w:t xml:space="preserve">המינהל </w:t>
      </w:r>
      <w:r w:rsidRPr="00B7230D">
        <w:rPr>
          <w:rFonts w:hint="cs"/>
          <w:sz w:val="24"/>
          <w:rtl/>
        </w:rPr>
        <w:t>יחתמו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שחתום</w:t>
      </w:r>
      <w:r w:rsidRPr="00B7230D">
        <w:rPr>
          <w:sz w:val="24"/>
          <w:rtl/>
        </w:rPr>
        <w:t xml:space="preserve"> </w:t>
      </w:r>
      <w:r w:rsidRPr="00B7230D">
        <w:rPr>
          <w:rFonts w:hint="cs"/>
          <w:sz w:val="24"/>
          <w:rtl/>
        </w:rPr>
        <w:t>ע</w:t>
      </w:r>
      <w:r w:rsidRPr="00B7230D">
        <w:rPr>
          <w:sz w:val="24"/>
          <w:rtl/>
        </w:rPr>
        <w:t xml:space="preserve">"י </w:t>
      </w:r>
      <w:r w:rsidRPr="00B7230D">
        <w:rPr>
          <w:rFonts w:hint="cs"/>
          <w:sz w:val="24"/>
          <w:rtl/>
        </w:rPr>
        <w:t>מורשי</w:t>
      </w:r>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וזאת</w:t>
      </w:r>
      <w:r w:rsidRPr="00B7230D">
        <w:rPr>
          <w:sz w:val="24"/>
          <w:rtl/>
        </w:rPr>
        <w:t xml:space="preserve"> </w:t>
      </w:r>
      <w:r w:rsidRPr="00B7230D">
        <w:rPr>
          <w:rFonts w:hint="cs"/>
          <w:sz w:val="24"/>
          <w:rtl/>
        </w:rPr>
        <w:t>לאחר</w:t>
      </w:r>
      <w:r w:rsidRPr="00B7230D">
        <w:rPr>
          <w:sz w:val="24"/>
          <w:rtl/>
        </w:rPr>
        <w:t xml:space="preserve"> </w:t>
      </w:r>
      <w:r w:rsidRPr="00B7230D">
        <w:rPr>
          <w:rFonts w:hint="cs"/>
          <w:sz w:val="24"/>
          <w:rtl/>
        </w:rPr>
        <w:t>ש</w:t>
      </w:r>
      <w:r>
        <w:rPr>
          <w:rFonts w:hint="cs"/>
          <w:sz w:val="24"/>
          <w:rtl/>
        </w:rPr>
        <w:t xml:space="preserve">המינהל </w:t>
      </w:r>
      <w:r w:rsidRPr="00B7230D">
        <w:rPr>
          <w:rFonts w:hint="cs"/>
          <w:sz w:val="24"/>
          <w:rtl/>
        </w:rPr>
        <w:t>יקבל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האישורים</w:t>
      </w:r>
      <w:r w:rsidRPr="00B7230D">
        <w:rPr>
          <w:sz w:val="24"/>
          <w:rtl/>
        </w:rPr>
        <w:t xml:space="preserve"> </w:t>
      </w:r>
      <w:r w:rsidRPr="00B7230D">
        <w:rPr>
          <w:rFonts w:hint="cs"/>
          <w:sz w:val="24"/>
          <w:rtl/>
        </w:rPr>
        <w:t>הנדרשים</w:t>
      </w:r>
      <w:r w:rsidRPr="00B7230D">
        <w:rPr>
          <w:sz w:val="24"/>
          <w:rtl/>
        </w:rPr>
        <w:t xml:space="preserve"> </w:t>
      </w:r>
      <w:r w:rsidRPr="00B7230D">
        <w:rPr>
          <w:rFonts w:hint="cs"/>
          <w:sz w:val="24"/>
          <w:rtl/>
        </w:rPr>
        <w:t>לצורך</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כאמור</w:t>
      </w:r>
      <w:r w:rsidRPr="00B7230D">
        <w:rPr>
          <w:sz w:val="24"/>
          <w:rtl/>
        </w:rPr>
        <w:t xml:space="preserve"> </w:t>
      </w:r>
      <w:r w:rsidRPr="00B7230D">
        <w:rPr>
          <w:rFonts w:hint="cs"/>
          <w:sz w:val="24"/>
          <w:rtl/>
        </w:rPr>
        <w:t>לעיל</w:t>
      </w:r>
      <w:r w:rsidRPr="00B7230D">
        <w:rPr>
          <w:sz w:val="24"/>
          <w:rtl/>
        </w:rPr>
        <w:t>.</w:t>
      </w:r>
    </w:p>
    <w:p w14:paraId="3D9ED716" w14:textId="77777777" w:rsidR="00537CC3" w:rsidRPr="00972035" w:rsidRDefault="00537CC3" w:rsidP="00297A1B">
      <w:pPr>
        <w:numPr>
          <w:ilvl w:val="1"/>
          <w:numId w:val="1"/>
        </w:numPr>
        <w:spacing w:after="240" w:line="276" w:lineRule="auto"/>
        <w:ind w:hanging="511"/>
        <w:jc w:val="both"/>
        <w:rPr>
          <w:sz w:val="24"/>
          <w:u w:val="single"/>
        </w:rPr>
      </w:pPr>
      <w:r w:rsidRPr="00972035">
        <w:rPr>
          <w:sz w:val="24"/>
          <w:u w:val="single"/>
          <w:rtl/>
        </w:rPr>
        <w:t xml:space="preserve">בנוסף, יובהר כי הסכום הקובע להתקשרות </w:t>
      </w:r>
      <w:r w:rsidR="00795296">
        <w:rPr>
          <w:rFonts w:hint="cs"/>
          <w:sz w:val="24"/>
          <w:u w:val="single"/>
          <w:rtl/>
        </w:rPr>
        <w:t>הוא</w:t>
      </w:r>
      <w:r w:rsidRPr="00972035">
        <w:rPr>
          <w:sz w:val="24"/>
          <w:u w:val="single"/>
          <w:rtl/>
        </w:rPr>
        <w:t xml:space="preserve"> כפי שיאושר בהזמנות הרכש שיבוצעו במסגרת ההסכם.</w:t>
      </w:r>
    </w:p>
    <w:p w14:paraId="11AE4841" w14:textId="1045BD87" w:rsidR="00B57AEA" w:rsidRPr="00085C34" w:rsidRDefault="00B57AEA" w:rsidP="00297A1B">
      <w:pPr>
        <w:numPr>
          <w:ilvl w:val="1"/>
          <w:numId w:val="1"/>
        </w:numPr>
        <w:spacing w:after="240" w:line="276" w:lineRule="auto"/>
        <w:ind w:hanging="511"/>
        <w:jc w:val="both"/>
        <w:rPr>
          <w:sz w:val="24"/>
          <w:rtl/>
        </w:rPr>
      </w:pPr>
      <w:r w:rsidRPr="00085C34">
        <w:rPr>
          <w:sz w:val="24"/>
          <w:rtl/>
        </w:rPr>
        <w:t xml:space="preserve">ההסכם המצורף משמש כבסיס להתקשרות המשפטית אשר תהיה בין המציע לבין </w:t>
      </w:r>
      <w:r w:rsidR="00366E55">
        <w:rPr>
          <w:sz w:val="24"/>
          <w:rtl/>
        </w:rPr>
        <w:t>המינהל</w:t>
      </w:r>
      <w:r w:rsidRPr="00085C34">
        <w:rPr>
          <w:sz w:val="24"/>
          <w:rtl/>
        </w:rPr>
        <w:t>. אם תימצא סתירה בין הוראות ההסכם לבין הוראות במסמכי המכרז האחרים, תגברנה ההוראות המ</w:t>
      </w:r>
      <w:r w:rsidRPr="00085C34">
        <w:rPr>
          <w:rFonts w:hint="cs"/>
          <w:sz w:val="24"/>
          <w:rtl/>
        </w:rPr>
        <w:t>י</w:t>
      </w:r>
      <w:r w:rsidRPr="00085C34">
        <w:rPr>
          <w:sz w:val="24"/>
          <w:rtl/>
        </w:rPr>
        <w:t>טיבות עם המ</w:t>
      </w:r>
      <w:r w:rsidRPr="00085C34">
        <w:rPr>
          <w:rFonts w:hint="cs"/>
          <w:sz w:val="24"/>
          <w:rtl/>
        </w:rPr>
        <w:t>י</w:t>
      </w:r>
      <w:r w:rsidRPr="00085C34">
        <w:rPr>
          <w:sz w:val="24"/>
          <w:rtl/>
        </w:rPr>
        <w:t>נהל. המציע נדרש להכיר את ההסכם, לבדוק אותו, וללמוד את התחייבויותיו. עצם הגשת ההצעה תהיה ראיה סופית ומכרעת להסכמתו של המציע להתקשרות על בסיס הסכם זה</w:t>
      </w:r>
      <w:r w:rsidRPr="00085C34">
        <w:rPr>
          <w:rFonts w:hint="cs"/>
          <w:sz w:val="24"/>
          <w:rtl/>
        </w:rPr>
        <w:t>,</w:t>
      </w:r>
      <w:r w:rsidRPr="00085C34">
        <w:rPr>
          <w:sz w:val="24"/>
          <w:rtl/>
        </w:rPr>
        <w:t xml:space="preserve"> על מסמכיו</w:t>
      </w:r>
      <w:r w:rsidR="00795296" w:rsidRPr="00085C34">
        <w:rPr>
          <w:rFonts w:hint="cs"/>
          <w:sz w:val="24"/>
          <w:rtl/>
        </w:rPr>
        <w:t>, ולכל תנאי אחר הקבוע במסמך ממסמכי המכרז.</w:t>
      </w:r>
    </w:p>
    <w:p w14:paraId="6616903F" w14:textId="77777777" w:rsidR="00B57AEA" w:rsidRDefault="00B57AEA" w:rsidP="00297A1B">
      <w:pPr>
        <w:numPr>
          <w:ilvl w:val="1"/>
          <w:numId w:val="1"/>
        </w:numPr>
        <w:spacing w:after="240" w:line="276" w:lineRule="auto"/>
        <w:ind w:hanging="511"/>
        <w:jc w:val="both"/>
        <w:rPr>
          <w:sz w:val="24"/>
        </w:rPr>
      </w:pPr>
      <w:r w:rsidRPr="00085C34">
        <w:rPr>
          <w:sz w:val="24"/>
          <w:rtl/>
        </w:rPr>
        <w:t xml:space="preserve">על תעריפי ההתקשרות </w:t>
      </w:r>
      <w:r w:rsidR="00795296" w:rsidRPr="00085C34">
        <w:rPr>
          <w:rFonts w:hint="cs"/>
          <w:sz w:val="24"/>
          <w:rtl/>
        </w:rPr>
        <w:t>תחולנה</w:t>
      </w:r>
      <w:r w:rsidRPr="00085C34">
        <w:rPr>
          <w:sz w:val="24"/>
          <w:rtl/>
        </w:rPr>
        <w:t xml:space="preserve"> ההוראות הקבועות בהוראות התכ"ם הרלוונטיות להתקשרות, כפי תוקפן של הוראות אלו </w:t>
      </w:r>
      <w:r w:rsidR="00795296" w:rsidRPr="00085C34">
        <w:rPr>
          <w:rFonts w:hint="cs"/>
          <w:sz w:val="24"/>
          <w:rtl/>
        </w:rPr>
        <w:t>על המינהל</w:t>
      </w:r>
      <w:r w:rsidRPr="00085C34">
        <w:rPr>
          <w:sz w:val="24"/>
          <w:rtl/>
        </w:rPr>
        <w:t>, וכמפורט במכרז זה ובנספחים לו</w:t>
      </w:r>
      <w:r w:rsidRPr="00085C34">
        <w:rPr>
          <w:rFonts w:hint="cs"/>
          <w:sz w:val="24"/>
          <w:rtl/>
        </w:rPr>
        <w:t>.</w:t>
      </w:r>
    </w:p>
    <w:p w14:paraId="4C40889A" w14:textId="77777777" w:rsidR="006C4B20" w:rsidRPr="00911E50" w:rsidRDefault="006C4B20" w:rsidP="004958B8">
      <w:pPr>
        <w:spacing w:after="240" w:line="276" w:lineRule="auto"/>
        <w:ind w:left="792"/>
        <w:jc w:val="both"/>
        <w:rPr>
          <w:rFonts w:ascii="David" w:hAnsi="David"/>
          <w:b/>
          <w:bCs/>
          <w:sz w:val="24"/>
        </w:rPr>
      </w:pPr>
      <w:r w:rsidRPr="00911E50">
        <w:rPr>
          <w:rFonts w:ascii="David" w:hAnsi="David"/>
          <w:b/>
          <w:bCs/>
          <w:sz w:val="24"/>
          <w:u w:val="single"/>
          <w:rtl/>
        </w:rPr>
        <w:t>יובהר כי בכל מקרה</w:t>
      </w:r>
      <w:r w:rsidRPr="00911E50">
        <w:rPr>
          <w:rFonts w:ascii="David" w:hAnsi="David"/>
          <w:b/>
          <w:bCs/>
          <w:sz w:val="24"/>
          <w:rtl/>
        </w:rPr>
        <w:t xml:space="preserve">, הזוכה יחל בביצוע השירותים אך ורק עם קבלת הזמנת רכש ממוחשבת המופקת במערכת "מרכבה" וחתומה כדין על ידי מורשי החתימה של המינהל ובה יפורט התקציב הזמין לביצוע השירותים בפועל וכן תקופת מתן השירותים המאושרת ע"י </w:t>
      </w:r>
      <w:r w:rsidRPr="00911E50">
        <w:rPr>
          <w:rFonts w:ascii="David" w:hAnsi="David" w:hint="eastAsia"/>
          <w:b/>
          <w:bCs/>
          <w:sz w:val="24"/>
          <w:rtl/>
        </w:rPr>
        <w:t>המזמין</w:t>
      </w:r>
      <w:r w:rsidRPr="00911E50">
        <w:rPr>
          <w:rFonts w:ascii="David" w:hAnsi="David"/>
          <w:b/>
          <w:bCs/>
          <w:sz w:val="24"/>
          <w:rtl/>
        </w:rPr>
        <w:t>.</w:t>
      </w:r>
    </w:p>
    <w:p w14:paraId="0AA8A84B" w14:textId="24D29DAA" w:rsidR="00B57AEA" w:rsidRDefault="00B57AEA" w:rsidP="00297A1B">
      <w:pPr>
        <w:numPr>
          <w:ilvl w:val="1"/>
          <w:numId w:val="1"/>
        </w:numPr>
        <w:spacing w:after="240" w:line="276" w:lineRule="auto"/>
        <w:ind w:hanging="511"/>
        <w:jc w:val="both"/>
        <w:rPr>
          <w:sz w:val="24"/>
        </w:rPr>
      </w:pPr>
      <w:r w:rsidRPr="00085C34">
        <w:rPr>
          <w:rFonts w:hint="cs"/>
          <w:sz w:val="24"/>
          <w:rtl/>
        </w:rPr>
        <w:t>ההתקשרות</w:t>
      </w:r>
      <w:r w:rsidRPr="00085C34">
        <w:rPr>
          <w:sz w:val="24"/>
          <w:rtl/>
        </w:rPr>
        <w:t xml:space="preserve"> </w:t>
      </w:r>
      <w:r w:rsidRPr="00085C34">
        <w:rPr>
          <w:rFonts w:hint="cs"/>
          <w:sz w:val="24"/>
          <w:rtl/>
        </w:rPr>
        <w:t>עם</w:t>
      </w:r>
      <w:r w:rsidRPr="00085C34">
        <w:rPr>
          <w:sz w:val="24"/>
          <w:rtl/>
        </w:rPr>
        <w:t xml:space="preserve"> </w:t>
      </w:r>
      <w:r w:rsidR="00366E55">
        <w:rPr>
          <w:rFonts w:hint="cs"/>
          <w:sz w:val="24"/>
          <w:rtl/>
        </w:rPr>
        <w:t>המציע הזוכה</w:t>
      </w:r>
      <w:r w:rsidRPr="00085C34">
        <w:rPr>
          <w:sz w:val="24"/>
          <w:rtl/>
        </w:rPr>
        <w:t xml:space="preserve"> </w:t>
      </w:r>
      <w:r w:rsidRPr="00085C34">
        <w:rPr>
          <w:rFonts w:hint="cs"/>
          <w:sz w:val="24"/>
          <w:rtl/>
        </w:rPr>
        <w:t>תיעשה</w:t>
      </w:r>
      <w:r w:rsidRPr="00085C34">
        <w:rPr>
          <w:sz w:val="24"/>
          <w:rtl/>
        </w:rPr>
        <w:t xml:space="preserve"> </w:t>
      </w:r>
      <w:r w:rsidRPr="00085C34">
        <w:rPr>
          <w:rFonts w:hint="cs"/>
          <w:sz w:val="24"/>
          <w:rtl/>
        </w:rPr>
        <w:t>בכפוף</w:t>
      </w:r>
      <w:r w:rsidRPr="00085C34">
        <w:rPr>
          <w:sz w:val="24"/>
          <w:rtl/>
        </w:rPr>
        <w:t xml:space="preserve"> </w:t>
      </w:r>
      <w:r w:rsidRPr="00085C34">
        <w:rPr>
          <w:rFonts w:hint="cs"/>
          <w:sz w:val="24"/>
          <w:rtl/>
        </w:rPr>
        <w:t>לקבלת</w:t>
      </w:r>
      <w:r w:rsidRPr="00085C34">
        <w:rPr>
          <w:sz w:val="24"/>
          <w:rtl/>
        </w:rPr>
        <w:t xml:space="preserve"> </w:t>
      </w:r>
      <w:r w:rsidRPr="00085C34">
        <w:rPr>
          <w:rFonts w:hint="cs"/>
          <w:sz w:val="24"/>
          <w:rtl/>
        </w:rPr>
        <w:t>כל</w:t>
      </w:r>
      <w:r w:rsidRPr="00085C34">
        <w:rPr>
          <w:sz w:val="24"/>
          <w:rtl/>
        </w:rPr>
        <w:t xml:space="preserve"> </w:t>
      </w:r>
      <w:r w:rsidRPr="00085C34">
        <w:rPr>
          <w:rFonts w:hint="cs"/>
          <w:sz w:val="24"/>
          <w:rtl/>
        </w:rPr>
        <w:t>האישורים</w:t>
      </w:r>
      <w:r w:rsidRPr="00085C34">
        <w:rPr>
          <w:sz w:val="24"/>
          <w:rtl/>
        </w:rPr>
        <w:t xml:space="preserve"> </w:t>
      </w:r>
      <w:r w:rsidRPr="00085C34">
        <w:rPr>
          <w:rFonts w:hint="cs"/>
          <w:sz w:val="24"/>
          <w:rtl/>
        </w:rPr>
        <w:t>הנדרשים</w:t>
      </w:r>
      <w:r w:rsidRPr="00085C34">
        <w:rPr>
          <w:sz w:val="24"/>
          <w:rtl/>
        </w:rPr>
        <w:t xml:space="preserve">, </w:t>
      </w:r>
      <w:r w:rsidRPr="00085C34">
        <w:rPr>
          <w:rFonts w:hint="cs"/>
          <w:sz w:val="24"/>
          <w:rtl/>
        </w:rPr>
        <w:t>לרבות</w:t>
      </w:r>
      <w:r w:rsidRPr="00085C34">
        <w:rPr>
          <w:sz w:val="24"/>
          <w:rtl/>
        </w:rPr>
        <w:t xml:space="preserve"> </w:t>
      </w:r>
      <w:r w:rsidRPr="00085C34">
        <w:rPr>
          <w:rFonts w:hint="cs"/>
          <w:sz w:val="24"/>
          <w:rtl/>
        </w:rPr>
        <w:t>אישור</w:t>
      </w:r>
      <w:r w:rsidRPr="00085C34">
        <w:rPr>
          <w:sz w:val="24"/>
          <w:rtl/>
        </w:rPr>
        <w:t xml:space="preserve"> </w:t>
      </w:r>
      <w:r w:rsidRPr="00085C34">
        <w:rPr>
          <w:rFonts w:hint="cs"/>
          <w:sz w:val="24"/>
          <w:rtl/>
        </w:rPr>
        <w:t>ועדת</w:t>
      </w:r>
      <w:r w:rsidRPr="00085C34">
        <w:rPr>
          <w:sz w:val="24"/>
          <w:rtl/>
        </w:rPr>
        <w:t xml:space="preserve"> </w:t>
      </w:r>
      <w:r w:rsidRPr="00085C34">
        <w:rPr>
          <w:rFonts w:hint="cs"/>
          <w:sz w:val="24"/>
          <w:rtl/>
        </w:rPr>
        <w:t>המכרזים</w:t>
      </w:r>
      <w:r w:rsidRPr="00085C34">
        <w:rPr>
          <w:sz w:val="24"/>
          <w:rtl/>
        </w:rPr>
        <w:t xml:space="preserve"> </w:t>
      </w:r>
      <w:r w:rsidRPr="00085C34">
        <w:rPr>
          <w:rFonts w:hint="cs"/>
          <w:sz w:val="24"/>
          <w:rtl/>
        </w:rPr>
        <w:t>של</w:t>
      </w:r>
      <w:r w:rsidRPr="00085C34">
        <w:rPr>
          <w:sz w:val="24"/>
          <w:rtl/>
        </w:rPr>
        <w:t xml:space="preserve"> </w:t>
      </w:r>
      <w:r w:rsidRPr="00085C34">
        <w:rPr>
          <w:rFonts w:hint="cs"/>
          <w:sz w:val="24"/>
          <w:rtl/>
        </w:rPr>
        <w:t>המ</w:t>
      </w:r>
      <w:r w:rsidR="0065325D" w:rsidRPr="00085C34">
        <w:rPr>
          <w:rFonts w:hint="cs"/>
          <w:sz w:val="24"/>
          <w:rtl/>
        </w:rPr>
        <w:t>י</w:t>
      </w:r>
      <w:r w:rsidRPr="00085C34">
        <w:rPr>
          <w:rFonts w:hint="cs"/>
          <w:sz w:val="24"/>
          <w:rtl/>
        </w:rPr>
        <w:t>נהל.</w:t>
      </w:r>
      <w:r w:rsidR="00795296" w:rsidRPr="00085C34">
        <w:rPr>
          <w:rFonts w:hint="cs"/>
          <w:sz w:val="24"/>
          <w:rtl/>
        </w:rPr>
        <w:t xml:space="preserve"> </w:t>
      </w:r>
      <w:r w:rsidRPr="00085C34">
        <w:rPr>
          <w:rFonts w:hint="cs"/>
          <w:sz w:val="24"/>
          <w:rtl/>
        </w:rPr>
        <w:t>המציע</w:t>
      </w:r>
      <w:r w:rsidRPr="00085C34">
        <w:rPr>
          <w:sz w:val="24"/>
          <w:rtl/>
        </w:rPr>
        <w:t xml:space="preserve"> </w:t>
      </w:r>
      <w:r w:rsidRPr="00085C34">
        <w:rPr>
          <w:rFonts w:hint="cs"/>
          <w:sz w:val="24"/>
          <w:rtl/>
        </w:rPr>
        <w:t>הזוכה</w:t>
      </w:r>
      <w:r w:rsidRPr="00085C34">
        <w:rPr>
          <w:sz w:val="24"/>
          <w:rtl/>
        </w:rPr>
        <w:t xml:space="preserve"> </w:t>
      </w:r>
      <w:r w:rsidRPr="00085C34">
        <w:rPr>
          <w:rFonts w:hint="cs"/>
          <w:sz w:val="24"/>
          <w:rtl/>
        </w:rPr>
        <w:t>יעבוד</w:t>
      </w:r>
      <w:r w:rsidRPr="00085C34">
        <w:rPr>
          <w:sz w:val="24"/>
          <w:rtl/>
        </w:rPr>
        <w:t xml:space="preserve"> </w:t>
      </w:r>
      <w:r w:rsidRPr="00085C34">
        <w:rPr>
          <w:rFonts w:hint="cs"/>
          <w:sz w:val="24"/>
          <w:rtl/>
        </w:rPr>
        <w:t>מול</w:t>
      </w:r>
      <w:r w:rsidRPr="00085C34">
        <w:rPr>
          <w:sz w:val="24"/>
          <w:rtl/>
        </w:rPr>
        <w:t xml:space="preserve"> </w:t>
      </w:r>
      <w:r w:rsidRPr="00085C34">
        <w:rPr>
          <w:rFonts w:hint="cs"/>
          <w:sz w:val="24"/>
          <w:rtl/>
        </w:rPr>
        <w:t>אגפי</w:t>
      </w:r>
      <w:r w:rsidRPr="00085C34">
        <w:rPr>
          <w:sz w:val="24"/>
          <w:rtl/>
        </w:rPr>
        <w:t xml:space="preserve"> </w:t>
      </w:r>
      <w:r w:rsidRPr="00085C34">
        <w:rPr>
          <w:rFonts w:hint="cs"/>
          <w:sz w:val="24"/>
          <w:rtl/>
        </w:rPr>
        <w:t>המינהל</w:t>
      </w:r>
      <w:r w:rsidRPr="00085C34">
        <w:rPr>
          <w:sz w:val="24"/>
          <w:rtl/>
        </w:rPr>
        <w:t xml:space="preserve"> </w:t>
      </w:r>
      <w:r w:rsidRPr="00085C34">
        <w:rPr>
          <w:rFonts w:hint="cs"/>
          <w:sz w:val="24"/>
          <w:rtl/>
        </w:rPr>
        <w:t>השונים,</w:t>
      </w:r>
      <w:r w:rsidRPr="00085C34">
        <w:rPr>
          <w:sz w:val="24"/>
          <w:rtl/>
        </w:rPr>
        <w:t xml:space="preserve"> </w:t>
      </w:r>
      <w:r w:rsidRPr="00085C34">
        <w:rPr>
          <w:rFonts w:hint="cs"/>
          <w:sz w:val="24"/>
          <w:rtl/>
        </w:rPr>
        <w:t>על פי</w:t>
      </w:r>
      <w:r w:rsidRPr="00085C34">
        <w:rPr>
          <w:sz w:val="24"/>
          <w:rtl/>
        </w:rPr>
        <w:t xml:space="preserve"> </w:t>
      </w:r>
      <w:r w:rsidRPr="00085C34">
        <w:rPr>
          <w:rFonts w:hint="cs"/>
          <w:sz w:val="24"/>
          <w:rtl/>
        </w:rPr>
        <w:t>נהלי</w:t>
      </w:r>
      <w:r w:rsidRPr="00085C34">
        <w:rPr>
          <w:sz w:val="24"/>
          <w:rtl/>
        </w:rPr>
        <w:t xml:space="preserve"> </w:t>
      </w:r>
      <w:r w:rsidRPr="00085C34">
        <w:rPr>
          <w:rFonts w:hint="cs"/>
          <w:sz w:val="24"/>
          <w:rtl/>
        </w:rPr>
        <w:t>המינהל</w:t>
      </w:r>
      <w:r w:rsidRPr="00085C34">
        <w:rPr>
          <w:sz w:val="24"/>
          <w:rtl/>
        </w:rPr>
        <w:t xml:space="preserve"> </w:t>
      </w:r>
      <w:r w:rsidRPr="00085C34">
        <w:rPr>
          <w:rFonts w:hint="cs"/>
          <w:sz w:val="24"/>
          <w:rtl/>
        </w:rPr>
        <w:t>ובהתאם</w:t>
      </w:r>
      <w:r w:rsidRPr="00085C34">
        <w:rPr>
          <w:sz w:val="24"/>
          <w:rtl/>
        </w:rPr>
        <w:t xml:space="preserve"> </w:t>
      </w:r>
      <w:r w:rsidRPr="00085C34">
        <w:rPr>
          <w:rFonts w:hint="cs"/>
          <w:sz w:val="24"/>
          <w:rtl/>
        </w:rPr>
        <w:t>לתחומי</w:t>
      </w:r>
      <w:r w:rsidRPr="00085C34">
        <w:rPr>
          <w:sz w:val="24"/>
          <w:rtl/>
        </w:rPr>
        <w:t xml:space="preserve"> </w:t>
      </w:r>
      <w:r w:rsidRPr="00085C34">
        <w:rPr>
          <w:rFonts w:hint="cs"/>
          <w:sz w:val="24"/>
          <w:rtl/>
        </w:rPr>
        <w:t>הפעילות</w:t>
      </w:r>
      <w:r w:rsidRPr="00085C34">
        <w:rPr>
          <w:sz w:val="24"/>
          <w:rtl/>
        </w:rPr>
        <w:t xml:space="preserve"> </w:t>
      </w:r>
      <w:r w:rsidRPr="00085C34">
        <w:rPr>
          <w:rFonts w:hint="cs"/>
          <w:sz w:val="24"/>
          <w:rtl/>
        </w:rPr>
        <w:t>המפורטים בנספח הטכני.</w:t>
      </w:r>
    </w:p>
    <w:p w14:paraId="78A50DC7" w14:textId="77777777" w:rsidR="009B50ED" w:rsidRPr="000C55D0" w:rsidRDefault="009B50ED" w:rsidP="009B50ED">
      <w:pPr>
        <w:numPr>
          <w:ilvl w:val="1"/>
          <w:numId w:val="1"/>
        </w:numPr>
        <w:spacing w:after="240" w:line="276" w:lineRule="auto"/>
        <w:ind w:hanging="511"/>
        <w:jc w:val="both"/>
        <w:rPr>
          <w:b/>
          <w:bCs/>
          <w:sz w:val="24"/>
          <w:u w:val="single"/>
        </w:rPr>
      </w:pPr>
      <w:bookmarkStart w:id="3" w:name="_Ref146751362"/>
      <w:bookmarkStart w:id="4" w:name="_Ref435702785"/>
      <w:r w:rsidRPr="000C55D0">
        <w:rPr>
          <w:rFonts w:hint="eastAsia"/>
          <w:b/>
          <w:bCs/>
          <w:sz w:val="24"/>
          <w:u w:val="single"/>
          <w:rtl/>
        </w:rPr>
        <w:t>עדכון</w:t>
      </w:r>
      <w:r w:rsidRPr="000C55D0">
        <w:rPr>
          <w:b/>
          <w:bCs/>
          <w:sz w:val="24"/>
          <w:u w:val="single"/>
          <w:rtl/>
        </w:rPr>
        <w:t xml:space="preserve"> סיווג </w:t>
      </w:r>
      <w:r w:rsidRPr="000C55D0">
        <w:rPr>
          <w:rFonts w:hint="cs"/>
          <w:b/>
          <w:bCs/>
          <w:sz w:val="24"/>
          <w:u w:val="single"/>
          <w:rtl/>
        </w:rPr>
        <w:t>נותן שירותים חיצוני</w:t>
      </w:r>
      <w:r w:rsidRPr="000C55D0">
        <w:rPr>
          <w:b/>
          <w:bCs/>
          <w:sz w:val="24"/>
          <w:u w:val="single"/>
          <w:rtl/>
        </w:rPr>
        <w:t xml:space="preserve"> (עקב שינוי בהשכלה/ו</w:t>
      </w:r>
      <w:r w:rsidRPr="000C55D0">
        <w:rPr>
          <w:rFonts w:hint="cs"/>
          <w:b/>
          <w:bCs/>
          <w:sz w:val="24"/>
          <w:u w:val="single"/>
          <w:rtl/>
        </w:rPr>
        <w:t>ו</w:t>
      </w:r>
      <w:r w:rsidRPr="000C55D0">
        <w:rPr>
          <w:b/>
          <w:bCs/>
          <w:sz w:val="24"/>
          <w:u w:val="single"/>
          <w:rtl/>
        </w:rPr>
        <w:t>תק/ניסיון)</w:t>
      </w:r>
      <w:bookmarkEnd w:id="3"/>
    </w:p>
    <w:bookmarkEnd w:id="4"/>
    <w:p w14:paraId="6F0E77B6" w14:textId="77777777" w:rsidR="009B50ED" w:rsidRDefault="009B50ED" w:rsidP="009B50ED">
      <w:pPr>
        <w:spacing w:after="240" w:line="276" w:lineRule="auto"/>
        <w:ind w:left="792"/>
        <w:jc w:val="both"/>
      </w:pPr>
      <w:r w:rsidRPr="000C55D0">
        <w:rPr>
          <w:rFonts w:hint="eastAsia"/>
          <w:rtl/>
        </w:rPr>
        <w:t>במקרים</w:t>
      </w:r>
      <w:r w:rsidRPr="000C55D0">
        <w:rPr>
          <w:rtl/>
        </w:rPr>
        <w:t xml:space="preserve"> </w:t>
      </w:r>
      <w:r w:rsidRPr="000C55D0">
        <w:rPr>
          <w:rFonts w:hint="cs"/>
          <w:rtl/>
        </w:rPr>
        <w:t>ש</w:t>
      </w:r>
      <w:r w:rsidRPr="000C55D0">
        <w:rPr>
          <w:rFonts w:hint="eastAsia"/>
          <w:rtl/>
        </w:rPr>
        <w:t>בהם</w:t>
      </w:r>
      <w:r w:rsidRPr="000C55D0">
        <w:rPr>
          <w:rFonts w:hint="cs"/>
          <w:rtl/>
        </w:rPr>
        <w:t xml:space="preserve"> חל שינוי בהשכלה, ותק או שנות ניסיון של נותן השירותים החיצוני במהלך ה</w:t>
      </w:r>
      <w:r w:rsidRPr="000C55D0">
        <w:rPr>
          <w:rFonts w:hint="eastAsia"/>
          <w:rtl/>
        </w:rPr>
        <w:t>התקשרות</w:t>
      </w:r>
      <w:r w:rsidRPr="000C55D0">
        <w:rPr>
          <w:rtl/>
        </w:rPr>
        <w:t xml:space="preserve">, </w:t>
      </w:r>
      <w:r w:rsidRPr="000C55D0">
        <w:rPr>
          <w:rFonts w:hint="eastAsia"/>
          <w:rtl/>
        </w:rPr>
        <w:t>רשאית</w:t>
      </w:r>
      <w:r w:rsidRPr="000C55D0">
        <w:rPr>
          <w:rtl/>
        </w:rPr>
        <w:t xml:space="preserve"> ועדת המכרזים </w:t>
      </w:r>
      <w:r w:rsidRPr="000C55D0">
        <w:rPr>
          <w:rFonts w:hint="eastAsia"/>
          <w:rtl/>
        </w:rPr>
        <w:t>לבחון</w:t>
      </w:r>
      <w:r w:rsidRPr="000C55D0">
        <w:rPr>
          <w:rtl/>
        </w:rPr>
        <w:t xml:space="preserve"> </w:t>
      </w:r>
      <w:r w:rsidRPr="000C55D0">
        <w:rPr>
          <w:rFonts w:hint="cs"/>
          <w:rtl/>
        </w:rPr>
        <w:t>ה</w:t>
      </w:r>
      <w:r w:rsidRPr="000C55D0">
        <w:rPr>
          <w:rtl/>
        </w:rPr>
        <w:t xml:space="preserve">אם </w:t>
      </w:r>
      <w:r w:rsidRPr="000C55D0">
        <w:rPr>
          <w:rFonts w:hint="eastAsia"/>
          <w:rtl/>
        </w:rPr>
        <w:t>לעדכן</w:t>
      </w:r>
      <w:r w:rsidRPr="000C55D0">
        <w:rPr>
          <w:rtl/>
        </w:rPr>
        <w:t xml:space="preserve"> את סיווג </w:t>
      </w:r>
      <w:r w:rsidRPr="000C55D0">
        <w:rPr>
          <w:rFonts w:hint="cs"/>
          <w:rtl/>
        </w:rPr>
        <w:t>נותן השירותים, בהתאם ל</w:t>
      </w:r>
      <w:hyperlink r:id="rId13" w:history="1">
        <w:r w:rsidRPr="000C55D0">
          <w:rPr>
            <w:rFonts w:hint="eastAsia"/>
            <w:rtl/>
          </w:rPr>
          <w:t>הודעה</w:t>
        </w:r>
        <w:r w:rsidRPr="000C55D0">
          <w:rPr>
            <w:rtl/>
          </w:rPr>
          <w:t>, "תעריפי התקשרות עם נות</w:t>
        </w:r>
        <w:r w:rsidRPr="000C55D0">
          <w:rPr>
            <w:rFonts w:hint="cs"/>
            <w:rtl/>
          </w:rPr>
          <w:t>ני</w:t>
        </w:r>
        <w:r w:rsidRPr="000C55D0">
          <w:rPr>
            <w:rtl/>
          </w:rPr>
          <w:t xml:space="preserve"> שירותים חיצוניים".</w:t>
        </w:r>
      </w:hyperlink>
      <w:r w:rsidRPr="000C55D0">
        <w:rPr>
          <w:rFonts w:hint="cs"/>
          <w:rtl/>
        </w:rPr>
        <w:t xml:space="preserve"> אישור ועדת המכרזים כפוף להצגת המסמכים הרלוונטיים לרמת סיווג נותן השירותים החיצוני ותוך מתן נימוק להחלטה.</w:t>
      </w:r>
    </w:p>
    <w:p w14:paraId="034CEBD7" w14:textId="4E62E6B9" w:rsidR="00B57AEA" w:rsidRPr="00366E55" w:rsidRDefault="00B57AEA" w:rsidP="00297A1B">
      <w:pPr>
        <w:numPr>
          <w:ilvl w:val="1"/>
          <w:numId w:val="1"/>
        </w:numPr>
        <w:spacing w:after="240" w:line="276" w:lineRule="auto"/>
        <w:ind w:hanging="511"/>
        <w:jc w:val="both"/>
        <w:rPr>
          <w:b/>
          <w:bCs/>
          <w:sz w:val="24"/>
          <w:u w:val="single"/>
        </w:rPr>
      </w:pPr>
      <w:r w:rsidRPr="00366E55">
        <w:rPr>
          <w:rFonts w:hint="cs"/>
          <w:b/>
          <w:bCs/>
          <w:sz w:val="24"/>
          <w:u w:val="single"/>
          <w:rtl/>
        </w:rPr>
        <w:t>קבלת מסמכי המכרז</w:t>
      </w:r>
      <w:r w:rsidR="00366E55">
        <w:rPr>
          <w:rFonts w:hint="cs"/>
          <w:b/>
          <w:bCs/>
          <w:sz w:val="24"/>
          <w:u w:val="single"/>
          <w:rtl/>
        </w:rPr>
        <w:t>:</w:t>
      </w:r>
    </w:p>
    <w:p w14:paraId="411B4B08" w14:textId="77777777" w:rsidR="000C55D0" w:rsidRDefault="00537F60" w:rsidP="000C55D0">
      <w:pPr>
        <w:pStyle w:val="aa"/>
        <w:spacing w:after="240" w:line="276" w:lineRule="auto"/>
        <w:ind w:left="360"/>
        <w:jc w:val="both"/>
        <w:rPr>
          <w:rFonts w:ascii="David" w:hAnsi="David"/>
          <w:b/>
          <w:bCs/>
          <w:sz w:val="24"/>
          <w:u w:val="single"/>
          <w:rtl/>
        </w:rPr>
      </w:pPr>
      <w:r w:rsidRPr="00537F60">
        <w:rPr>
          <w:sz w:val="24"/>
          <w:rtl/>
        </w:rPr>
        <w:t xml:space="preserve">את מסמכי המכרז ניתן להוריד </w:t>
      </w:r>
      <w:r w:rsidRPr="00537F60">
        <w:rPr>
          <w:rFonts w:hint="cs"/>
          <w:sz w:val="24"/>
          <w:rtl/>
        </w:rPr>
        <w:t>מאתר</w:t>
      </w:r>
      <w:r w:rsidRPr="00537F60">
        <w:rPr>
          <w:sz w:val="24"/>
          <w:rtl/>
        </w:rPr>
        <w:t xml:space="preserve"> האינטרנט של מנהל הרכש הממשלתי (</w:t>
      </w:r>
      <w:hyperlink r:id="rId14" w:history="1">
        <w:r>
          <w:t>www</w:t>
        </w:r>
        <w:r w:rsidRPr="00085C34">
          <w:t>.mr.gov.il</w:t>
        </w:r>
      </w:hyperlink>
      <w:r w:rsidRPr="00537F60">
        <w:rPr>
          <w:sz w:val="24"/>
          <w:rtl/>
        </w:rPr>
        <w:t>)</w:t>
      </w:r>
      <w:r w:rsidRPr="00537F60">
        <w:rPr>
          <w:sz w:val="24"/>
        </w:rPr>
        <w:t xml:space="preserve"> </w:t>
      </w:r>
      <w:r w:rsidRPr="00537F60">
        <w:rPr>
          <w:sz w:val="24"/>
          <w:rtl/>
        </w:rPr>
        <w:t xml:space="preserve">תחת הלשונית: "מכרזים" &gt; מתאם פעולות הממשלה בשטחים – מנהל אזרחי איו"ש &gt; מכרז פומבי </w:t>
      </w:r>
      <w:r w:rsidRPr="00537F60">
        <w:rPr>
          <w:rFonts w:hint="cs"/>
          <w:sz w:val="24"/>
          <w:rtl/>
        </w:rPr>
        <w:t>15/24</w:t>
      </w:r>
      <w:r w:rsidRPr="00537F60">
        <w:rPr>
          <w:sz w:val="24"/>
          <w:rtl/>
        </w:rPr>
        <w:t>.</w:t>
      </w:r>
      <w:r w:rsidRPr="00537F60">
        <w:rPr>
          <w:rFonts w:hint="cs"/>
          <w:sz w:val="24"/>
          <w:rtl/>
        </w:rPr>
        <w:t xml:space="preserve"> </w:t>
      </w:r>
    </w:p>
    <w:p w14:paraId="3A2DFD68" w14:textId="77777777" w:rsidR="000C55D0" w:rsidRDefault="000C55D0" w:rsidP="000C55D0">
      <w:pPr>
        <w:pStyle w:val="aa"/>
        <w:spacing w:after="240" w:line="276" w:lineRule="auto"/>
        <w:ind w:left="360"/>
        <w:jc w:val="both"/>
        <w:rPr>
          <w:rFonts w:ascii="David" w:hAnsi="David"/>
          <w:b/>
          <w:bCs/>
          <w:sz w:val="24"/>
          <w:u w:val="single"/>
          <w:rtl/>
        </w:rPr>
      </w:pPr>
    </w:p>
    <w:p w14:paraId="0BA3FB49" w14:textId="413120DA" w:rsidR="009661EA" w:rsidRPr="001A5538" w:rsidRDefault="009661EA" w:rsidP="000C55D0">
      <w:pPr>
        <w:pStyle w:val="aa"/>
        <w:spacing w:after="240" w:line="276" w:lineRule="auto"/>
        <w:ind w:left="360"/>
        <w:jc w:val="both"/>
        <w:rPr>
          <w:rFonts w:ascii="David" w:hAnsi="David"/>
          <w:b/>
          <w:bCs/>
          <w:sz w:val="24"/>
          <w:u w:val="single"/>
          <w:rtl/>
        </w:rPr>
      </w:pPr>
      <w:r>
        <w:rPr>
          <w:rFonts w:ascii="David" w:hAnsi="David"/>
          <w:b/>
          <w:bCs/>
          <w:sz w:val="24"/>
          <w:u w:val="single"/>
          <w:rtl/>
        </w:rPr>
        <w:t xml:space="preserve">שאלות הבהרה </w:t>
      </w:r>
      <w:r>
        <w:rPr>
          <w:rFonts w:ascii="David" w:hAnsi="David" w:hint="cs"/>
          <w:b/>
          <w:bCs/>
          <w:sz w:val="24"/>
          <w:u w:val="single"/>
          <w:rtl/>
        </w:rPr>
        <w:t xml:space="preserve"> והגשת הצעה למכרז</w:t>
      </w:r>
    </w:p>
    <w:p w14:paraId="2CEBD95E" w14:textId="77777777" w:rsidR="009661EA" w:rsidRPr="001A5538" w:rsidRDefault="009661EA" w:rsidP="00E734FC">
      <w:pPr>
        <w:numPr>
          <w:ilvl w:val="2"/>
          <w:numId w:val="39"/>
        </w:numPr>
        <w:spacing w:after="240" w:line="276" w:lineRule="auto"/>
        <w:jc w:val="both"/>
        <w:rPr>
          <w:rFonts w:ascii="David" w:hAnsi="David"/>
          <w:sz w:val="24"/>
        </w:rPr>
      </w:pPr>
      <w:r w:rsidRPr="001A5538">
        <w:rPr>
          <w:rFonts w:ascii="David" w:hAnsi="David"/>
          <w:sz w:val="24"/>
          <w:rtl/>
        </w:rPr>
        <w:t xml:space="preserve">הגשת </w:t>
      </w:r>
      <w:r>
        <w:rPr>
          <w:rFonts w:ascii="David" w:hAnsi="David" w:hint="cs"/>
          <w:sz w:val="24"/>
          <w:rtl/>
        </w:rPr>
        <w:t xml:space="preserve">שאלות הבהרה והגשת </w:t>
      </w:r>
      <w:r w:rsidRPr="001A5538">
        <w:rPr>
          <w:rFonts w:ascii="David" w:hAnsi="David"/>
          <w:sz w:val="24"/>
          <w:rtl/>
        </w:rPr>
        <w:t xml:space="preserve">ההצעות למכרז תבוצע באופן מקוון, באמצעות </w:t>
      </w:r>
      <w:r w:rsidRPr="001A5538">
        <w:rPr>
          <w:rFonts w:ascii="David" w:hAnsi="David"/>
          <w:b/>
          <w:bCs/>
          <w:sz w:val="24"/>
          <w:u w:val="single"/>
          <w:rtl/>
        </w:rPr>
        <w:t>מערכת יהלום</w:t>
      </w:r>
      <w:r>
        <w:rPr>
          <w:rFonts w:ascii="David" w:hAnsi="David" w:hint="cs"/>
          <w:b/>
          <w:bCs/>
          <w:sz w:val="24"/>
          <w:u w:val="single"/>
          <w:rtl/>
        </w:rPr>
        <w:t xml:space="preserve"> (להלן </w:t>
      </w:r>
      <w:r>
        <w:rPr>
          <w:rFonts w:ascii="David" w:hAnsi="David"/>
          <w:b/>
          <w:bCs/>
          <w:sz w:val="24"/>
          <w:u w:val="single"/>
          <w:rtl/>
        </w:rPr>
        <w:t>–</w:t>
      </w:r>
      <w:r>
        <w:rPr>
          <w:rFonts w:ascii="David" w:hAnsi="David" w:hint="cs"/>
          <w:b/>
          <w:bCs/>
          <w:sz w:val="24"/>
          <w:u w:val="single"/>
          <w:rtl/>
        </w:rPr>
        <w:t xml:space="preserve"> "המערכת")</w:t>
      </w:r>
      <w:r w:rsidRPr="001A5538">
        <w:rPr>
          <w:rFonts w:ascii="David" w:hAnsi="David"/>
          <w:b/>
          <w:bCs/>
          <w:sz w:val="24"/>
          <w:u w:val="single"/>
          <w:rtl/>
        </w:rPr>
        <w:t>.</w:t>
      </w:r>
      <w:r w:rsidRPr="001A5538">
        <w:rPr>
          <w:rFonts w:ascii="David" w:hAnsi="David"/>
          <w:sz w:val="24"/>
          <w:rtl/>
        </w:rPr>
        <w:t xml:space="preserve">  </w:t>
      </w:r>
    </w:p>
    <w:p w14:paraId="6EFEA750" w14:textId="77777777" w:rsidR="009661EA" w:rsidRPr="001A5538" w:rsidRDefault="009661EA" w:rsidP="00E734FC">
      <w:pPr>
        <w:numPr>
          <w:ilvl w:val="2"/>
          <w:numId w:val="39"/>
        </w:numPr>
        <w:spacing w:after="240" w:line="276" w:lineRule="auto"/>
        <w:jc w:val="both"/>
        <w:rPr>
          <w:rFonts w:ascii="David" w:hAnsi="David"/>
          <w:sz w:val="24"/>
        </w:rPr>
      </w:pPr>
      <w:r w:rsidRPr="001A5538">
        <w:rPr>
          <w:rFonts w:ascii="David" w:hAnsi="David"/>
          <w:sz w:val="24"/>
          <w:rtl/>
        </w:rPr>
        <w:lastRenderedPageBreak/>
        <w:t>קישור למערכת לצורך הגשת</w:t>
      </w:r>
      <w:r>
        <w:rPr>
          <w:rFonts w:ascii="David" w:hAnsi="David" w:hint="cs"/>
          <w:sz w:val="24"/>
          <w:rtl/>
        </w:rPr>
        <w:t xml:space="preserve"> שאלות הבהרה ו</w:t>
      </w:r>
      <w:r w:rsidRPr="001A5538">
        <w:rPr>
          <w:rFonts w:ascii="David" w:hAnsi="David"/>
          <w:sz w:val="24"/>
          <w:rtl/>
        </w:rPr>
        <w:t>הצעות במכרז, יפורסם בדף המכרז</w:t>
      </w:r>
      <w:r>
        <w:rPr>
          <w:rFonts w:ascii="David" w:hAnsi="David" w:hint="cs"/>
          <w:sz w:val="24"/>
          <w:rtl/>
        </w:rPr>
        <w:t xml:space="preserve"> אשר באתר מנהל הרכש הממשלתי</w:t>
      </w:r>
      <w:r w:rsidRPr="001A5538">
        <w:rPr>
          <w:rFonts w:ascii="David" w:hAnsi="David"/>
          <w:sz w:val="24"/>
          <w:rtl/>
        </w:rPr>
        <w:t>. מציע אשר מעוניין להגיש שאלות הבהרה והערות או שמעוניין להגיש את הצעתו במכרז, נדרש ללחוץ על הקישור "</w:t>
      </w:r>
      <w:r w:rsidRPr="009728C9">
        <w:rPr>
          <w:rFonts w:ascii="David" w:hAnsi="David"/>
          <w:b/>
          <w:bCs/>
          <w:sz w:val="24"/>
          <w:rtl/>
        </w:rPr>
        <w:t>להגשת שאלות והצעות</w:t>
      </w:r>
      <w:r w:rsidRPr="001A5538">
        <w:rPr>
          <w:rFonts w:ascii="David" w:hAnsi="David"/>
          <w:sz w:val="24"/>
          <w:rtl/>
        </w:rPr>
        <w:t>" בדף המכרז, על מנת לעבור למערכת.</w:t>
      </w:r>
    </w:p>
    <w:p w14:paraId="3A65A2CC" w14:textId="77777777" w:rsidR="009661EA" w:rsidRPr="003E7E6E" w:rsidRDefault="009661EA" w:rsidP="00297A1B">
      <w:pPr>
        <w:numPr>
          <w:ilvl w:val="1"/>
          <w:numId w:val="1"/>
        </w:numPr>
        <w:spacing w:after="240" w:line="276" w:lineRule="auto"/>
        <w:ind w:hanging="511"/>
        <w:jc w:val="both"/>
        <w:rPr>
          <w:rFonts w:ascii="David" w:hAnsi="David"/>
          <w:b/>
          <w:bCs/>
          <w:sz w:val="24"/>
          <w:u w:val="single"/>
        </w:rPr>
      </w:pPr>
      <w:r w:rsidRPr="003E7E6E">
        <w:rPr>
          <w:rFonts w:ascii="David" w:hAnsi="David" w:hint="cs"/>
          <w:b/>
          <w:bCs/>
          <w:sz w:val="24"/>
          <w:u w:val="single"/>
          <w:rtl/>
        </w:rPr>
        <w:t xml:space="preserve">אופן הגשת </w:t>
      </w:r>
      <w:r w:rsidRPr="003E7E6E">
        <w:rPr>
          <w:rFonts w:ascii="David" w:hAnsi="David"/>
          <w:b/>
          <w:bCs/>
          <w:sz w:val="24"/>
          <w:u w:val="single"/>
          <w:rtl/>
        </w:rPr>
        <w:t xml:space="preserve">שאלות </w:t>
      </w:r>
      <w:r w:rsidRPr="003E7E6E">
        <w:rPr>
          <w:rFonts w:ascii="David" w:hAnsi="David" w:hint="cs"/>
          <w:b/>
          <w:bCs/>
          <w:sz w:val="24"/>
          <w:u w:val="single"/>
          <w:rtl/>
        </w:rPr>
        <w:t>הבהרה והגשת הצעה למכרז</w:t>
      </w:r>
    </w:p>
    <w:p w14:paraId="682333F7" w14:textId="77777777" w:rsidR="009661EA" w:rsidRPr="00EF5DD1" w:rsidRDefault="009661EA" w:rsidP="00297A1B">
      <w:pPr>
        <w:numPr>
          <w:ilvl w:val="3"/>
          <w:numId w:val="1"/>
        </w:numPr>
        <w:spacing w:after="240" w:line="276" w:lineRule="auto"/>
        <w:ind w:hanging="880"/>
        <w:jc w:val="both"/>
        <w:rPr>
          <w:rFonts w:ascii="David" w:hAnsi="David"/>
          <w:b/>
          <w:bCs/>
          <w:sz w:val="24"/>
          <w:u w:val="single"/>
        </w:rPr>
      </w:pPr>
      <w:r w:rsidRPr="00EF5DD1">
        <w:rPr>
          <w:rFonts w:ascii="David" w:hAnsi="David"/>
          <w:b/>
          <w:bCs/>
          <w:sz w:val="24"/>
          <w:u w:val="single"/>
          <w:rtl/>
        </w:rPr>
        <w:t>הזדהות של מגיש ההצעה באמצעות מערכת ההזדהות הלאומית</w:t>
      </w:r>
      <w:r w:rsidRPr="00EF5DD1">
        <w:rPr>
          <w:rFonts w:ascii="David" w:hAnsi="David" w:hint="cs"/>
          <w:b/>
          <w:bCs/>
          <w:sz w:val="24"/>
          <w:u w:val="single"/>
          <w:rtl/>
        </w:rPr>
        <w:t>:</w:t>
      </w:r>
    </w:p>
    <w:p w14:paraId="298D6BFD" w14:textId="609CCFBD" w:rsidR="009661EA" w:rsidRPr="00EF5DD1" w:rsidRDefault="009661EA" w:rsidP="00AF2926">
      <w:pPr>
        <w:pStyle w:val="aa"/>
        <w:numPr>
          <w:ilvl w:val="0"/>
          <w:numId w:val="38"/>
        </w:numPr>
        <w:spacing w:after="240" w:line="276" w:lineRule="auto"/>
        <w:ind w:left="1797" w:hanging="357"/>
        <w:contextualSpacing w:val="0"/>
        <w:jc w:val="both"/>
        <w:rPr>
          <w:rFonts w:ascii="David" w:hAnsi="David"/>
          <w:sz w:val="24"/>
        </w:rPr>
      </w:pPr>
      <w:r w:rsidRPr="00EF5DD1">
        <w:rPr>
          <w:rFonts w:ascii="David" w:hAnsi="David"/>
          <w:sz w:val="24"/>
          <w:rtl/>
        </w:rPr>
        <w:t xml:space="preserve">מגיש, אשר טרם נרשם למערכת ההזדהות הלאומית, יידרש להירשם למערכת ולאחר השלמת תהליך ההרשמה, לאמת את זהותו לצורך מעבר לשלב הגשת ההצעות. </w:t>
      </w:r>
    </w:p>
    <w:p w14:paraId="317499E9" w14:textId="1EFAE6D1" w:rsidR="009661EA" w:rsidRPr="00EF5DD1" w:rsidRDefault="009661EA" w:rsidP="00AF2926">
      <w:pPr>
        <w:pStyle w:val="aa"/>
        <w:numPr>
          <w:ilvl w:val="0"/>
          <w:numId w:val="38"/>
        </w:numPr>
        <w:spacing w:after="240" w:line="276" w:lineRule="auto"/>
        <w:ind w:left="1797" w:hanging="357"/>
        <w:contextualSpacing w:val="0"/>
        <w:jc w:val="both"/>
        <w:rPr>
          <w:rFonts w:ascii="David" w:hAnsi="David"/>
          <w:sz w:val="24"/>
        </w:rPr>
      </w:pPr>
      <w:r w:rsidRPr="00EF5DD1">
        <w:rPr>
          <w:rFonts w:ascii="David" w:hAnsi="David"/>
          <w:sz w:val="24"/>
          <w:rtl/>
        </w:rPr>
        <w:t>מגיש, אשר רשום למערכת ההזדהות הלאומית, יידרש לאמת את זהותו לצורך מעבר לשלב הגשת שאלות/הצעה.</w:t>
      </w:r>
    </w:p>
    <w:p w14:paraId="614140AE" w14:textId="77777777" w:rsidR="009661EA" w:rsidRPr="00EF5DD1" w:rsidRDefault="009661EA" w:rsidP="00E734FC">
      <w:pPr>
        <w:pStyle w:val="aa"/>
        <w:numPr>
          <w:ilvl w:val="0"/>
          <w:numId w:val="38"/>
        </w:numPr>
        <w:spacing w:after="240" w:line="276" w:lineRule="auto"/>
        <w:ind w:left="1797" w:hanging="357"/>
        <w:contextualSpacing w:val="0"/>
        <w:jc w:val="both"/>
        <w:rPr>
          <w:rFonts w:ascii="David" w:hAnsi="David"/>
          <w:sz w:val="24"/>
        </w:rPr>
      </w:pPr>
      <w:r w:rsidRPr="00EF5DD1">
        <w:rPr>
          <w:rFonts w:ascii="David" w:hAnsi="David"/>
          <w:sz w:val="24"/>
          <w:rtl/>
        </w:rPr>
        <w:t>בכל תקלה בהליך ההרשמה להזדהות הלאומית, או בתהליך ההזדהות, יש לפנות למוקד התמיכה של המערכת (טלפון - 1299, כתובת דואר אלקטרוני </w:t>
      </w:r>
      <w:r w:rsidRPr="00EF5DD1">
        <w:rPr>
          <w:rFonts w:ascii="David" w:hAnsi="David"/>
          <w:sz w:val="24"/>
        </w:rPr>
        <w:t>moked@mail.gov.il</w:t>
      </w:r>
      <w:r w:rsidRPr="00EF5DD1">
        <w:rPr>
          <w:rFonts w:ascii="David" w:hAnsi="David"/>
          <w:sz w:val="24"/>
          <w:rtl/>
        </w:rPr>
        <w:t>, טלפון נוסף </w:t>
      </w:r>
      <w:r w:rsidRPr="00EF5DD1">
        <w:rPr>
          <w:rFonts w:ascii="David" w:hAnsi="David"/>
          <w:sz w:val="24"/>
        </w:rPr>
        <w:t>08-6863100</w:t>
      </w:r>
      <w:r w:rsidRPr="00EF5DD1">
        <w:rPr>
          <w:rFonts w:ascii="David" w:hAnsi="David"/>
          <w:sz w:val="24"/>
          <w:rtl/>
        </w:rPr>
        <w:t xml:space="preserve">) </w:t>
      </w:r>
      <w:r w:rsidRPr="00EF5DD1">
        <w:rPr>
          <w:rFonts w:ascii="David" w:hAnsi="David" w:hint="cs"/>
          <w:sz w:val="24"/>
          <w:rtl/>
        </w:rPr>
        <w:t>.</w:t>
      </w:r>
    </w:p>
    <w:p w14:paraId="1F5B4687" w14:textId="77777777" w:rsidR="009661EA" w:rsidRPr="00EF5DD1" w:rsidRDefault="009661EA" w:rsidP="00E734FC">
      <w:pPr>
        <w:pStyle w:val="aa"/>
        <w:numPr>
          <w:ilvl w:val="0"/>
          <w:numId w:val="38"/>
        </w:numPr>
        <w:spacing w:after="240" w:line="276" w:lineRule="auto"/>
        <w:ind w:left="1797" w:hanging="357"/>
        <w:contextualSpacing w:val="0"/>
        <w:jc w:val="both"/>
        <w:rPr>
          <w:rStyle w:val="Hyperlink"/>
          <w:rFonts w:ascii="David" w:hAnsi="David"/>
          <w:sz w:val="24"/>
        </w:rPr>
      </w:pPr>
      <w:r w:rsidRPr="00EF5DD1">
        <w:rPr>
          <w:rFonts w:ascii="David" w:hAnsi="David"/>
          <w:sz w:val="24"/>
          <w:rtl/>
        </w:rPr>
        <w:t>פרטים נוספים על אודות הליך ההרשמה</w:t>
      </w:r>
      <w:r w:rsidRPr="00CD4154">
        <w:rPr>
          <w:rFonts w:ascii="David" w:hAnsi="David"/>
          <w:sz w:val="24"/>
          <w:rtl/>
        </w:rPr>
        <w:fldChar w:fldCharType="begin"/>
      </w:r>
      <w:r w:rsidRPr="00EF5DD1">
        <w:rPr>
          <w:rFonts w:ascii="David" w:hAnsi="David"/>
          <w:sz w:val="24"/>
          <w:rtl/>
        </w:rPr>
        <w:instrText xml:space="preserve"> </w:instrText>
      </w:r>
      <w:r w:rsidRPr="00EF5DD1">
        <w:rPr>
          <w:rFonts w:ascii="David" w:hAnsi="David"/>
          <w:sz w:val="24"/>
        </w:rPr>
        <w:instrText>HYPERLINK</w:instrText>
      </w:r>
      <w:r w:rsidRPr="00EF5DD1">
        <w:rPr>
          <w:rFonts w:ascii="David" w:hAnsi="David"/>
          <w:sz w:val="24"/>
          <w:rtl/>
        </w:rPr>
        <w:instrText xml:space="preserve"> "</w:instrText>
      </w:r>
      <w:r w:rsidRPr="00EF5DD1">
        <w:rPr>
          <w:rFonts w:ascii="David" w:hAnsi="David"/>
          <w:sz w:val="24"/>
        </w:rPr>
        <w:instrText>https://portal.gpa.gov.il/supplier/yahalom-teivadigitalit</w:instrText>
      </w:r>
      <w:r w:rsidRPr="00EF5DD1">
        <w:rPr>
          <w:rFonts w:ascii="David" w:hAnsi="David"/>
          <w:sz w:val="24"/>
          <w:rtl/>
        </w:rPr>
        <w:instrText xml:space="preserve">/" </w:instrText>
      </w:r>
      <w:r w:rsidRPr="00CD4154">
        <w:rPr>
          <w:rFonts w:ascii="David" w:hAnsi="David"/>
          <w:sz w:val="24"/>
          <w:rtl/>
        </w:rPr>
        <w:fldChar w:fldCharType="separate"/>
      </w:r>
      <w:r w:rsidRPr="00EF5DD1">
        <w:rPr>
          <w:rStyle w:val="Hyperlink"/>
          <w:rFonts w:ascii="David" w:hAnsi="David"/>
          <w:sz w:val="24"/>
          <w:rtl/>
        </w:rPr>
        <w:t xml:space="preserve"> מפורטים בקישור זה.</w:t>
      </w:r>
    </w:p>
    <w:p w14:paraId="17E527E9" w14:textId="425D10CE" w:rsidR="009661EA" w:rsidRDefault="009661EA" w:rsidP="00E734FC">
      <w:pPr>
        <w:pStyle w:val="aa"/>
        <w:numPr>
          <w:ilvl w:val="0"/>
          <w:numId w:val="38"/>
        </w:numPr>
        <w:spacing w:after="240" w:line="276" w:lineRule="auto"/>
        <w:contextualSpacing w:val="0"/>
        <w:jc w:val="both"/>
        <w:rPr>
          <w:rtl/>
        </w:rPr>
      </w:pPr>
      <w:r w:rsidRPr="00CD4154">
        <w:rPr>
          <w:rtl/>
        </w:rPr>
        <w:fldChar w:fldCharType="end"/>
      </w:r>
      <w:r w:rsidRPr="00CD4154">
        <w:rPr>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4D38C9CB" w14:textId="47FF1B09" w:rsidR="009661EA" w:rsidRPr="00CD4154" w:rsidRDefault="00000AFA" w:rsidP="00297A1B">
      <w:pPr>
        <w:numPr>
          <w:ilvl w:val="3"/>
          <w:numId w:val="1"/>
        </w:numPr>
        <w:spacing w:after="240" w:line="276" w:lineRule="auto"/>
        <w:ind w:hanging="880"/>
        <w:jc w:val="both"/>
        <w:rPr>
          <w:rFonts w:ascii="David" w:hAnsi="David"/>
          <w:b/>
          <w:bCs/>
          <w:sz w:val="24"/>
          <w:u w:val="single"/>
        </w:rPr>
      </w:pPr>
      <w:r>
        <w:rPr>
          <w:rFonts w:ascii="David" w:hAnsi="David" w:hint="cs"/>
          <w:b/>
          <w:bCs/>
          <w:sz w:val="24"/>
          <w:u w:val="single"/>
          <w:rtl/>
        </w:rPr>
        <w:t xml:space="preserve">  </w:t>
      </w:r>
      <w:r w:rsidR="009661EA">
        <w:rPr>
          <w:rFonts w:ascii="David" w:hAnsi="David" w:hint="cs"/>
          <w:b/>
          <w:bCs/>
          <w:sz w:val="24"/>
          <w:u w:val="single"/>
          <w:rtl/>
        </w:rPr>
        <w:t xml:space="preserve">הגשת שאלות במערכת </w:t>
      </w:r>
      <w:r w:rsidR="009661EA" w:rsidRPr="00CD4154">
        <w:rPr>
          <w:rFonts w:ascii="David" w:hAnsi="David"/>
          <w:b/>
          <w:bCs/>
          <w:sz w:val="24"/>
          <w:u w:val="single"/>
          <w:rtl/>
        </w:rPr>
        <w:t>יהלום</w:t>
      </w:r>
      <w:r w:rsidR="009661EA">
        <w:rPr>
          <w:rFonts w:ascii="David" w:hAnsi="David" w:hint="cs"/>
          <w:b/>
          <w:bCs/>
          <w:sz w:val="24"/>
          <w:u w:val="single"/>
          <w:rtl/>
        </w:rPr>
        <w:t>:</w:t>
      </w:r>
    </w:p>
    <w:p w14:paraId="16A25AC6" w14:textId="77777777" w:rsidR="009661EA" w:rsidRPr="00525DF4" w:rsidRDefault="009661EA" w:rsidP="00E734FC">
      <w:pPr>
        <w:pStyle w:val="aa"/>
        <w:numPr>
          <w:ilvl w:val="2"/>
          <w:numId w:val="40"/>
        </w:numPr>
        <w:spacing w:after="240" w:line="276" w:lineRule="auto"/>
        <w:ind w:left="1840" w:hanging="425"/>
        <w:jc w:val="both"/>
        <w:rPr>
          <w:rFonts w:ascii="David" w:hAnsi="David"/>
          <w:sz w:val="24"/>
        </w:rPr>
      </w:pPr>
      <w:r w:rsidRPr="00525DF4">
        <w:rPr>
          <w:rFonts w:ascii="David" w:hAnsi="David"/>
          <w:sz w:val="24"/>
          <w:rtl/>
        </w:rPr>
        <w:t>מציע המעוניין לשאול שאלות הבהרה או שיש לו הערות, יוכל לבצע זאת כל עוד לא חלף המועד האחרון להגשת שאלות הבהרה והערות, באמצעות לחיצה על כפתור "</w:t>
      </w:r>
      <w:r w:rsidRPr="00525DF4">
        <w:rPr>
          <w:rFonts w:ascii="David" w:hAnsi="David"/>
          <w:b/>
          <w:bCs/>
          <w:sz w:val="24"/>
          <w:u w:val="single"/>
          <w:rtl/>
        </w:rPr>
        <w:t>להגשת שאלות והצעות</w:t>
      </w:r>
      <w:r w:rsidRPr="00525DF4">
        <w:rPr>
          <w:rFonts w:ascii="David" w:hAnsi="David"/>
          <w:sz w:val="24"/>
          <w:rtl/>
        </w:rPr>
        <w:t>". המציע ימלא עבור כל שאלה את מספר הפרק/נספח ואת מספר הסעיף.</w:t>
      </w:r>
    </w:p>
    <w:p w14:paraId="6D81123A" w14:textId="77777777" w:rsidR="009661EA" w:rsidRPr="00525DF4" w:rsidRDefault="009661EA" w:rsidP="00E734FC">
      <w:pPr>
        <w:pStyle w:val="aa"/>
        <w:numPr>
          <w:ilvl w:val="2"/>
          <w:numId w:val="40"/>
        </w:numPr>
        <w:spacing w:after="240" w:line="276" w:lineRule="auto"/>
        <w:ind w:left="1840" w:hanging="425"/>
        <w:jc w:val="both"/>
        <w:rPr>
          <w:rFonts w:ascii="David" w:hAnsi="David"/>
          <w:sz w:val="24"/>
        </w:rPr>
      </w:pPr>
      <w:r w:rsidRPr="00732323">
        <w:rPr>
          <w:rFonts w:ascii="David" w:hAnsi="David"/>
          <w:sz w:val="24"/>
          <w:rtl/>
        </w:rPr>
        <w:t>ניתן</w:t>
      </w:r>
      <w:r w:rsidRPr="00525DF4">
        <w:rPr>
          <w:rFonts w:ascii="David" w:hAnsi="David"/>
          <w:sz w:val="24"/>
          <w:rtl/>
        </w:rPr>
        <w:t xml:space="preserve"> להעביר שאלות הבהרה עד למועד המפורט בטבלת ריכוז המועדים אשר בעמוד הראשון של המכרז.</w:t>
      </w:r>
    </w:p>
    <w:p w14:paraId="0BA53309" w14:textId="092DF0AD" w:rsidR="009661EA" w:rsidRPr="00525DF4" w:rsidRDefault="009661EA" w:rsidP="00E734FC">
      <w:pPr>
        <w:pStyle w:val="aa"/>
        <w:numPr>
          <w:ilvl w:val="2"/>
          <w:numId w:val="40"/>
        </w:numPr>
        <w:spacing w:after="240" w:line="276" w:lineRule="auto"/>
        <w:ind w:left="1840" w:hanging="425"/>
        <w:jc w:val="both"/>
        <w:rPr>
          <w:rFonts w:ascii="David" w:hAnsi="David"/>
          <w:sz w:val="24"/>
        </w:rPr>
      </w:pPr>
      <w:r w:rsidRPr="00525DF4">
        <w:rPr>
          <w:rFonts w:ascii="David" w:hAnsi="David"/>
          <w:sz w:val="24"/>
          <w:rtl/>
        </w:rPr>
        <w:t xml:space="preserve">המענה לשאלות ההבהרה </w:t>
      </w:r>
      <w:r w:rsidR="00F41B42">
        <w:rPr>
          <w:rFonts w:ascii="David" w:hAnsi="David" w:hint="cs"/>
          <w:sz w:val="24"/>
          <w:rtl/>
        </w:rPr>
        <w:t>יפורסם</w:t>
      </w:r>
      <w:r w:rsidRPr="00525DF4">
        <w:rPr>
          <w:rFonts w:ascii="David" w:hAnsi="David"/>
          <w:sz w:val="24"/>
          <w:rtl/>
        </w:rPr>
        <w:t xml:space="preserve"> עד למועד המפורט בטבלת ריכוז המועדים אשר בעמוד הראשון של המכרז</w:t>
      </w:r>
      <w:r w:rsidRPr="00525DF4">
        <w:rPr>
          <w:rFonts w:ascii="David" w:hAnsi="David" w:hint="cs"/>
          <w:sz w:val="24"/>
          <w:rtl/>
        </w:rPr>
        <w:t>.</w:t>
      </w:r>
    </w:p>
    <w:p w14:paraId="5BA38C67" w14:textId="77777777" w:rsidR="009661EA" w:rsidRPr="00525DF4" w:rsidRDefault="009661EA" w:rsidP="00E734FC">
      <w:pPr>
        <w:pStyle w:val="aa"/>
        <w:numPr>
          <w:ilvl w:val="2"/>
          <w:numId w:val="40"/>
        </w:numPr>
        <w:spacing w:after="240" w:line="276" w:lineRule="auto"/>
        <w:ind w:left="1840" w:hanging="425"/>
        <w:jc w:val="both"/>
        <w:rPr>
          <w:rFonts w:ascii="David" w:hAnsi="David"/>
          <w:sz w:val="24"/>
        </w:rPr>
      </w:pPr>
      <w:r w:rsidRPr="00525DF4">
        <w:rPr>
          <w:rFonts w:ascii="David" w:hAnsi="David"/>
          <w:sz w:val="24"/>
          <w:rtl/>
        </w:rPr>
        <w:t>המנהל שומר לעצמו את הזכות לעדכן את מסמכי המכרז, בין כתוצאה משאלות ההבהרה שיתקבלו ובין שלא בקשר עמן.</w:t>
      </w:r>
    </w:p>
    <w:p w14:paraId="2C4E24BC" w14:textId="77777777" w:rsidR="009661EA" w:rsidRPr="00525DF4" w:rsidRDefault="009661EA" w:rsidP="00E734FC">
      <w:pPr>
        <w:pStyle w:val="aa"/>
        <w:numPr>
          <w:ilvl w:val="2"/>
          <w:numId w:val="40"/>
        </w:numPr>
        <w:spacing w:after="240" w:line="276" w:lineRule="auto"/>
        <w:ind w:left="1840" w:hanging="425"/>
        <w:jc w:val="both"/>
        <w:rPr>
          <w:rFonts w:ascii="David" w:hAnsi="David"/>
          <w:sz w:val="24"/>
        </w:rPr>
      </w:pPr>
      <w:r w:rsidRPr="00525DF4">
        <w:rPr>
          <w:rFonts w:ascii="David" w:hAnsi="David"/>
          <w:sz w:val="24"/>
          <w:rtl/>
        </w:rPr>
        <w:t>מציע שלא פנה למנהל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4CE4078E" w14:textId="77777777" w:rsidR="009661EA" w:rsidRPr="00525DF4" w:rsidRDefault="009661EA" w:rsidP="00E734FC">
      <w:pPr>
        <w:pStyle w:val="aa"/>
        <w:numPr>
          <w:ilvl w:val="2"/>
          <w:numId w:val="40"/>
        </w:numPr>
        <w:spacing w:after="240" w:line="276" w:lineRule="auto"/>
        <w:ind w:left="1840" w:hanging="425"/>
        <w:jc w:val="both"/>
        <w:rPr>
          <w:rFonts w:ascii="David" w:hAnsi="David"/>
          <w:sz w:val="24"/>
        </w:rPr>
      </w:pPr>
      <w:r w:rsidRPr="00525DF4">
        <w:rPr>
          <w:rFonts w:ascii="David" w:hAnsi="David"/>
          <w:sz w:val="24"/>
          <w:rtl/>
        </w:rPr>
        <w:t xml:space="preserve">יובהר, כי לא ייענו בקשות לבירורים או הבהרות שלא הוגשו </w:t>
      </w:r>
      <w:r w:rsidRPr="00525DF4">
        <w:rPr>
          <w:rFonts w:ascii="David" w:hAnsi="David" w:hint="cs"/>
          <w:sz w:val="24"/>
          <w:rtl/>
        </w:rPr>
        <w:t>כאמור לעיל</w:t>
      </w:r>
      <w:r w:rsidRPr="00525DF4">
        <w:rPr>
          <w:rFonts w:ascii="David" w:hAnsi="David"/>
          <w:sz w:val="24"/>
          <w:rtl/>
        </w:rPr>
        <w:t>. שאלות שיופנו בעל פה או בדרך אחרת, לא ייענו, ו</w:t>
      </w:r>
      <w:r w:rsidRPr="00525DF4">
        <w:rPr>
          <w:rFonts w:ascii="David" w:hAnsi="David" w:hint="eastAsia"/>
          <w:sz w:val="24"/>
          <w:rtl/>
        </w:rPr>
        <w:t>ככל</w:t>
      </w:r>
      <w:r w:rsidRPr="00525DF4">
        <w:rPr>
          <w:rFonts w:ascii="David" w:hAnsi="David"/>
          <w:sz w:val="24"/>
          <w:rtl/>
        </w:rPr>
        <w:t xml:space="preserve"> שנענו – לא יחייבו את המנהל. </w:t>
      </w:r>
    </w:p>
    <w:p w14:paraId="6302A275" w14:textId="77777777" w:rsidR="009661EA" w:rsidRPr="00525DF4" w:rsidRDefault="009661EA" w:rsidP="00E734FC">
      <w:pPr>
        <w:pStyle w:val="aa"/>
        <w:numPr>
          <w:ilvl w:val="2"/>
          <w:numId w:val="40"/>
        </w:numPr>
        <w:spacing w:after="240" w:line="276" w:lineRule="auto"/>
        <w:ind w:left="1840" w:hanging="425"/>
        <w:jc w:val="both"/>
        <w:rPr>
          <w:rFonts w:ascii="David" w:hAnsi="David"/>
          <w:sz w:val="24"/>
        </w:rPr>
      </w:pPr>
      <w:r w:rsidRPr="00525DF4">
        <w:rPr>
          <w:rFonts w:ascii="David" w:hAnsi="David"/>
          <w:sz w:val="24"/>
          <w:rtl/>
        </w:rPr>
        <w:t>המענה לשאלות ההבהרה יפורסם באתר האינטרנט של מנהל הרכש הממשלתי (</w:t>
      </w:r>
      <w:r w:rsidRPr="00525DF4">
        <w:rPr>
          <w:rFonts w:ascii="David" w:hAnsi="David"/>
          <w:sz w:val="24"/>
        </w:rPr>
        <w:t>www.mr.gov.il</w:t>
      </w:r>
      <w:r w:rsidRPr="00525DF4">
        <w:rPr>
          <w:rFonts w:ascii="David" w:hAnsi="David"/>
          <w:sz w:val="24"/>
          <w:rtl/>
        </w:rPr>
        <w:t xml:space="preserve">). המענה יצורף למסמכי ההצעה ויחייב את המציעים. </w:t>
      </w:r>
    </w:p>
    <w:p w14:paraId="771F5478" w14:textId="62DC9E12" w:rsidR="009661EA" w:rsidRDefault="009661EA" w:rsidP="00E734FC">
      <w:pPr>
        <w:pStyle w:val="aa"/>
        <w:numPr>
          <w:ilvl w:val="2"/>
          <w:numId w:val="40"/>
        </w:numPr>
        <w:spacing w:after="240" w:line="276" w:lineRule="auto"/>
        <w:ind w:left="1840" w:hanging="425"/>
        <w:jc w:val="both"/>
        <w:rPr>
          <w:rFonts w:ascii="David" w:hAnsi="David"/>
        </w:rPr>
      </w:pPr>
      <w:r w:rsidRPr="00525DF4">
        <w:rPr>
          <w:rFonts w:ascii="David" w:hAnsi="David"/>
          <w:sz w:val="24"/>
          <w:rtl/>
        </w:rPr>
        <w:t>על כל המציעים חובה להתעדכן עד למועד האחרון להגשת ההצעות בכל שינוי או הבהרה באתר האינטרנט של מנהל הרכש הממשלתי</w:t>
      </w:r>
      <w:r w:rsidRPr="00EF5DD1">
        <w:rPr>
          <w:rFonts w:ascii="David" w:hAnsi="David"/>
          <w:rtl/>
        </w:rPr>
        <w:t>.</w:t>
      </w:r>
    </w:p>
    <w:p w14:paraId="44A9082F" w14:textId="7B06DE3D" w:rsidR="00A47C20" w:rsidRDefault="00A47C20" w:rsidP="00A47C20">
      <w:pPr>
        <w:spacing w:after="240" w:line="276" w:lineRule="auto"/>
        <w:jc w:val="both"/>
        <w:rPr>
          <w:rFonts w:ascii="David" w:hAnsi="David"/>
          <w:rtl/>
        </w:rPr>
      </w:pPr>
    </w:p>
    <w:p w14:paraId="5188CC89" w14:textId="6307EA21" w:rsidR="00A47C20" w:rsidRDefault="00A47C20" w:rsidP="00A47C20">
      <w:pPr>
        <w:spacing w:after="240" w:line="276" w:lineRule="auto"/>
        <w:jc w:val="both"/>
        <w:rPr>
          <w:rFonts w:ascii="David" w:hAnsi="David"/>
          <w:rtl/>
        </w:rPr>
      </w:pPr>
    </w:p>
    <w:p w14:paraId="07F86400" w14:textId="77777777" w:rsidR="009661EA" w:rsidRPr="00EF5DD1" w:rsidRDefault="009661EA" w:rsidP="00297A1B">
      <w:pPr>
        <w:numPr>
          <w:ilvl w:val="3"/>
          <w:numId w:val="1"/>
        </w:numPr>
        <w:spacing w:after="240" w:line="276" w:lineRule="auto"/>
        <w:ind w:hanging="880"/>
        <w:jc w:val="both"/>
        <w:rPr>
          <w:rFonts w:ascii="David" w:hAnsi="David"/>
          <w:b/>
          <w:bCs/>
          <w:sz w:val="24"/>
          <w:u w:val="single"/>
        </w:rPr>
      </w:pPr>
      <w:r w:rsidRPr="00EF5DD1">
        <w:rPr>
          <w:rFonts w:ascii="David" w:hAnsi="David"/>
          <w:b/>
          <w:bCs/>
          <w:sz w:val="24"/>
          <w:u w:val="single"/>
          <w:rtl/>
        </w:rPr>
        <w:lastRenderedPageBreak/>
        <w:t>הגשת ההצעה בתיבת המכרזים במערכת יהלום</w:t>
      </w:r>
    </w:p>
    <w:p w14:paraId="5F2116C2" w14:textId="77777777" w:rsidR="009661EA" w:rsidRPr="00CD4154" w:rsidRDefault="009661EA" w:rsidP="00E734FC">
      <w:pPr>
        <w:numPr>
          <w:ilvl w:val="3"/>
          <w:numId w:val="41"/>
        </w:numPr>
        <w:spacing w:after="240" w:line="276" w:lineRule="auto"/>
        <w:ind w:left="1840" w:hanging="425"/>
        <w:jc w:val="both"/>
        <w:rPr>
          <w:rFonts w:ascii="David" w:hAnsi="David"/>
          <w:sz w:val="24"/>
        </w:rPr>
      </w:pPr>
      <w:r w:rsidRPr="00CD4154">
        <w:rPr>
          <w:rFonts w:ascii="David" w:hAnsi="David"/>
          <w:sz w:val="24"/>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13730A9D" w14:textId="77777777" w:rsidR="009661EA" w:rsidRPr="00CD4154" w:rsidRDefault="009661EA" w:rsidP="00E734FC">
      <w:pPr>
        <w:numPr>
          <w:ilvl w:val="3"/>
          <w:numId w:val="41"/>
        </w:numPr>
        <w:spacing w:after="240" w:line="276" w:lineRule="auto"/>
        <w:ind w:left="1840" w:hanging="425"/>
        <w:jc w:val="both"/>
        <w:rPr>
          <w:rFonts w:ascii="David" w:hAnsi="David"/>
          <w:sz w:val="24"/>
        </w:rPr>
      </w:pPr>
      <w:r w:rsidRPr="00CD4154">
        <w:rPr>
          <w:rFonts w:ascii="David" w:hAnsi="David"/>
          <w:sz w:val="24"/>
          <w:rtl/>
        </w:rPr>
        <w:t>לאחר השלמת הגשת ההצעה במערכת, תתקבל הודעה "</w:t>
      </w:r>
      <w:r w:rsidRPr="00CD4154">
        <w:rPr>
          <w:rFonts w:ascii="David" w:hAnsi="David"/>
          <w:b/>
          <w:bCs/>
          <w:sz w:val="24"/>
          <w:rtl/>
        </w:rPr>
        <w:t>הצעתך נשלחה בהצלחה</w:t>
      </w:r>
      <w:r w:rsidRPr="00CD4154">
        <w:rPr>
          <w:rFonts w:ascii="David" w:hAnsi="David"/>
          <w:sz w:val="24"/>
          <w:rtl/>
        </w:rPr>
        <w:t>"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3F6ADF5C" w14:textId="77777777" w:rsidR="009661EA" w:rsidRPr="00CD4154" w:rsidRDefault="009661EA" w:rsidP="00E734FC">
      <w:pPr>
        <w:numPr>
          <w:ilvl w:val="3"/>
          <w:numId w:val="41"/>
        </w:numPr>
        <w:spacing w:after="240" w:line="276" w:lineRule="auto"/>
        <w:ind w:left="1840" w:hanging="425"/>
        <w:jc w:val="both"/>
        <w:rPr>
          <w:rFonts w:ascii="David" w:hAnsi="David"/>
          <w:sz w:val="24"/>
        </w:rPr>
      </w:pPr>
      <w:r w:rsidRPr="00CD4154">
        <w:rPr>
          <w:rFonts w:ascii="David" w:hAnsi="David"/>
          <w:sz w:val="24"/>
          <w:rtl/>
        </w:rPr>
        <w:t>מציע יוכל לעדכן את הצעתו כל עוד לא חלף המועד האחרון להגשת הצעה.</w:t>
      </w:r>
    </w:p>
    <w:p w14:paraId="02079A5A" w14:textId="77777777" w:rsidR="009661EA" w:rsidRDefault="009661EA" w:rsidP="00E734FC">
      <w:pPr>
        <w:numPr>
          <w:ilvl w:val="3"/>
          <w:numId w:val="41"/>
        </w:numPr>
        <w:spacing w:after="240" w:line="276" w:lineRule="auto"/>
        <w:ind w:left="1840" w:hanging="425"/>
        <w:jc w:val="both"/>
        <w:rPr>
          <w:rFonts w:ascii="David" w:hAnsi="David"/>
          <w:sz w:val="24"/>
        </w:rPr>
      </w:pPr>
      <w:r w:rsidRPr="00CD4154">
        <w:rPr>
          <w:rFonts w:ascii="David" w:hAnsi="David"/>
          <w:sz w:val="24"/>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78B91E92" w14:textId="77777777" w:rsidR="009661EA" w:rsidRPr="00CD4154" w:rsidRDefault="009661EA" w:rsidP="00E734FC">
      <w:pPr>
        <w:numPr>
          <w:ilvl w:val="3"/>
          <w:numId w:val="41"/>
        </w:numPr>
        <w:spacing w:after="240" w:line="276" w:lineRule="auto"/>
        <w:ind w:left="1840" w:hanging="425"/>
        <w:jc w:val="both"/>
        <w:rPr>
          <w:rFonts w:ascii="David" w:hAnsi="David"/>
          <w:sz w:val="24"/>
        </w:rPr>
      </w:pPr>
      <w:r w:rsidRPr="00CD4154">
        <w:rPr>
          <w:rFonts w:ascii="David" w:hAnsi="David"/>
          <w:sz w:val="24"/>
          <w:rtl/>
        </w:rPr>
        <w:t>לא ניתן יהיה להגיש הצעות במערכת לאחר המועד האחרון להגשת הצעות.</w:t>
      </w:r>
    </w:p>
    <w:p w14:paraId="70D6C9DD" w14:textId="77777777" w:rsidR="009661EA" w:rsidRPr="00CD4154" w:rsidRDefault="009661EA" w:rsidP="00E734FC">
      <w:pPr>
        <w:numPr>
          <w:ilvl w:val="3"/>
          <w:numId w:val="41"/>
        </w:numPr>
        <w:spacing w:after="240" w:line="276" w:lineRule="auto"/>
        <w:ind w:left="1840" w:hanging="425"/>
        <w:jc w:val="both"/>
        <w:rPr>
          <w:rFonts w:ascii="David" w:hAnsi="David"/>
          <w:sz w:val="24"/>
          <w:u w:val="single"/>
        </w:rPr>
      </w:pPr>
      <w:r w:rsidRPr="00CD4154">
        <w:rPr>
          <w:rFonts w:ascii="David" w:hAnsi="David"/>
          <w:sz w:val="24"/>
          <w:u w:val="single"/>
          <w:rtl/>
        </w:rPr>
        <w:t>במסגרת הגשת ההצעות במערכת, ישנן מגבלות טכניות שונות כגון:</w:t>
      </w:r>
    </w:p>
    <w:p w14:paraId="7B0B19BE" w14:textId="77777777" w:rsidR="009661EA" w:rsidRPr="00CD4154" w:rsidRDefault="009661EA" w:rsidP="00E734FC">
      <w:pPr>
        <w:numPr>
          <w:ilvl w:val="4"/>
          <w:numId w:val="42"/>
        </w:numPr>
        <w:spacing w:after="240" w:line="276" w:lineRule="auto"/>
        <w:ind w:left="2266" w:hanging="426"/>
        <w:jc w:val="both"/>
        <w:rPr>
          <w:rFonts w:ascii="David" w:hAnsi="David"/>
          <w:sz w:val="24"/>
        </w:rPr>
      </w:pPr>
      <w:r w:rsidRPr="00CD4154">
        <w:rPr>
          <w:rFonts w:ascii="David" w:hAnsi="David"/>
          <w:sz w:val="24"/>
          <w:rtl/>
        </w:rPr>
        <w:t xml:space="preserve">ניתן לעלות עד 10 קבצים, כאשר גודל מקסימאלי של כל קובץ (עד </w:t>
      </w:r>
      <w:r w:rsidRPr="00CD4154">
        <w:rPr>
          <w:rFonts w:ascii="David" w:hAnsi="David"/>
          <w:sz w:val="24"/>
        </w:rPr>
        <w:t>15MB</w:t>
      </w:r>
      <w:r w:rsidRPr="00CD4154">
        <w:rPr>
          <w:rFonts w:ascii="David" w:hAnsi="David"/>
          <w:sz w:val="24"/>
          <w:rtl/>
        </w:rPr>
        <w:t>).</w:t>
      </w:r>
    </w:p>
    <w:p w14:paraId="73E794F7" w14:textId="77777777" w:rsidR="009661EA" w:rsidRPr="00CD4154" w:rsidRDefault="009661EA" w:rsidP="00E734FC">
      <w:pPr>
        <w:numPr>
          <w:ilvl w:val="4"/>
          <w:numId w:val="42"/>
        </w:numPr>
        <w:spacing w:after="240" w:line="276" w:lineRule="auto"/>
        <w:ind w:left="2266" w:hanging="426"/>
        <w:jc w:val="both"/>
        <w:rPr>
          <w:rFonts w:ascii="David" w:hAnsi="David"/>
          <w:sz w:val="24"/>
        </w:rPr>
      </w:pPr>
      <w:r w:rsidRPr="00CD4154">
        <w:rPr>
          <w:rFonts w:ascii="David" w:hAnsi="David"/>
          <w:sz w:val="24"/>
          <w:rtl/>
        </w:rPr>
        <w:t>פרק הזמן שבו המערכת מתנתקת בהיעדר פעולה של משתמש (20 דקות ל-</w:t>
      </w:r>
      <w:r w:rsidRPr="00CD4154">
        <w:rPr>
          <w:rFonts w:ascii="David" w:hAnsi="David"/>
          <w:sz w:val="24"/>
        </w:rPr>
        <w:t>Time out</w:t>
      </w:r>
      <w:r w:rsidRPr="00CD4154">
        <w:rPr>
          <w:rFonts w:ascii="David" w:hAnsi="David"/>
          <w:sz w:val="24"/>
          <w:rtl/>
        </w:rPr>
        <w:t xml:space="preserve">) </w:t>
      </w:r>
    </w:p>
    <w:p w14:paraId="164ACD2E" w14:textId="77777777" w:rsidR="009661EA" w:rsidRPr="00CD4154" w:rsidRDefault="009661EA" w:rsidP="00E734FC">
      <w:pPr>
        <w:numPr>
          <w:ilvl w:val="4"/>
          <w:numId w:val="42"/>
        </w:numPr>
        <w:spacing w:after="240" w:line="276" w:lineRule="auto"/>
        <w:ind w:left="2266" w:hanging="426"/>
        <w:jc w:val="both"/>
        <w:rPr>
          <w:rFonts w:ascii="David" w:hAnsi="David"/>
          <w:sz w:val="24"/>
        </w:rPr>
      </w:pPr>
      <w:r w:rsidRPr="00CD4154">
        <w:rPr>
          <w:rFonts w:ascii="David" w:hAnsi="David"/>
          <w:sz w:val="24"/>
          <w:rtl/>
        </w:rPr>
        <w:t xml:space="preserve">מגבלות טכניות נוספות - על מנת להכיר את שאר מגבלות המערכת, באחריות מגיש ההצעה לקרוא, מבעוד מועד, את </w:t>
      </w:r>
      <w:hyperlink r:id="rId15" w:history="1">
        <w:r w:rsidRPr="00CD4154">
          <w:rPr>
            <w:rFonts w:ascii="David" w:hAnsi="David"/>
            <w:sz w:val="24"/>
            <w:rtl/>
          </w:rPr>
          <w:t>המדריך להגשת הצעות באמצעות תיבת מכרזים דיגיטלית</w:t>
        </w:r>
      </w:hyperlink>
      <w:r w:rsidRPr="00CD4154">
        <w:rPr>
          <w:rFonts w:ascii="David" w:hAnsi="David"/>
          <w:sz w:val="24"/>
          <w:rtl/>
        </w:rPr>
        <w:t xml:space="preserve">. בנוסף, לרשותו של מגיש הצעה </w:t>
      </w:r>
      <w:hyperlink r:id="rId16" w:history="1">
        <w:r w:rsidRPr="00CD4154">
          <w:rPr>
            <w:sz w:val="24"/>
            <w:rtl/>
          </w:rPr>
          <w:t>חומרי הדרכה</w:t>
        </w:r>
      </w:hyperlink>
      <w:r w:rsidRPr="00CD4154">
        <w:rPr>
          <w:sz w:val="24"/>
          <w:rtl/>
        </w:rPr>
        <w:t>,</w:t>
      </w:r>
      <w:r w:rsidRPr="00CD4154">
        <w:rPr>
          <w:rFonts w:ascii="David" w:hAnsi="David"/>
          <w:sz w:val="24"/>
          <w:rtl/>
        </w:rPr>
        <w:t xml:space="preserve"> אשר נועדו לסייע בהגשת הצעות בהצלחה. </w:t>
      </w:r>
    </w:p>
    <w:p w14:paraId="4EAE2485" w14:textId="77777777" w:rsidR="009661EA" w:rsidRPr="00CD4154" w:rsidRDefault="009661EA" w:rsidP="00297A1B">
      <w:pPr>
        <w:numPr>
          <w:ilvl w:val="3"/>
          <w:numId w:val="1"/>
        </w:numPr>
        <w:spacing w:after="240" w:line="276" w:lineRule="auto"/>
        <w:ind w:hanging="880"/>
        <w:jc w:val="both"/>
        <w:rPr>
          <w:rFonts w:ascii="David" w:hAnsi="David"/>
          <w:sz w:val="24"/>
        </w:rPr>
      </w:pPr>
      <w:r w:rsidRPr="00CD4154">
        <w:rPr>
          <w:rFonts w:ascii="David" w:hAnsi="David"/>
          <w:sz w:val="24"/>
          <w:rtl/>
        </w:rPr>
        <w:t xml:space="preserve">לסיוע טכני במקרה של תקלה או שאלה, ניתן לפנות למוקד התמיכה בימים א'-ה' בין השעות 8:00-17:00 בכתובת הדואר האלקטרוני: </w:t>
      </w:r>
      <w:hyperlink r:id="rId17" w:history="1">
        <w:r w:rsidRPr="00CD4154">
          <w:rPr>
            <w:rStyle w:val="Hyperlink"/>
            <w:rFonts w:ascii="David" w:hAnsi="David"/>
            <w:sz w:val="24"/>
          </w:rPr>
          <w:t>moked@mail.gov.il</w:t>
        </w:r>
      </w:hyperlink>
      <w:r w:rsidRPr="00CD4154">
        <w:rPr>
          <w:rFonts w:ascii="David" w:hAnsi="David"/>
          <w:sz w:val="24"/>
          <w:rtl/>
        </w:rPr>
        <w:t xml:space="preserve"> או באמצעות הצ'אט האנושי: </w:t>
      </w:r>
      <w:hyperlink r:id="rId18" w:history="1">
        <w:r w:rsidRPr="00CD4154">
          <w:rPr>
            <w:rStyle w:val="Hyperlink"/>
            <w:rFonts w:ascii="David" w:hAnsi="David"/>
            <w:sz w:val="24"/>
          </w:rPr>
          <w:t>https://mygovchat.gov.il/icr/bot.aspx?l=3</w:t>
        </w:r>
      </w:hyperlink>
      <w:r w:rsidRPr="00CD4154">
        <w:rPr>
          <w:rFonts w:ascii="David" w:hAnsi="David"/>
          <w:sz w:val="24"/>
          <w:rtl/>
        </w:rPr>
        <w:t xml:space="preserve"> </w:t>
      </w:r>
    </w:p>
    <w:p w14:paraId="09BBCEBF" w14:textId="77777777" w:rsidR="009661EA" w:rsidRPr="00CD4154" w:rsidRDefault="009661EA" w:rsidP="00297A1B">
      <w:pPr>
        <w:numPr>
          <w:ilvl w:val="3"/>
          <w:numId w:val="1"/>
        </w:numPr>
        <w:spacing w:after="240" w:line="276" w:lineRule="auto"/>
        <w:ind w:hanging="880"/>
        <w:jc w:val="both"/>
        <w:rPr>
          <w:rFonts w:ascii="David" w:hAnsi="David"/>
          <w:sz w:val="24"/>
        </w:rPr>
      </w:pPr>
      <w:r w:rsidRPr="00CD4154">
        <w:rPr>
          <w:rFonts w:ascii="David" w:hAnsi="David"/>
          <w:sz w:val="24"/>
          <w:rtl/>
        </w:rPr>
        <w:t>בפנייה יש לציין את שם המכרז, המועד האחרון להגשת ההצעות ובמקרה הצורך לצרף צילומי מסך.</w:t>
      </w:r>
    </w:p>
    <w:p w14:paraId="04F7335B" w14:textId="77777777" w:rsidR="009661EA" w:rsidRPr="00CD4154" w:rsidRDefault="009661EA" w:rsidP="00297A1B">
      <w:pPr>
        <w:numPr>
          <w:ilvl w:val="3"/>
          <w:numId w:val="1"/>
        </w:numPr>
        <w:spacing w:after="240" w:line="276" w:lineRule="auto"/>
        <w:ind w:hanging="880"/>
        <w:jc w:val="both"/>
        <w:rPr>
          <w:rFonts w:ascii="David" w:hAnsi="David"/>
          <w:sz w:val="24"/>
        </w:rPr>
      </w:pPr>
      <w:r w:rsidRPr="00CD4154">
        <w:rPr>
          <w:rFonts w:ascii="David" w:hAnsi="David"/>
          <w:sz w:val="24"/>
          <w:rtl/>
        </w:rPr>
        <w:t>זמן ההמתנה מרגע משלוח הפנייה ועד לחזרת נציג שירות, לא יעלה על 4 שעות בטווח שעות פעילות המוקד.</w:t>
      </w:r>
    </w:p>
    <w:p w14:paraId="1A79E5DB" w14:textId="77777777" w:rsidR="009661EA" w:rsidRPr="00CD4154" w:rsidRDefault="009661EA" w:rsidP="00297A1B">
      <w:pPr>
        <w:numPr>
          <w:ilvl w:val="3"/>
          <w:numId w:val="1"/>
        </w:numPr>
        <w:spacing w:after="240" w:line="276" w:lineRule="auto"/>
        <w:ind w:hanging="880"/>
        <w:jc w:val="both"/>
        <w:rPr>
          <w:rFonts w:ascii="David" w:hAnsi="David"/>
          <w:sz w:val="24"/>
        </w:rPr>
      </w:pPr>
      <w:r w:rsidRPr="00CD4154">
        <w:rPr>
          <w:rFonts w:ascii="David" w:hAnsi="David"/>
          <w:sz w:val="24"/>
          <w:rtl/>
        </w:rPr>
        <w:t>מוקד התמיכה אינו מתחייב לספק מענה לפניות אשר תתקבלנה בזמן קצר מ-4 שעות, מהמועד האחרון להגשת הצעות.</w:t>
      </w:r>
    </w:p>
    <w:p w14:paraId="5173B416" w14:textId="77777777" w:rsidR="009661EA" w:rsidRPr="00CD4154" w:rsidRDefault="009661EA" w:rsidP="00297A1B">
      <w:pPr>
        <w:numPr>
          <w:ilvl w:val="3"/>
          <w:numId w:val="1"/>
        </w:numPr>
        <w:spacing w:after="240" w:line="276" w:lineRule="auto"/>
        <w:ind w:hanging="880"/>
        <w:jc w:val="both"/>
        <w:rPr>
          <w:rFonts w:ascii="David" w:hAnsi="David"/>
          <w:sz w:val="24"/>
        </w:rPr>
      </w:pPr>
      <w:r w:rsidRPr="00CD4154">
        <w:rPr>
          <w:rFonts w:ascii="David" w:hAnsi="David"/>
          <w:b/>
          <w:bCs/>
          <w:sz w:val="24"/>
          <w:u w:val="single"/>
          <w:rtl/>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CD4154">
        <w:rPr>
          <w:rFonts w:ascii="David" w:hAnsi="David"/>
          <w:sz w:val="24"/>
          <w:rtl/>
        </w:rPr>
        <w:t xml:space="preserve">. </w:t>
      </w:r>
    </w:p>
    <w:p w14:paraId="5ED08C4D" w14:textId="77777777" w:rsidR="009661EA" w:rsidRPr="00CD4154" w:rsidRDefault="009661EA" w:rsidP="00297A1B">
      <w:pPr>
        <w:numPr>
          <w:ilvl w:val="3"/>
          <w:numId w:val="1"/>
        </w:numPr>
        <w:spacing w:after="240" w:line="276" w:lineRule="auto"/>
        <w:ind w:hanging="880"/>
        <w:jc w:val="both"/>
        <w:rPr>
          <w:rFonts w:ascii="David" w:hAnsi="David"/>
          <w:sz w:val="24"/>
        </w:rPr>
      </w:pPr>
      <w:r w:rsidRPr="00CD4154">
        <w:rPr>
          <w:rFonts w:ascii="David" w:hAnsi="David"/>
          <w:sz w:val="24"/>
          <w:rtl/>
        </w:rPr>
        <w:t xml:space="preserve">מציע במכרז נושא באחריות הבלעדית להגשת הצעה לפני המועד האחרון להגשת הצעות. </w:t>
      </w:r>
    </w:p>
    <w:p w14:paraId="01A35DCA" w14:textId="77777777" w:rsidR="009661EA" w:rsidRPr="00CD4154" w:rsidRDefault="009661EA" w:rsidP="00297A1B">
      <w:pPr>
        <w:numPr>
          <w:ilvl w:val="3"/>
          <w:numId w:val="1"/>
        </w:numPr>
        <w:spacing w:after="240" w:line="276" w:lineRule="auto"/>
        <w:ind w:hanging="880"/>
        <w:jc w:val="both"/>
        <w:rPr>
          <w:rFonts w:ascii="David" w:hAnsi="David"/>
          <w:sz w:val="24"/>
        </w:rPr>
      </w:pPr>
      <w:r w:rsidRPr="00CD4154">
        <w:rPr>
          <w:rFonts w:ascii="David" w:hAnsi="David"/>
          <w:sz w:val="24"/>
          <w:rtl/>
        </w:rPr>
        <w:lastRenderedPageBreak/>
        <w:t xml:space="preserve">על המציע לקחת בחשבון כי בסמוך למועד האחרון להגשת הצעות ייתכן עומס על מערכת ההגשה או תקלות טכניות אחרות, אשר ימנעו מהמציע להגיש את הצעתו. </w:t>
      </w:r>
      <w:r w:rsidRPr="00CD4154">
        <w:rPr>
          <w:rFonts w:ascii="David" w:hAnsi="David"/>
          <w:b/>
          <w:bCs/>
          <w:sz w:val="24"/>
          <w:rtl/>
        </w:rPr>
        <w:t>על המציע להיערך לתרחיש כאמור ולהגיש את הצעתו מבעוד מועד</w:t>
      </w:r>
      <w:r w:rsidRPr="00CD4154">
        <w:rPr>
          <w:rFonts w:ascii="David" w:hAnsi="David"/>
          <w:sz w:val="24"/>
          <w:rtl/>
        </w:rPr>
        <w:t xml:space="preserve">. </w:t>
      </w:r>
    </w:p>
    <w:p w14:paraId="7351AC80" w14:textId="77777777" w:rsidR="009661EA" w:rsidRDefault="009661EA" w:rsidP="00297A1B">
      <w:pPr>
        <w:numPr>
          <w:ilvl w:val="3"/>
          <w:numId w:val="1"/>
        </w:numPr>
        <w:spacing w:after="240" w:line="276" w:lineRule="auto"/>
        <w:ind w:hanging="880"/>
        <w:jc w:val="both"/>
        <w:rPr>
          <w:rFonts w:ascii="David" w:hAnsi="David"/>
          <w:sz w:val="24"/>
        </w:rPr>
      </w:pPr>
      <w:r w:rsidRPr="00CD4154">
        <w:rPr>
          <w:rFonts w:ascii="David" w:hAnsi="David"/>
          <w:sz w:val="24"/>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05B57EF2" w14:textId="77777777" w:rsidR="00B57AEA" w:rsidRPr="007F6B92" w:rsidRDefault="00B57AEA" w:rsidP="00297A1B">
      <w:pPr>
        <w:numPr>
          <w:ilvl w:val="1"/>
          <w:numId w:val="1"/>
        </w:numPr>
        <w:spacing w:after="240" w:line="276" w:lineRule="auto"/>
        <w:ind w:hanging="511"/>
        <w:jc w:val="both"/>
        <w:rPr>
          <w:sz w:val="24"/>
          <w:u w:val="single"/>
        </w:rPr>
      </w:pPr>
      <w:r w:rsidRPr="007F6B92">
        <w:rPr>
          <w:rFonts w:hint="cs"/>
          <w:b/>
          <w:bCs/>
          <w:sz w:val="24"/>
          <w:u w:val="single"/>
          <w:rtl/>
        </w:rPr>
        <w:t>שינוי המועדים במכרז</w:t>
      </w:r>
    </w:p>
    <w:p w14:paraId="1ED3CACE" w14:textId="434AE8A7" w:rsidR="00B57AEA" w:rsidRPr="00366E55" w:rsidRDefault="00B57AEA" w:rsidP="00297A1B">
      <w:pPr>
        <w:numPr>
          <w:ilvl w:val="2"/>
          <w:numId w:val="1"/>
        </w:numPr>
        <w:spacing w:after="240" w:line="276" w:lineRule="auto"/>
        <w:ind w:left="1415" w:hanging="850"/>
        <w:jc w:val="both"/>
        <w:rPr>
          <w:sz w:val="24"/>
        </w:rPr>
      </w:pPr>
      <w:r w:rsidRPr="00366E55">
        <w:rPr>
          <w:rFonts w:hint="cs"/>
          <w:sz w:val="24"/>
          <w:rtl/>
        </w:rPr>
        <w:t>המינהל רשאי</w:t>
      </w:r>
      <w:r w:rsidRPr="00366E55">
        <w:rPr>
          <w:sz w:val="24"/>
          <w:rtl/>
        </w:rPr>
        <w:t xml:space="preserve">, </w:t>
      </w:r>
      <w:r w:rsidRPr="00366E55">
        <w:rPr>
          <w:rFonts w:hint="cs"/>
          <w:sz w:val="24"/>
          <w:rtl/>
        </w:rPr>
        <w:t>בכל</w:t>
      </w:r>
      <w:r w:rsidRPr="00366E55">
        <w:rPr>
          <w:sz w:val="24"/>
          <w:rtl/>
        </w:rPr>
        <w:t xml:space="preserve"> </w:t>
      </w:r>
      <w:r w:rsidRPr="00366E55">
        <w:rPr>
          <w:rFonts w:hint="cs"/>
          <w:sz w:val="24"/>
          <w:rtl/>
        </w:rPr>
        <w:t>עת</w:t>
      </w:r>
      <w:r w:rsidRPr="00366E55">
        <w:rPr>
          <w:sz w:val="24"/>
          <w:rtl/>
        </w:rPr>
        <w:t xml:space="preserve">, </w:t>
      </w:r>
      <w:r w:rsidRPr="00366E55">
        <w:rPr>
          <w:rFonts w:hint="cs"/>
          <w:sz w:val="24"/>
          <w:rtl/>
        </w:rPr>
        <w:t>לפי</w:t>
      </w:r>
      <w:r w:rsidRPr="00366E55">
        <w:rPr>
          <w:sz w:val="24"/>
          <w:rtl/>
        </w:rPr>
        <w:t xml:space="preserve"> </w:t>
      </w:r>
      <w:r w:rsidRPr="00366E55">
        <w:rPr>
          <w:rFonts w:hint="cs"/>
          <w:sz w:val="24"/>
          <w:rtl/>
        </w:rPr>
        <w:t>שיקול</w:t>
      </w:r>
      <w:r w:rsidRPr="00366E55">
        <w:rPr>
          <w:sz w:val="24"/>
          <w:rtl/>
        </w:rPr>
        <w:t xml:space="preserve"> </w:t>
      </w:r>
      <w:r w:rsidRPr="00366E55">
        <w:rPr>
          <w:rFonts w:hint="cs"/>
          <w:sz w:val="24"/>
          <w:rtl/>
        </w:rPr>
        <w:t>דעתו</w:t>
      </w:r>
      <w:r w:rsidRPr="00366E55">
        <w:rPr>
          <w:sz w:val="24"/>
          <w:rtl/>
        </w:rPr>
        <w:t xml:space="preserve"> </w:t>
      </w:r>
      <w:r w:rsidRPr="00366E55">
        <w:rPr>
          <w:rFonts w:hint="cs"/>
          <w:sz w:val="24"/>
          <w:rtl/>
        </w:rPr>
        <w:t>הבלעדי</w:t>
      </w:r>
      <w:r w:rsidRPr="00366E55">
        <w:rPr>
          <w:sz w:val="24"/>
          <w:rtl/>
        </w:rPr>
        <w:t xml:space="preserve">, </w:t>
      </w:r>
      <w:r w:rsidRPr="00366E55">
        <w:rPr>
          <w:rFonts w:hint="cs"/>
          <w:sz w:val="24"/>
          <w:rtl/>
        </w:rPr>
        <w:t>לשנות</w:t>
      </w:r>
      <w:r w:rsidRPr="00366E55">
        <w:rPr>
          <w:sz w:val="24"/>
          <w:rtl/>
        </w:rPr>
        <w:t xml:space="preserve"> </w:t>
      </w:r>
      <w:r w:rsidRPr="00366E55">
        <w:rPr>
          <w:rFonts w:hint="cs"/>
          <w:sz w:val="24"/>
          <w:rtl/>
        </w:rPr>
        <w:t>מועד</w:t>
      </w:r>
      <w:r w:rsidRPr="00366E55">
        <w:rPr>
          <w:sz w:val="24"/>
          <w:rtl/>
        </w:rPr>
        <w:t xml:space="preserve"> </w:t>
      </w:r>
      <w:r w:rsidRPr="00366E55">
        <w:rPr>
          <w:rFonts w:hint="cs"/>
          <w:sz w:val="24"/>
          <w:rtl/>
        </w:rPr>
        <w:t>כלשהו</w:t>
      </w:r>
      <w:r w:rsidRPr="00366E55">
        <w:rPr>
          <w:sz w:val="24"/>
          <w:rtl/>
        </w:rPr>
        <w:t xml:space="preserve"> </w:t>
      </w:r>
      <w:r w:rsidRPr="00366E55">
        <w:rPr>
          <w:rFonts w:hint="cs"/>
          <w:sz w:val="24"/>
          <w:rtl/>
        </w:rPr>
        <w:t>מהמועדים</w:t>
      </w:r>
      <w:r w:rsidRPr="00366E55">
        <w:rPr>
          <w:sz w:val="24"/>
          <w:rtl/>
        </w:rPr>
        <w:t xml:space="preserve"> </w:t>
      </w:r>
      <w:r w:rsidRPr="00366E55">
        <w:rPr>
          <w:rFonts w:hint="cs"/>
          <w:sz w:val="24"/>
          <w:rtl/>
        </w:rPr>
        <w:t>האמורים</w:t>
      </w:r>
      <w:r w:rsidRPr="00366E55">
        <w:rPr>
          <w:sz w:val="24"/>
          <w:rtl/>
        </w:rPr>
        <w:t xml:space="preserve"> </w:t>
      </w:r>
      <w:r w:rsidRPr="00366E55">
        <w:rPr>
          <w:rFonts w:hint="cs"/>
          <w:sz w:val="24"/>
          <w:rtl/>
        </w:rPr>
        <w:t>או</w:t>
      </w:r>
      <w:r w:rsidRPr="00366E55">
        <w:rPr>
          <w:sz w:val="24"/>
          <w:rtl/>
        </w:rPr>
        <w:t xml:space="preserve"> לדחות אותו, </w:t>
      </w:r>
      <w:r w:rsidRPr="00366E55">
        <w:rPr>
          <w:rFonts w:hint="cs"/>
          <w:sz w:val="24"/>
          <w:rtl/>
        </w:rPr>
        <w:t>בתקופה</w:t>
      </w:r>
      <w:r w:rsidRPr="00366E55">
        <w:rPr>
          <w:sz w:val="24"/>
          <w:rtl/>
        </w:rPr>
        <w:t xml:space="preserve"> </w:t>
      </w:r>
      <w:r w:rsidRPr="00366E55">
        <w:rPr>
          <w:rFonts w:hint="cs"/>
          <w:sz w:val="24"/>
          <w:rtl/>
        </w:rPr>
        <w:t>קצובה</w:t>
      </w:r>
      <w:r w:rsidRPr="00366E55">
        <w:rPr>
          <w:sz w:val="24"/>
          <w:rtl/>
        </w:rPr>
        <w:t xml:space="preserve"> </w:t>
      </w:r>
      <w:r w:rsidRPr="00366E55">
        <w:rPr>
          <w:rFonts w:hint="cs"/>
          <w:sz w:val="24"/>
          <w:rtl/>
        </w:rPr>
        <w:t>אחת</w:t>
      </w:r>
      <w:r w:rsidRPr="00366E55">
        <w:rPr>
          <w:sz w:val="24"/>
          <w:rtl/>
        </w:rPr>
        <w:t xml:space="preserve"> </w:t>
      </w:r>
      <w:r w:rsidRPr="00366E55">
        <w:rPr>
          <w:rFonts w:hint="cs"/>
          <w:sz w:val="24"/>
          <w:rtl/>
        </w:rPr>
        <w:t>או</w:t>
      </w:r>
      <w:r w:rsidRPr="00366E55">
        <w:rPr>
          <w:sz w:val="24"/>
          <w:rtl/>
        </w:rPr>
        <w:t xml:space="preserve"> </w:t>
      </w:r>
      <w:r w:rsidRPr="00366E55">
        <w:rPr>
          <w:rFonts w:hint="cs"/>
          <w:sz w:val="24"/>
          <w:rtl/>
        </w:rPr>
        <w:t>יותר</w:t>
      </w:r>
      <w:r w:rsidRPr="00366E55">
        <w:rPr>
          <w:sz w:val="24"/>
          <w:rtl/>
        </w:rPr>
        <w:t xml:space="preserve">, </w:t>
      </w:r>
      <w:r w:rsidRPr="00366E55">
        <w:rPr>
          <w:rFonts w:hint="cs"/>
          <w:sz w:val="24"/>
          <w:rtl/>
        </w:rPr>
        <w:t>בהודעה</w:t>
      </w:r>
      <w:r w:rsidRPr="00366E55">
        <w:rPr>
          <w:sz w:val="24"/>
          <w:rtl/>
        </w:rPr>
        <w:t xml:space="preserve"> </w:t>
      </w:r>
      <w:r w:rsidRPr="00366E55">
        <w:rPr>
          <w:rFonts w:hint="cs"/>
          <w:sz w:val="24"/>
          <w:rtl/>
        </w:rPr>
        <w:t>שתפורסם</w:t>
      </w:r>
      <w:r w:rsidRPr="00366E55">
        <w:rPr>
          <w:sz w:val="24"/>
          <w:rtl/>
        </w:rPr>
        <w:t xml:space="preserve"> </w:t>
      </w:r>
      <w:r w:rsidRPr="00366E55">
        <w:rPr>
          <w:rFonts w:hint="cs"/>
          <w:sz w:val="24"/>
          <w:rtl/>
        </w:rPr>
        <w:t>באופן</w:t>
      </w:r>
      <w:r w:rsidRPr="00366E55">
        <w:rPr>
          <w:sz w:val="24"/>
          <w:rtl/>
        </w:rPr>
        <w:t xml:space="preserve"> </w:t>
      </w:r>
      <w:r w:rsidRPr="00366E55">
        <w:rPr>
          <w:rFonts w:hint="cs"/>
          <w:sz w:val="24"/>
          <w:rtl/>
        </w:rPr>
        <w:t>שבו</w:t>
      </w:r>
      <w:r w:rsidRPr="00366E55">
        <w:rPr>
          <w:sz w:val="24"/>
          <w:rtl/>
        </w:rPr>
        <w:t xml:space="preserve"> </w:t>
      </w:r>
      <w:r w:rsidRPr="00366E55">
        <w:rPr>
          <w:rFonts w:hint="cs"/>
          <w:sz w:val="24"/>
          <w:rtl/>
        </w:rPr>
        <w:t>יתפרסמו</w:t>
      </w:r>
      <w:r w:rsidRPr="00366E55">
        <w:rPr>
          <w:sz w:val="24"/>
          <w:rtl/>
        </w:rPr>
        <w:t xml:space="preserve"> </w:t>
      </w:r>
      <w:r w:rsidRPr="00366E55">
        <w:rPr>
          <w:rFonts w:hint="cs"/>
          <w:sz w:val="24"/>
          <w:rtl/>
        </w:rPr>
        <w:t>מסמכי</w:t>
      </w:r>
      <w:r w:rsidRPr="00366E55">
        <w:rPr>
          <w:sz w:val="24"/>
          <w:rtl/>
        </w:rPr>
        <w:t xml:space="preserve"> </w:t>
      </w:r>
      <w:r w:rsidRPr="00366E55">
        <w:rPr>
          <w:rFonts w:hint="cs"/>
          <w:sz w:val="24"/>
          <w:rtl/>
        </w:rPr>
        <w:t>המכרז</w:t>
      </w:r>
      <w:r w:rsidR="00F41B42">
        <w:rPr>
          <w:rFonts w:hint="cs"/>
          <w:sz w:val="24"/>
          <w:rtl/>
        </w:rPr>
        <w:t>.</w:t>
      </w:r>
    </w:p>
    <w:p w14:paraId="3E17FFDA" w14:textId="0503B85E" w:rsidR="007F6B92" w:rsidRPr="00366E55" w:rsidRDefault="007F6B92" w:rsidP="00297A1B">
      <w:pPr>
        <w:numPr>
          <w:ilvl w:val="2"/>
          <w:numId w:val="1"/>
        </w:numPr>
        <w:spacing w:after="240" w:line="276" w:lineRule="auto"/>
        <w:ind w:left="1415" w:hanging="850"/>
        <w:jc w:val="both"/>
        <w:rPr>
          <w:sz w:val="24"/>
        </w:rPr>
      </w:pPr>
      <w:r w:rsidRPr="00366E55">
        <w:rPr>
          <w:sz w:val="24"/>
          <w:rtl/>
        </w:rPr>
        <w:t xml:space="preserve">האחריות להתעדכן </w:t>
      </w:r>
      <w:r w:rsidRPr="00366E55">
        <w:rPr>
          <w:rFonts w:hint="eastAsia"/>
          <w:sz w:val="24"/>
          <w:rtl/>
        </w:rPr>
        <w:t>בשינוי</w:t>
      </w:r>
      <w:r w:rsidRPr="00366E55">
        <w:rPr>
          <w:sz w:val="24"/>
          <w:rtl/>
        </w:rPr>
        <w:t xml:space="preserve"> </w:t>
      </w:r>
      <w:r w:rsidRPr="00366E55">
        <w:rPr>
          <w:rFonts w:hint="eastAsia"/>
          <w:sz w:val="24"/>
          <w:rtl/>
        </w:rPr>
        <w:t>המועדים</w:t>
      </w:r>
      <w:r w:rsidRPr="00366E55">
        <w:rPr>
          <w:sz w:val="24"/>
          <w:rtl/>
        </w:rPr>
        <w:t xml:space="preserve"> </w:t>
      </w:r>
      <w:r w:rsidRPr="00366E55">
        <w:rPr>
          <w:rFonts w:hint="eastAsia"/>
          <w:sz w:val="24"/>
          <w:rtl/>
        </w:rPr>
        <w:t>האמורים</w:t>
      </w:r>
      <w:r w:rsidRPr="00366E55">
        <w:rPr>
          <w:sz w:val="24"/>
          <w:rtl/>
        </w:rPr>
        <w:t xml:space="preserve"> </w:t>
      </w:r>
      <w:r w:rsidRPr="00366E55">
        <w:rPr>
          <w:rFonts w:hint="eastAsia"/>
          <w:sz w:val="24"/>
          <w:rtl/>
        </w:rPr>
        <w:t>היא</w:t>
      </w:r>
      <w:r w:rsidRPr="00366E55">
        <w:rPr>
          <w:sz w:val="24"/>
          <w:rtl/>
        </w:rPr>
        <w:t xml:space="preserve"> </w:t>
      </w:r>
      <w:r w:rsidRPr="00366E55">
        <w:rPr>
          <w:rFonts w:hint="eastAsia"/>
          <w:sz w:val="24"/>
          <w:rtl/>
        </w:rPr>
        <w:t>של</w:t>
      </w:r>
      <w:r w:rsidRPr="00366E55">
        <w:rPr>
          <w:sz w:val="24"/>
          <w:rtl/>
        </w:rPr>
        <w:t xml:space="preserve"> </w:t>
      </w:r>
      <w:r w:rsidRPr="00366E55">
        <w:rPr>
          <w:rFonts w:hint="eastAsia"/>
          <w:sz w:val="24"/>
          <w:rtl/>
        </w:rPr>
        <w:t>המציעים</w:t>
      </w:r>
      <w:r w:rsidRPr="00366E55">
        <w:rPr>
          <w:sz w:val="24"/>
          <w:rtl/>
        </w:rPr>
        <w:t xml:space="preserve">, </w:t>
      </w:r>
      <w:r w:rsidRPr="00366E55">
        <w:rPr>
          <w:rFonts w:hint="eastAsia"/>
          <w:sz w:val="24"/>
          <w:rtl/>
        </w:rPr>
        <w:t>ושלהם</w:t>
      </w:r>
      <w:r w:rsidRPr="00366E55">
        <w:rPr>
          <w:sz w:val="24"/>
          <w:rtl/>
        </w:rPr>
        <w:t xml:space="preserve"> </w:t>
      </w:r>
      <w:r w:rsidRPr="00366E55">
        <w:rPr>
          <w:rFonts w:hint="eastAsia"/>
          <w:sz w:val="24"/>
          <w:rtl/>
        </w:rPr>
        <w:t>בלבד</w:t>
      </w:r>
      <w:r w:rsidRPr="00366E55">
        <w:rPr>
          <w:sz w:val="24"/>
          <w:rtl/>
        </w:rPr>
        <w:t xml:space="preserve">, </w:t>
      </w:r>
      <w:r w:rsidRPr="00366E55">
        <w:rPr>
          <w:rFonts w:hint="eastAsia"/>
          <w:sz w:val="24"/>
          <w:rtl/>
        </w:rPr>
        <w:t>ולמציע</w:t>
      </w:r>
      <w:r w:rsidRPr="00366E55">
        <w:rPr>
          <w:sz w:val="24"/>
          <w:rtl/>
        </w:rPr>
        <w:t xml:space="preserve"> </w:t>
      </w:r>
      <w:r w:rsidRPr="00366E55">
        <w:rPr>
          <w:rFonts w:hint="eastAsia"/>
          <w:sz w:val="24"/>
          <w:rtl/>
        </w:rPr>
        <w:t>לא</w:t>
      </w:r>
      <w:r w:rsidRPr="00366E55">
        <w:rPr>
          <w:sz w:val="24"/>
          <w:rtl/>
        </w:rPr>
        <w:t xml:space="preserve"> </w:t>
      </w:r>
      <w:r w:rsidRPr="00366E55">
        <w:rPr>
          <w:rFonts w:hint="eastAsia"/>
          <w:sz w:val="24"/>
          <w:rtl/>
        </w:rPr>
        <w:t>תעמוד</w:t>
      </w:r>
      <w:r w:rsidRPr="00366E55">
        <w:rPr>
          <w:sz w:val="24"/>
          <w:rtl/>
        </w:rPr>
        <w:t xml:space="preserve"> </w:t>
      </w:r>
      <w:r w:rsidRPr="00366E55">
        <w:rPr>
          <w:rFonts w:hint="eastAsia"/>
          <w:sz w:val="24"/>
          <w:rtl/>
        </w:rPr>
        <w:t>כל</w:t>
      </w:r>
      <w:r w:rsidRPr="00366E55">
        <w:rPr>
          <w:sz w:val="24"/>
          <w:rtl/>
        </w:rPr>
        <w:t xml:space="preserve"> </w:t>
      </w:r>
      <w:r w:rsidRPr="00366E55">
        <w:rPr>
          <w:rFonts w:hint="eastAsia"/>
          <w:sz w:val="24"/>
          <w:rtl/>
        </w:rPr>
        <w:t>טענה</w:t>
      </w:r>
      <w:r w:rsidRPr="00366E55">
        <w:rPr>
          <w:sz w:val="24"/>
          <w:rtl/>
        </w:rPr>
        <w:t xml:space="preserve"> </w:t>
      </w:r>
      <w:r w:rsidRPr="00366E55">
        <w:rPr>
          <w:rFonts w:hint="eastAsia"/>
          <w:sz w:val="24"/>
          <w:rtl/>
        </w:rPr>
        <w:t>או</w:t>
      </w:r>
      <w:r w:rsidRPr="00366E55">
        <w:rPr>
          <w:sz w:val="24"/>
          <w:rtl/>
        </w:rPr>
        <w:t xml:space="preserve"> </w:t>
      </w:r>
      <w:r w:rsidRPr="00366E55">
        <w:rPr>
          <w:rFonts w:hint="eastAsia"/>
          <w:sz w:val="24"/>
          <w:rtl/>
        </w:rPr>
        <w:t>דרישה</w:t>
      </w:r>
      <w:r w:rsidRPr="00366E55">
        <w:rPr>
          <w:sz w:val="24"/>
          <w:rtl/>
        </w:rPr>
        <w:t xml:space="preserve"> </w:t>
      </w:r>
      <w:r w:rsidRPr="00366E55">
        <w:rPr>
          <w:rFonts w:hint="eastAsia"/>
          <w:sz w:val="24"/>
          <w:rtl/>
        </w:rPr>
        <w:t>בקשר</w:t>
      </w:r>
      <w:r w:rsidRPr="00366E55">
        <w:rPr>
          <w:sz w:val="24"/>
          <w:rtl/>
        </w:rPr>
        <w:t xml:space="preserve"> </w:t>
      </w:r>
      <w:r w:rsidRPr="00366E55">
        <w:rPr>
          <w:rFonts w:hint="eastAsia"/>
          <w:sz w:val="24"/>
          <w:rtl/>
        </w:rPr>
        <w:t>לשינוי</w:t>
      </w:r>
      <w:r w:rsidRPr="00366E55">
        <w:rPr>
          <w:sz w:val="24"/>
          <w:rtl/>
        </w:rPr>
        <w:t xml:space="preserve"> </w:t>
      </w:r>
      <w:r w:rsidRPr="00366E55">
        <w:rPr>
          <w:rFonts w:hint="eastAsia"/>
          <w:sz w:val="24"/>
          <w:rtl/>
        </w:rPr>
        <w:t>מועדים</w:t>
      </w:r>
      <w:r w:rsidRPr="00366E55">
        <w:rPr>
          <w:sz w:val="24"/>
          <w:rtl/>
        </w:rPr>
        <w:t xml:space="preserve"> </w:t>
      </w:r>
      <w:r w:rsidRPr="00366E55">
        <w:rPr>
          <w:rFonts w:hint="eastAsia"/>
          <w:sz w:val="24"/>
          <w:rtl/>
        </w:rPr>
        <w:t>כאמור</w:t>
      </w:r>
      <w:r w:rsidRPr="00366E55">
        <w:rPr>
          <w:sz w:val="24"/>
          <w:rtl/>
        </w:rPr>
        <w:t>.</w:t>
      </w:r>
    </w:p>
    <w:p w14:paraId="39BF1ED2" w14:textId="77777777" w:rsidR="007F6B92" w:rsidRPr="00366E55" w:rsidRDefault="007F6B92" w:rsidP="00297A1B">
      <w:pPr>
        <w:numPr>
          <w:ilvl w:val="2"/>
          <w:numId w:val="1"/>
        </w:numPr>
        <w:spacing w:after="240" w:line="276" w:lineRule="auto"/>
        <w:ind w:left="1415" w:hanging="850"/>
        <w:jc w:val="both"/>
        <w:rPr>
          <w:sz w:val="24"/>
        </w:rPr>
      </w:pPr>
      <w:r w:rsidRPr="00366E55">
        <w:rPr>
          <w:rFonts w:hint="cs"/>
          <w:sz w:val="24"/>
          <w:rtl/>
        </w:rPr>
        <w:t>על</w:t>
      </w:r>
      <w:r w:rsidRPr="00366E55">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740E22D8" w14:textId="428974E9" w:rsidR="007F6B92" w:rsidRPr="000F0EA0" w:rsidRDefault="007F6B92" w:rsidP="00297A1B">
      <w:pPr>
        <w:numPr>
          <w:ilvl w:val="2"/>
          <w:numId w:val="1"/>
        </w:numPr>
        <w:spacing w:after="240" w:line="276" w:lineRule="auto"/>
        <w:ind w:left="1415" w:hanging="850"/>
        <w:jc w:val="both"/>
        <w:rPr>
          <w:sz w:val="24"/>
        </w:rPr>
      </w:pPr>
      <w:r w:rsidRPr="00366E55">
        <w:rPr>
          <w:rFonts w:hint="cs"/>
          <w:sz w:val="24"/>
          <w:rtl/>
        </w:rPr>
        <w:t>לא</w:t>
      </w:r>
      <w:r w:rsidRPr="00366E55">
        <w:rPr>
          <w:sz w:val="24"/>
          <w:rtl/>
        </w:rPr>
        <w:t xml:space="preserve"> </w:t>
      </w:r>
      <w:r w:rsidRPr="00366E55">
        <w:rPr>
          <w:rFonts w:hint="cs"/>
          <w:sz w:val="24"/>
          <w:rtl/>
        </w:rPr>
        <w:t>יהיה</w:t>
      </w:r>
      <w:r w:rsidRPr="00366E55">
        <w:rPr>
          <w:sz w:val="24"/>
          <w:rtl/>
        </w:rPr>
        <w:t xml:space="preserve"> </w:t>
      </w:r>
      <w:r w:rsidRPr="00366E55">
        <w:rPr>
          <w:rFonts w:hint="cs"/>
          <w:sz w:val="24"/>
          <w:rtl/>
        </w:rPr>
        <w:t>בשינוי</w:t>
      </w:r>
      <w:r w:rsidRPr="00366E55">
        <w:rPr>
          <w:sz w:val="24"/>
          <w:rtl/>
        </w:rPr>
        <w:t xml:space="preserve"> </w:t>
      </w:r>
      <w:r w:rsidRPr="00366E55">
        <w:rPr>
          <w:rFonts w:hint="cs"/>
          <w:sz w:val="24"/>
          <w:rtl/>
        </w:rPr>
        <w:t>המועדים</w:t>
      </w:r>
      <w:r w:rsidRPr="00366E55">
        <w:rPr>
          <w:sz w:val="24"/>
          <w:rtl/>
        </w:rPr>
        <w:t xml:space="preserve"> </w:t>
      </w:r>
      <w:r w:rsidRPr="00366E55">
        <w:rPr>
          <w:rFonts w:hint="cs"/>
          <w:sz w:val="24"/>
          <w:rtl/>
        </w:rPr>
        <w:t>או</w:t>
      </w:r>
      <w:r w:rsidRPr="00366E55">
        <w:rPr>
          <w:sz w:val="24"/>
          <w:rtl/>
        </w:rPr>
        <w:t xml:space="preserve"> </w:t>
      </w:r>
      <w:r w:rsidRPr="00366E55">
        <w:rPr>
          <w:rFonts w:hint="cs"/>
          <w:sz w:val="24"/>
          <w:rtl/>
        </w:rPr>
        <w:t>בדחייתם</w:t>
      </w:r>
      <w:r w:rsidRPr="00366E55">
        <w:rPr>
          <w:sz w:val="24"/>
          <w:rtl/>
        </w:rPr>
        <w:t xml:space="preserve"> </w:t>
      </w:r>
      <w:r w:rsidRPr="00366E55">
        <w:rPr>
          <w:rFonts w:hint="cs"/>
          <w:sz w:val="24"/>
          <w:rtl/>
        </w:rPr>
        <w:t>כדי</w:t>
      </w:r>
      <w:r w:rsidRPr="00366E55">
        <w:rPr>
          <w:sz w:val="24"/>
          <w:rtl/>
        </w:rPr>
        <w:t xml:space="preserve"> </w:t>
      </w:r>
      <w:r w:rsidRPr="00366E55">
        <w:rPr>
          <w:rFonts w:hint="cs"/>
          <w:sz w:val="24"/>
          <w:rtl/>
        </w:rPr>
        <w:t>לגרוע</w:t>
      </w:r>
      <w:r w:rsidRPr="00366E55">
        <w:rPr>
          <w:sz w:val="24"/>
          <w:rtl/>
        </w:rPr>
        <w:t xml:space="preserve"> </w:t>
      </w:r>
      <w:r w:rsidRPr="00366E55">
        <w:rPr>
          <w:rFonts w:hint="cs"/>
          <w:sz w:val="24"/>
          <w:rtl/>
        </w:rPr>
        <w:t>מכל</w:t>
      </w:r>
      <w:r w:rsidRPr="00366E55">
        <w:rPr>
          <w:sz w:val="24"/>
          <w:rtl/>
        </w:rPr>
        <w:t xml:space="preserve"> </w:t>
      </w:r>
      <w:r w:rsidRPr="00366E55">
        <w:rPr>
          <w:rFonts w:hint="cs"/>
          <w:sz w:val="24"/>
          <w:rtl/>
        </w:rPr>
        <w:t>זכות</w:t>
      </w:r>
      <w:r w:rsidRPr="00366E55">
        <w:rPr>
          <w:sz w:val="24"/>
          <w:rtl/>
        </w:rPr>
        <w:t xml:space="preserve"> </w:t>
      </w:r>
      <w:r w:rsidRPr="00366E55">
        <w:rPr>
          <w:rFonts w:hint="cs"/>
          <w:sz w:val="24"/>
          <w:rtl/>
        </w:rPr>
        <w:t>העומדת</w:t>
      </w:r>
      <w:r w:rsidRPr="00366E55">
        <w:rPr>
          <w:sz w:val="24"/>
          <w:rtl/>
        </w:rPr>
        <w:t xml:space="preserve"> </w:t>
      </w:r>
      <w:r w:rsidRPr="00366E55">
        <w:rPr>
          <w:rFonts w:hint="cs"/>
          <w:sz w:val="24"/>
          <w:rtl/>
        </w:rPr>
        <w:t>למנהל</w:t>
      </w:r>
      <w:r w:rsidRPr="00366E55">
        <w:rPr>
          <w:sz w:val="24"/>
          <w:rtl/>
        </w:rPr>
        <w:t xml:space="preserve"> </w:t>
      </w:r>
      <w:r w:rsidRPr="00366E55">
        <w:rPr>
          <w:rFonts w:hint="cs"/>
          <w:sz w:val="24"/>
          <w:rtl/>
        </w:rPr>
        <w:t>על</w:t>
      </w:r>
      <w:r w:rsidRPr="00366E55">
        <w:rPr>
          <w:sz w:val="24"/>
          <w:rtl/>
        </w:rPr>
        <w:t xml:space="preserve"> </w:t>
      </w:r>
      <w:r w:rsidRPr="00366E55">
        <w:rPr>
          <w:rFonts w:hint="cs"/>
          <w:sz w:val="24"/>
          <w:rtl/>
        </w:rPr>
        <w:t>פי</w:t>
      </w:r>
      <w:r w:rsidRPr="00366E55">
        <w:rPr>
          <w:sz w:val="24"/>
          <w:rtl/>
        </w:rPr>
        <w:t xml:space="preserve"> </w:t>
      </w:r>
      <w:r w:rsidRPr="00366E55">
        <w:rPr>
          <w:rFonts w:hint="cs"/>
          <w:sz w:val="24"/>
          <w:rtl/>
        </w:rPr>
        <w:t>כל</w:t>
      </w:r>
      <w:r w:rsidRPr="00366E55">
        <w:rPr>
          <w:sz w:val="24"/>
          <w:rtl/>
        </w:rPr>
        <w:t xml:space="preserve"> </w:t>
      </w:r>
      <w:r w:rsidRPr="00366E55">
        <w:rPr>
          <w:rFonts w:hint="cs"/>
          <w:sz w:val="24"/>
          <w:rtl/>
        </w:rPr>
        <w:t>דין</w:t>
      </w:r>
      <w:r w:rsidRPr="00366E55">
        <w:rPr>
          <w:sz w:val="24"/>
          <w:rtl/>
        </w:rPr>
        <w:t xml:space="preserve">, </w:t>
      </w:r>
      <w:r w:rsidRPr="00366E55">
        <w:rPr>
          <w:rFonts w:hint="cs"/>
          <w:sz w:val="24"/>
          <w:rtl/>
        </w:rPr>
        <w:t>או</w:t>
      </w:r>
      <w:r w:rsidRPr="00366E55">
        <w:rPr>
          <w:sz w:val="24"/>
          <w:rtl/>
        </w:rPr>
        <w:t xml:space="preserve"> </w:t>
      </w:r>
      <w:r w:rsidRPr="00366E55">
        <w:rPr>
          <w:rFonts w:hint="cs"/>
          <w:sz w:val="24"/>
          <w:rtl/>
        </w:rPr>
        <w:t>על</w:t>
      </w:r>
      <w:r w:rsidRPr="00366E55">
        <w:rPr>
          <w:sz w:val="24"/>
          <w:rtl/>
        </w:rPr>
        <w:t xml:space="preserve"> </w:t>
      </w:r>
      <w:r w:rsidRPr="00366E55">
        <w:rPr>
          <w:rFonts w:hint="cs"/>
          <w:sz w:val="24"/>
          <w:rtl/>
        </w:rPr>
        <w:t>פי</w:t>
      </w:r>
      <w:r w:rsidRPr="00366E55">
        <w:rPr>
          <w:sz w:val="24"/>
          <w:rtl/>
        </w:rPr>
        <w:t xml:space="preserve"> </w:t>
      </w:r>
      <w:r w:rsidRPr="00366E55">
        <w:rPr>
          <w:rFonts w:hint="cs"/>
          <w:sz w:val="24"/>
          <w:rtl/>
        </w:rPr>
        <w:t>מסמכי</w:t>
      </w:r>
      <w:r w:rsidRPr="00366E55">
        <w:rPr>
          <w:sz w:val="24"/>
          <w:rtl/>
        </w:rPr>
        <w:t xml:space="preserve"> </w:t>
      </w:r>
      <w:r w:rsidRPr="00366E55">
        <w:rPr>
          <w:rFonts w:hint="cs"/>
          <w:sz w:val="24"/>
          <w:rtl/>
        </w:rPr>
        <w:t>המכרז</w:t>
      </w:r>
      <w:r w:rsidRPr="000F0EA0">
        <w:rPr>
          <w:sz w:val="24"/>
          <w:rtl/>
        </w:rPr>
        <w:t>.</w:t>
      </w:r>
    </w:p>
    <w:p w14:paraId="5D5BC063" w14:textId="635816CE" w:rsidR="00622467" w:rsidRPr="002F5FF8" w:rsidRDefault="00EC419E" w:rsidP="00297A1B">
      <w:pPr>
        <w:numPr>
          <w:ilvl w:val="0"/>
          <w:numId w:val="1"/>
        </w:numPr>
        <w:spacing w:after="240" w:line="276" w:lineRule="auto"/>
        <w:jc w:val="both"/>
        <w:rPr>
          <w:b/>
          <w:bCs/>
          <w:sz w:val="24"/>
          <w:u w:val="single"/>
        </w:rPr>
      </w:pPr>
      <w:r w:rsidRPr="008921A8">
        <w:rPr>
          <w:rFonts w:hint="cs"/>
          <w:b/>
          <w:bCs/>
          <w:sz w:val="28"/>
          <w:szCs w:val="28"/>
          <w:u w:val="single"/>
          <w:rtl/>
        </w:rPr>
        <w:t>הגדרות</w:t>
      </w:r>
      <w:r w:rsidR="00622467" w:rsidRPr="00B7230D">
        <w:rPr>
          <w:rFonts w:ascii="David" w:eastAsia="Times New Roman" w:hAnsi="David"/>
          <w:sz w:val="24"/>
          <w:rtl/>
        </w:rPr>
        <w:t xml:space="preserve"> </w:t>
      </w:r>
    </w:p>
    <w:p w14:paraId="23F082FD" w14:textId="77777777" w:rsidR="00EC419E" w:rsidRPr="00391079" w:rsidRDefault="00391079" w:rsidP="004958B8">
      <w:pPr>
        <w:spacing w:after="240" w:line="276" w:lineRule="auto"/>
        <w:ind w:left="360"/>
        <w:jc w:val="both"/>
        <w:rPr>
          <w:rFonts w:ascii="David" w:hAnsi="David"/>
          <w:sz w:val="24"/>
        </w:rPr>
      </w:pPr>
      <w:r>
        <w:rPr>
          <w:rFonts w:ascii="David" w:hAnsi="David" w:hint="cs"/>
          <w:sz w:val="24"/>
          <w:rtl/>
        </w:rPr>
        <w:t>ב</w:t>
      </w:r>
      <w:r w:rsidR="00EC419E" w:rsidRPr="00391079">
        <w:rPr>
          <w:rFonts w:ascii="David" w:hAnsi="David" w:hint="cs"/>
          <w:sz w:val="24"/>
          <w:rtl/>
        </w:rPr>
        <w:t>מכרז</w:t>
      </w:r>
      <w:r w:rsidR="00EC419E" w:rsidRPr="00391079">
        <w:rPr>
          <w:rFonts w:ascii="David" w:hAnsi="David"/>
          <w:sz w:val="24"/>
          <w:rtl/>
        </w:rPr>
        <w:t xml:space="preserve"> </w:t>
      </w:r>
      <w:r w:rsidR="00EC419E" w:rsidRPr="00391079">
        <w:rPr>
          <w:rFonts w:ascii="David" w:hAnsi="David" w:hint="cs"/>
          <w:sz w:val="24"/>
          <w:rtl/>
        </w:rPr>
        <w:t>זה</w:t>
      </w:r>
      <w:r w:rsidR="00795296">
        <w:rPr>
          <w:rFonts w:ascii="David" w:hAnsi="David" w:hint="cs"/>
          <w:sz w:val="24"/>
          <w:rtl/>
        </w:rPr>
        <w:t xml:space="preserve"> ובכל מסמך ממסמכי המכרז, אלא אם נקבע אחרת במסמך ממסמכי המכרז</w:t>
      </w:r>
      <w:r w:rsidR="00EC419E" w:rsidRPr="00391079">
        <w:rPr>
          <w:rFonts w:ascii="David" w:hAnsi="David"/>
          <w:sz w:val="24"/>
          <w:rtl/>
        </w:rPr>
        <w:t>:</w:t>
      </w:r>
    </w:p>
    <w:p w14:paraId="5CDDE266" w14:textId="77777777" w:rsidR="00622467" w:rsidRPr="00E579E5" w:rsidRDefault="00622467" w:rsidP="00297A1B">
      <w:pPr>
        <w:pStyle w:val="aa"/>
        <w:numPr>
          <w:ilvl w:val="1"/>
          <w:numId w:val="1"/>
        </w:numPr>
        <w:tabs>
          <w:tab w:val="left" w:pos="990"/>
        </w:tabs>
        <w:spacing w:after="240" w:line="276" w:lineRule="auto"/>
        <w:ind w:left="990" w:hanging="567"/>
        <w:jc w:val="both"/>
        <w:rPr>
          <w:sz w:val="24"/>
        </w:rPr>
      </w:pPr>
      <w:r w:rsidRPr="008921A8">
        <w:rPr>
          <w:rFonts w:ascii="David" w:hAnsi="David"/>
          <w:sz w:val="24"/>
          <w:rtl/>
        </w:rPr>
        <w:t>"</w:t>
      </w:r>
      <w:r w:rsidRPr="00E579E5">
        <w:rPr>
          <w:b/>
          <w:bCs/>
          <w:sz w:val="24"/>
          <w:rtl/>
        </w:rPr>
        <w:t>האזור</w:t>
      </w:r>
      <w:r w:rsidRPr="00E579E5">
        <w:rPr>
          <w:sz w:val="24"/>
          <w:rtl/>
        </w:rPr>
        <w:t>" – אזור יהודה ושומרון.</w:t>
      </w:r>
    </w:p>
    <w:p w14:paraId="47434FA0" w14:textId="6C4AF58A" w:rsidR="00622467" w:rsidRPr="00E579E5" w:rsidRDefault="00622467" w:rsidP="00297A1B">
      <w:pPr>
        <w:pStyle w:val="aa"/>
        <w:numPr>
          <w:ilvl w:val="1"/>
          <w:numId w:val="1"/>
        </w:numPr>
        <w:tabs>
          <w:tab w:val="left" w:pos="990"/>
        </w:tabs>
        <w:spacing w:after="240" w:line="276" w:lineRule="auto"/>
        <w:ind w:left="990" w:hanging="567"/>
        <w:jc w:val="both"/>
        <w:rPr>
          <w:sz w:val="24"/>
        </w:rPr>
      </w:pPr>
      <w:r w:rsidRPr="00E579E5">
        <w:rPr>
          <w:sz w:val="24"/>
          <w:rtl/>
        </w:rPr>
        <w:t>"</w:t>
      </w:r>
      <w:r w:rsidRPr="00E579E5">
        <w:rPr>
          <w:b/>
          <w:bCs/>
          <w:sz w:val="24"/>
          <w:rtl/>
        </w:rPr>
        <w:t>מציע</w:t>
      </w:r>
      <w:r w:rsidRPr="00E579E5">
        <w:rPr>
          <w:sz w:val="24"/>
          <w:rtl/>
        </w:rPr>
        <w:t>" – לגבי יחיד: אזרח ישראלי או תושב ישראל, ולגבי תאגיד: תאגיד שהתאגד במדינת ישראל, למעט חברת חוץ שנרשמה לפ</w:t>
      </w:r>
      <w:r w:rsidR="00905438" w:rsidRPr="00E579E5">
        <w:rPr>
          <w:sz w:val="24"/>
          <w:rtl/>
        </w:rPr>
        <w:t xml:space="preserve">י הוראות סעיף 346 לחוק החברות, </w:t>
      </w:r>
      <w:r w:rsidRPr="00E579E5">
        <w:rPr>
          <w:sz w:val="24"/>
          <w:rtl/>
        </w:rPr>
        <w:t>תשנ"ט-1999</w:t>
      </w:r>
      <w:r w:rsidR="00FC49F6">
        <w:rPr>
          <w:rFonts w:hint="cs"/>
          <w:sz w:val="24"/>
          <w:rtl/>
        </w:rPr>
        <w:t>.</w:t>
      </w:r>
      <w:r w:rsidR="00FC49F6" w:rsidRPr="00E579E5">
        <w:rPr>
          <w:sz w:val="24"/>
          <w:rtl/>
        </w:rPr>
        <w:t xml:space="preserve"> </w:t>
      </w:r>
    </w:p>
    <w:p w14:paraId="49757FA0" w14:textId="77777777" w:rsidR="006C4B20" w:rsidRDefault="006C4B20" w:rsidP="00297A1B">
      <w:pPr>
        <w:pStyle w:val="aa"/>
        <w:numPr>
          <w:ilvl w:val="1"/>
          <w:numId w:val="1"/>
        </w:numPr>
        <w:tabs>
          <w:tab w:val="left" w:pos="990"/>
        </w:tabs>
        <w:spacing w:after="240" w:line="276" w:lineRule="auto"/>
        <w:ind w:left="990" w:hanging="567"/>
        <w:jc w:val="both"/>
        <w:rPr>
          <w:sz w:val="24"/>
        </w:rPr>
      </w:pPr>
      <w:r>
        <w:rPr>
          <w:rFonts w:hint="cs"/>
          <w:sz w:val="24"/>
          <w:rtl/>
        </w:rPr>
        <w:t>"</w:t>
      </w:r>
      <w:r w:rsidRPr="006C4B20">
        <w:rPr>
          <w:rFonts w:hint="cs"/>
          <w:b/>
          <w:bCs/>
          <w:sz w:val="24"/>
          <w:rtl/>
        </w:rPr>
        <w:t>היועץ</w:t>
      </w:r>
      <w:r>
        <w:rPr>
          <w:rFonts w:hint="cs"/>
          <w:sz w:val="24"/>
          <w:rtl/>
        </w:rPr>
        <w:t xml:space="preserve">" </w:t>
      </w:r>
      <w:r>
        <w:rPr>
          <w:sz w:val="24"/>
          <w:rtl/>
        </w:rPr>
        <w:t>–</w:t>
      </w:r>
      <w:r>
        <w:rPr>
          <w:rFonts w:hint="cs"/>
          <w:sz w:val="24"/>
          <w:rtl/>
        </w:rPr>
        <w:t xml:space="preserve"> העובד מטעמו של הזוכה במכרז אשר יבצע בפועל את השירותים המבוקשים במכרז.</w:t>
      </w:r>
    </w:p>
    <w:p w14:paraId="7C528E87" w14:textId="08874BD9" w:rsidR="00622467" w:rsidRPr="00E579E5" w:rsidRDefault="00622467" w:rsidP="00297A1B">
      <w:pPr>
        <w:pStyle w:val="aa"/>
        <w:numPr>
          <w:ilvl w:val="1"/>
          <w:numId w:val="1"/>
        </w:numPr>
        <w:tabs>
          <w:tab w:val="left" w:pos="990"/>
        </w:tabs>
        <w:spacing w:after="240" w:line="276" w:lineRule="auto"/>
        <w:ind w:left="990" w:hanging="567"/>
        <w:jc w:val="both"/>
        <w:rPr>
          <w:sz w:val="24"/>
        </w:rPr>
      </w:pPr>
      <w:r w:rsidRPr="00E579E5">
        <w:rPr>
          <w:sz w:val="24"/>
          <w:rtl/>
        </w:rPr>
        <w:t>"</w:t>
      </w:r>
      <w:r w:rsidRPr="00E579E5">
        <w:rPr>
          <w:b/>
          <w:bCs/>
          <w:sz w:val="24"/>
          <w:rtl/>
        </w:rPr>
        <w:t>דין</w:t>
      </w:r>
      <w:r w:rsidRPr="00E579E5">
        <w:rPr>
          <w:sz w:val="24"/>
          <w:rtl/>
        </w:rPr>
        <w:t xml:space="preserve">" – לרבות הדין החל באזור ולרבות תחיקת ביטחון. </w:t>
      </w:r>
    </w:p>
    <w:p w14:paraId="0632D658" w14:textId="77777777" w:rsidR="00622467" w:rsidRPr="00E579E5" w:rsidRDefault="00622467" w:rsidP="00297A1B">
      <w:pPr>
        <w:pStyle w:val="aa"/>
        <w:numPr>
          <w:ilvl w:val="1"/>
          <w:numId w:val="1"/>
        </w:numPr>
        <w:tabs>
          <w:tab w:val="left" w:pos="990"/>
        </w:tabs>
        <w:spacing w:after="240" w:line="276" w:lineRule="auto"/>
        <w:ind w:left="990" w:hanging="567"/>
        <w:jc w:val="both"/>
        <w:rPr>
          <w:sz w:val="24"/>
        </w:rPr>
      </w:pPr>
      <w:bookmarkStart w:id="5" w:name="_Ref367625231"/>
      <w:bookmarkStart w:id="6" w:name="_Ref484456454"/>
      <w:bookmarkStart w:id="7" w:name="_Ref486507718"/>
      <w:bookmarkStart w:id="8" w:name="_Ref488330567"/>
      <w:bookmarkStart w:id="9" w:name="_Ref488406033"/>
      <w:r w:rsidRPr="00E579E5">
        <w:rPr>
          <w:sz w:val="24"/>
          <w:rtl/>
        </w:rPr>
        <w:t>"</w:t>
      </w:r>
      <w:r w:rsidRPr="00E579E5">
        <w:rPr>
          <w:rFonts w:hint="cs"/>
          <w:b/>
          <w:bCs/>
          <w:sz w:val="24"/>
          <w:rtl/>
        </w:rPr>
        <w:t>השכלה</w:t>
      </w:r>
      <w:r w:rsidRPr="00E579E5">
        <w:rPr>
          <w:b/>
          <w:bCs/>
          <w:sz w:val="24"/>
          <w:rtl/>
        </w:rPr>
        <w:t xml:space="preserve"> </w:t>
      </w:r>
      <w:r w:rsidRPr="00E579E5">
        <w:rPr>
          <w:rFonts w:hint="cs"/>
          <w:b/>
          <w:bCs/>
          <w:sz w:val="24"/>
          <w:rtl/>
        </w:rPr>
        <w:t>אקדמית</w:t>
      </w:r>
      <w:r w:rsidR="00D72544" w:rsidRPr="00E579E5">
        <w:rPr>
          <w:rFonts w:hint="cs"/>
          <w:sz w:val="24"/>
          <w:rtl/>
        </w:rPr>
        <w:t>", "</w:t>
      </w:r>
      <w:r w:rsidRPr="00E579E5">
        <w:rPr>
          <w:rFonts w:hint="cs"/>
          <w:b/>
          <w:bCs/>
          <w:sz w:val="24"/>
          <w:rtl/>
        </w:rPr>
        <w:t>השכלה</w:t>
      </w:r>
      <w:r w:rsidRPr="00E579E5">
        <w:rPr>
          <w:b/>
          <w:bCs/>
          <w:sz w:val="24"/>
          <w:rtl/>
        </w:rPr>
        <w:t xml:space="preserve"> </w:t>
      </w:r>
      <w:r w:rsidRPr="00E579E5">
        <w:rPr>
          <w:rFonts w:hint="cs"/>
          <w:b/>
          <w:bCs/>
          <w:sz w:val="24"/>
          <w:rtl/>
        </w:rPr>
        <w:t>גבוהה</w:t>
      </w:r>
      <w:r w:rsidR="00D72544" w:rsidRPr="00E579E5">
        <w:rPr>
          <w:rFonts w:hint="cs"/>
          <w:sz w:val="24"/>
          <w:rtl/>
        </w:rPr>
        <w:t>", או</w:t>
      </w:r>
      <w:r w:rsidRPr="00E579E5">
        <w:rPr>
          <w:sz w:val="24"/>
          <w:rtl/>
        </w:rPr>
        <w:t xml:space="preserve"> </w:t>
      </w:r>
      <w:r w:rsidR="00D72544" w:rsidRPr="00E579E5">
        <w:rPr>
          <w:rFonts w:hint="cs"/>
          <w:sz w:val="24"/>
          <w:rtl/>
        </w:rPr>
        <w:t>"</w:t>
      </w:r>
      <w:r w:rsidRPr="00E579E5">
        <w:rPr>
          <w:rFonts w:hint="cs"/>
          <w:b/>
          <w:bCs/>
          <w:sz w:val="24"/>
          <w:rtl/>
        </w:rPr>
        <w:t>תואר</w:t>
      </w:r>
      <w:r w:rsidRPr="00E579E5">
        <w:rPr>
          <w:b/>
          <w:bCs/>
          <w:sz w:val="24"/>
          <w:rtl/>
        </w:rPr>
        <w:t xml:space="preserve"> </w:t>
      </w:r>
      <w:r w:rsidRPr="00E579E5">
        <w:rPr>
          <w:rFonts w:hint="cs"/>
          <w:b/>
          <w:bCs/>
          <w:sz w:val="24"/>
          <w:rtl/>
        </w:rPr>
        <w:t>אקדמי</w:t>
      </w:r>
      <w:r w:rsidR="00D72544" w:rsidRPr="00E579E5">
        <w:rPr>
          <w:rFonts w:hint="cs"/>
          <w:sz w:val="24"/>
          <w:rtl/>
        </w:rPr>
        <w:t>"</w:t>
      </w:r>
      <w:r w:rsidRPr="00E579E5">
        <w:rPr>
          <w:sz w:val="24"/>
          <w:rtl/>
        </w:rPr>
        <w:t xml:space="preserve"> </w:t>
      </w:r>
      <w:r w:rsidR="00D72544" w:rsidRPr="00E579E5">
        <w:rPr>
          <w:rFonts w:hint="cs"/>
          <w:sz w:val="24"/>
          <w:rtl/>
        </w:rPr>
        <w:t>–</w:t>
      </w:r>
      <w:r w:rsidRPr="00E579E5">
        <w:rPr>
          <w:sz w:val="24"/>
          <w:rtl/>
        </w:rPr>
        <w:t xml:space="preserve"> </w:t>
      </w:r>
      <w:r w:rsidRPr="00E579E5">
        <w:rPr>
          <w:rFonts w:hint="cs"/>
          <w:sz w:val="24"/>
          <w:rtl/>
        </w:rPr>
        <w:t>תארים</w:t>
      </w:r>
      <w:r w:rsidRPr="00E579E5">
        <w:rPr>
          <w:sz w:val="24"/>
          <w:rtl/>
        </w:rPr>
        <w:t xml:space="preserve"> אקדמ</w:t>
      </w:r>
      <w:r w:rsidR="00D72544" w:rsidRPr="00E579E5">
        <w:rPr>
          <w:rFonts w:hint="cs"/>
          <w:sz w:val="24"/>
          <w:rtl/>
        </w:rPr>
        <w:t>י</w:t>
      </w:r>
      <w:r w:rsidRPr="00E579E5">
        <w:rPr>
          <w:sz w:val="24"/>
          <w:rtl/>
        </w:rPr>
        <w:t xml:space="preserve">ים בתחום המצוין במסמכי המכרז ואשר הוענקו על ידי מוסד המוכר </w:t>
      </w:r>
      <w:r w:rsidRPr="00E579E5">
        <w:rPr>
          <w:rFonts w:hint="cs"/>
          <w:sz w:val="24"/>
          <w:rtl/>
        </w:rPr>
        <w:t>לפי</w:t>
      </w:r>
      <w:r w:rsidRPr="00E579E5">
        <w:rPr>
          <w:sz w:val="24"/>
          <w:rtl/>
        </w:rPr>
        <w:t xml:space="preserve"> </w:t>
      </w:r>
      <w:r w:rsidRPr="00E579E5">
        <w:rPr>
          <w:rFonts w:hint="cs"/>
          <w:sz w:val="24"/>
          <w:rtl/>
        </w:rPr>
        <w:t>דין</w:t>
      </w:r>
      <w:r w:rsidRPr="00E579E5">
        <w:rPr>
          <w:sz w:val="24"/>
          <w:rtl/>
        </w:rPr>
        <w:t>.</w:t>
      </w:r>
      <w:bookmarkEnd w:id="5"/>
    </w:p>
    <w:bookmarkEnd w:id="6"/>
    <w:bookmarkEnd w:id="7"/>
    <w:bookmarkEnd w:id="8"/>
    <w:bookmarkEnd w:id="9"/>
    <w:p w14:paraId="6755A6D6" w14:textId="77777777" w:rsidR="00622467" w:rsidRPr="00E579E5" w:rsidRDefault="00622467" w:rsidP="00297A1B">
      <w:pPr>
        <w:pStyle w:val="aa"/>
        <w:numPr>
          <w:ilvl w:val="1"/>
          <w:numId w:val="1"/>
        </w:numPr>
        <w:tabs>
          <w:tab w:val="left" w:pos="990"/>
        </w:tabs>
        <w:spacing w:after="240" w:line="276" w:lineRule="auto"/>
        <w:ind w:left="990" w:hanging="567"/>
        <w:jc w:val="both"/>
        <w:rPr>
          <w:sz w:val="24"/>
        </w:rPr>
      </w:pPr>
      <w:r w:rsidRPr="00E579E5">
        <w:rPr>
          <w:sz w:val="24"/>
          <w:rtl/>
        </w:rPr>
        <w:t>"</w:t>
      </w:r>
      <w:r w:rsidRPr="00E579E5">
        <w:rPr>
          <w:rFonts w:hint="cs"/>
          <w:b/>
          <w:bCs/>
          <w:sz w:val="24"/>
          <w:rtl/>
        </w:rPr>
        <w:t>גוף</w:t>
      </w:r>
      <w:r w:rsidRPr="00E579E5">
        <w:rPr>
          <w:b/>
          <w:bCs/>
          <w:sz w:val="24"/>
          <w:rtl/>
        </w:rPr>
        <w:t xml:space="preserve"> </w:t>
      </w:r>
      <w:r w:rsidRPr="00E579E5">
        <w:rPr>
          <w:rFonts w:hint="cs"/>
          <w:b/>
          <w:bCs/>
          <w:sz w:val="24"/>
          <w:rtl/>
        </w:rPr>
        <w:t>ציבורי</w:t>
      </w:r>
      <w:r w:rsidRPr="00E579E5">
        <w:rPr>
          <w:sz w:val="24"/>
          <w:rtl/>
        </w:rPr>
        <w:t xml:space="preserve">" – </w:t>
      </w:r>
      <w:r w:rsidRPr="00E579E5">
        <w:rPr>
          <w:rFonts w:hint="cs"/>
          <w:sz w:val="24"/>
          <w:rtl/>
        </w:rPr>
        <w:t>משרד</w:t>
      </w:r>
      <w:r w:rsidRPr="00E579E5">
        <w:rPr>
          <w:sz w:val="24"/>
          <w:rtl/>
        </w:rPr>
        <w:t xml:space="preserve"> ממשרדי ממשלת ישראל, רשויות ויחידות סמך, </w:t>
      </w:r>
      <w:r w:rsidRPr="00E579E5">
        <w:rPr>
          <w:rFonts w:hint="cs"/>
          <w:sz w:val="24"/>
          <w:rtl/>
        </w:rPr>
        <w:t>המינהל</w:t>
      </w:r>
      <w:r w:rsidRPr="00E579E5">
        <w:rPr>
          <w:sz w:val="24"/>
          <w:rtl/>
        </w:rPr>
        <w:t xml:space="preserve"> האזרחי לאזור יהודה ושומרון וגופי שלטון מקומי.</w:t>
      </w:r>
    </w:p>
    <w:p w14:paraId="621D4182" w14:textId="77777777" w:rsidR="00E07217" w:rsidRPr="00E579E5" w:rsidRDefault="00E07217" w:rsidP="00297A1B">
      <w:pPr>
        <w:pStyle w:val="aa"/>
        <w:numPr>
          <w:ilvl w:val="1"/>
          <w:numId w:val="1"/>
        </w:numPr>
        <w:tabs>
          <w:tab w:val="left" w:pos="990"/>
        </w:tabs>
        <w:spacing w:after="240" w:line="276" w:lineRule="auto"/>
        <w:ind w:left="990" w:hanging="567"/>
        <w:jc w:val="both"/>
        <w:rPr>
          <w:sz w:val="24"/>
        </w:rPr>
      </w:pPr>
      <w:r w:rsidRPr="00E579E5">
        <w:rPr>
          <w:sz w:val="24"/>
          <w:rtl/>
        </w:rPr>
        <w:t>"</w:t>
      </w:r>
      <w:r w:rsidRPr="00E579E5">
        <w:rPr>
          <w:rFonts w:hint="cs"/>
          <w:b/>
          <w:bCs/>
          <w:sz w:val="24"/>
          <w:rtl/>
        </w:rPr>
        <w:t>המינהל</w:t>
      </w:r>
      <w:r w:rsidRPr="00E579E5">
        <w:rPr>
          <w:sz w:val="24"/>
          <w:rtl/>
        </w:rPr>
        <w:t>", "</w:t>
      </w:r>
      <w:r w:rsidRPr="00E579E5">
        <w:rPr>
          <w:rFonts w:hint="cs"/>
          <w:b/>
          <w:bCs/>
          <w:sz w:val="24"/>
          <w:rtl/>
        </w:rPr>
        <w:t>המינהל</w:t>
      </w:r>
      <w:r w:rsidRPr="00E579E5">
        <w:rPr>
          <w:b/>
          <w:bCs/>
          <w:sz w:val="24"/>
          <w:rtl/>
        </w:rPr>
        <w:t xml:space="preserve"> האזרחי</w:t>
      </w:r>
      <w:r w:rsidRPr="00E579E5">
        <w:rPr>
          <w:sz w:val="24"/>
          <w:rtl/>
        </w:rPr>
        <w:t xml:space="preserve">", </w:t>
      </w:r>
      <w:r w:rsidRPr="00E579E5">
        <w:rPr>
          <w:rFonts w:hint="cs"/>
          <w:sz w:val="24"/>
          <w:rtl/>
        </w:rPr>
        <w:t>או</w:t>
      </w:r>
      <w:r w:rsidRPr="00E579E5">
        <w:rPr>
          <w:sz w:val="24"/>
          <w:rtl/>
        </w:rPr>
        <w:t xml:space="preserve"> "</w:t>
      </w:r>
      <w:r w:rsidRPr="00E579E5">
        <w:rPr>
          <w:rFonts w:hint="cs"/>
          <w:b/>
          <w:bCs/>
          <w:sz w:val="24"/>
          <w:rtl/>
        </w:rPr>
        <w:t>המנהל</w:t>
      </w:r>
      <w:r w:rsidRPr="00E579E5">
        <w:rPr>
          <w:sz w:val="24"/>
          <w:rtl/>
        </w:rPr>
        <w:t xml:space="preserve">" – </w:t>
      </w:r>
      <w:r w:rsidRPr="00E579E5">
        <w:rPr>
          <w:rFonts w:hint="cs"/>
          <w:sz w:val="24"/>
          <w:rtl/>
        </w:rPr>
        <w:t>המינהל</w:t>
      </w:r>
      <w:r w:rsidRPr="00E579E5">
        <w:rPr>
          <w:sz w:val="24"/>
          <w:rtl/>
        </w:rPr>
        <w:t xml:space="preserve"> האזרחי לאזור יהודה ושומרון.</w:t>
      </w:r>
    </w:p>
    <w:p w14:paraId="1767016E" w14:textId="77777777" w:rsidR="00795296" w:rsidRPr="00E579E5" w:rsidRDefault="00795296" w:rsidP="00297A1B">
      <w:pPr>
        <w:pStyle w:val="aa"/>
        <w:numPr>
          <w:ilvl w:val="1"/>
          <w:numId w:val="1"/>
        </w:numPr>
        <w:tabs>
          <w:tab w:val="left" w:pos="990"/>
        </w:tabs>
        <w:spacing w:after="240" w:line="276" w:lineRule="auto"/>
        <w:ind w:left="990" w:hanging="567"/>
        <w:jc w:val="both"/>
        <w:rPr>
          <w:sz w:val="24"/>
        </w:rPr>
      </w:pPr>
      <w:r w:rsidRPr="00E579E5">
        <w:rPr>
          <w:rFonts w:hint="cs"/>
          <w:sz w:val="24"/>
          <w:rtl/>
        </w:rPr>
        <w:t>האמור בלשון זכר, או בלשון נקבה, פונה לכלל המגדרים כאחד.</w:t>
      </w:r>
    </w:p>
    <w:p w14:paraId="32ECEF30" w14:textId="77777777" w:rsidR="00C46DE3" w:rsidRDefault="00C46DE3" w:rsidP="00C46DE3">
      <w:pPr>
        <w:pStyle w:val="aa"/>
        <w:spacing w:after="240" w:line="276" w:lineRule="auto"/>
        <w:ind w:left="360"/>
        <w:jc w:val="both"/>
        <w:rPr>
          <w:b/>
          <w:bCs/>
          <w:sz w:val="28"/>
          <w:szCs w:val="28"/>
          <w:u w:val="single"/>
        </w:rPr>
      </w:pPr>
    </w:p>
    <w:p w14:paraId="7470F4CE" w14:textId="3E5A8D56" w:rsidR="00DA1CE0" w:rsidRPr="008921A8" w:rsidRDefault="00DA1CE0" w:rsidP="00297A1B">
      <w:pPr>
        <w:pStyle w:val="aa"/>
        <w:numPr>
          <w:ilvl w:val="0"/>
          <w:numId w:val="1"/>
        </w:numPr>
        <w:spacing w:after="240" w:line="276" w:lineRule="auto"/>
        <w:jc w:val="both"/>
        <w:rPr>
          <w:b/>
          <w:bCs/>
          <w:sz w:val="28"/>
          <w:szCs w:val="28"/>
          <w:u w:val="single"/>
          <w:rtl/>
        </w:rPr>
      </w:pPr>
      <w:r w:rsidRPr="008921A8">
        <w:rPr>
          <w:rFonts w:hint="cs"/>
          <w:b/>
          <w:bCs/>
          <w:sz w:val="28"/>
          <w:szCs w:val="28"/>
          <w:u w:val="single"/>
          <w:rtl/>
        </w:rPr>
        <w:t>המקשר</w:t>
      </w:r>
    </w:p>
    <w:p w14:paraId="2C6C7780" w14:textId="4FE45FAF" w:rsidR="00366E55" w:rsidRDefault="00DA1CE0" w:rsidP="004958B8">
      <w:pPr>
        <w:spacing w:after="240" w:line="276" w:lineRule="auto"/>
        <w:jc w:val="both"/>
        <w:rPr>
          <w:b/>
          <w:bCs/>
          <w:sz w:val="24"/>
          <w:u w:val="single"/>
        </w:rPr>
      </w:pPr>
      <w:r w:rsidRPr="00552D8F">
        <w:rPr>
          <w:rFonts w:hint="cs"/>
          <w:sz w:val="24"/>
          <w:rtl/>
        </w:rPr>
        <w:t>המקשר</w:t>
      </w:r>
      <w:r w:rsidRPr="00552D8F">
        <w:rPr>
          <w:sz w:val="24"/>
          <w:rtl/>
        </w:rPr>
        <w:t xml:space="preserve"> מטעמם </w:t>
      </w:r>
      <w:r w:rsidRPr="00552D8F">
        <w:rPr>
          <w:rFonts w:hint="cs"/>
          <w:sz w:val="24"/>
          <w:rtl/>
        </w:rPr>
        <w:t>המינהל</w:t>
      </w:r>
      <w:r w:rsidRPr="00552D8F">
        <w:rPr>
          <w:sz w:val="24"/>
          <w:rtl/>
        </w:rPr>
        <w:t xml:space="preserve"> </w:t>
      </w:r>
      <w:r w:rsidR="004527F1" w:rsidRPr="00552D8F">
        <w:rPr>
          <w:rFonts w:hint="cs"/>
          <w:sz w:val="24"/>
          <w:rtl/>
        </w:rPr>
        <w:t>הוא</w:t>
      </w:r>
      <w:r w:rsidR="00CF2B47">
        <w:rPr>
          <w:rFonts w:hint="cs"/>
          <w:sz w:val="24"/>
          <w:rtl/>
        </w:rPr>
        <w:t xml:space="preserve">: </w:t>
      </w:r>
      <w:r w:rsidR="00CF2B47" w:rsidRPr="00CF2B47">
        <w:rPr>
          <w:rFonts w:hint="cs"/>
          <w:b/>
          <w:bCs/>
          <w:sz w:val="24"/>
          <w:u w:val="single"/>
          <w:rtl/>
        </w:rPr>
        <w:t>מר דודו כהן</w:t>
      </w:r>
      <w:r w:rsidR="00CF2B47">
        <w:rPr>
          <w:rFonts w:hint="cs"/>
          <w:sz w:val="24"/>
          <w:rtl/>
        </w:rPr>
        <w:t>, קמ"ט תקשורת ודואר במינהל האזרחי ליהודה ושומרון.</w:t>
      </w:r>
    </w:p>
    <w:p w14:paraId="2C774451" w14:textId="6C19E358" w:rsidR="00C46DE3" w:rsidRDefault="00C46DE3" w:rsidP="00C46DE3">
      <w:pPr>
        <w:spacing w:after="240" w:line="276" w:lineRule="auto"/>
        <w:ind w:left="360"/>
        <w:jc w:val="both"/>
        <w:rPr>
          <w:b/>
          <w:bCs/>
          <w:sz w:val="28"/>
          <w:szCs w:val="28"/>
          <w:u w:val="single"/>
          <w:rtl/>
        </w:rPr>
      </w:pPr>
    </w:p>
    <w:p w14:paraId="38339710" w14:textId="0ADB8D4B" w:rsidR="00C46DE3" w:rsidRDefault="00C46DE3" w:rsidP="00C46DE3">
      <w:pPr>
        <w:spacing w:after="240" w:line="276" w:lineRule="auto"/>
        <w:ind w:left="360"/>
        <w:jc w:val="both"/>
        <w:rPr>
          <w:b/>
          <w:bCs/>
          <w:sz w:val="28"/>
          <w:szCs w:val="28"/>
          <w:u w:val="single"/>
          <w:rtl/>
        </w:rPr>
      </w:pPr>
    </w:p>
    <w:p w14:paraId="23C825D4" w14:textId="77777777" w:rsidR="00C46DE3" w:rsidRDefault="00C46DE3" w:rsidP="00C46DE3">
      <w:pPr>
        <w:spacing w:after="240" w:line="276" w:lineRule="auto"/>
        <w:ind w:left="360"/>
        <w:jc w:val="both"/>
        <w:rPr>
          <w:b/>
          <w:bCs/>
          <w:sz w:val="28"/>
          <w:szCs w:val="28"/>
          <w:u w:val="single"/>
        </w:rPr>
      </w:pPr>
    </w:p>
    <w:p w14:paraId="73E2FE6E" w14:textId="0BB7FD26" w:rsidR="00AB360C" w:rsidRPr="008921A8" w:rsidRDefault="00A072B0" w:rsidP="00297A1B">
      <w:pPr>
        <w:numPr>
          <w:ilvl w:val="0"/>
          <w:numId w:val="1"/>
        </w:numPr>
        <w:spacing w:after="240" w:line="276" w:lineRule="auto"/>
        <w:jc w:val="both"/>
        <w:rPr>
          <w:b/>
          <w:bCs/>
          <w:sz w:val="28"/>
          <w:szCs w:val="28"/>
          <w:u w:val="single"/>
        </w:rPr>
      </w:pPr>
      <w:r>
        <w:rPr>
          <w:rFonts w:hint="cs"/>
          <w:b/>
          <w:bCs/>
          <w:sz w:val="28"/>
          <w:szCs w:val="28"/>
          <w:u w:val="single"/>
          <w:rtl/>
        </w:rPr>
        <w:lastRenderedPageBreak/>
        <w:t>מסמכי הזמנה זו כוללים</w:t>
      </w:r>
      <w:r>
        <w:rPr>
          <w:rFonts w:hint="cs"/>
          <w:sz w:val="28"/>
          <w:szCs w:val="28"/>
          <w:rtl/>
        </w:rPr>
        <w:t>:</w:t>
      </w:r>
    </w:p>
    <w:p w14:paraId="6647C575" w14:textId="77777777" w:rsidR="003305E7" w:rsidRPr="00B7230D" w:rsidRDefault="003305E7" w:rsidP="00297A1B">
      <w:pPr>
        <w:pStyle w:val="a6"/>
        <w:numPr>
          <w:ilvl w:val="1"/>
          <w:numId w:val="1"/>
        </w:numPr>
        <w:spacing w:after="240" w:line="276" w:lineRule="auto"/>
        <w:rPr>
          <w:rFonts w:ascii="David" w:hAnsi="David"/>
          <w:sz w:val="24"/>
          <w:rtl/>
        </w:rPr>
      </w:pPr>
      <w:r w:rsidRPr="00B7230D">
        <w:rPr>
          <w:rFonts w:ascii="David" w:hAnsi="David"/>
          <w:sz w:val="24"/>
          <w:rtl/>
        </w:rPr>
        <w:t>הזמנ</w:t>
      </w:r>
      <w:r w:rsidR="00A072B0">
        <w:rPr>
          <w:rFonts w:ascii="David" w:hAnsi="David" w:hint="cs"/>
          <w:sz w:val="24"/>
          <w:rtl/>
        </w:rPr>
        <w:t>ה להציע</w:t>
      </w:r>
      <w:r w:rsidRPr="00B7230D">
        <w:rPr>
          <w:rFonts w:ascii="David" w:hAnsi="David"/>
          <w:sz w:val="24"/>
          <w:rtl/>
        </w:rPr>
        <w:t xml:space="preserve"> הצעות למכרז (מסמך זה);</w:t>
      </w:r>
    </w:p>
    <w:p w14:paraId="6A6F1150" w14:textId="77777777" w:rsidR="003305E7" w:rsidRPr="00763F7F" w:rsidRDefault="003305E7" w:rsidP="00297A1B">
      <w:pPr>
        <w:pStyle w:val="a6"/>
        <w:numPr>
          <w:ilvl w:val="1"/>
          <w:numId w:val="1"/>
        </w:numPr>
        <w:spacing w:after="240" w:line="276" w:lineRule="auto"/>
        <w:rPr>
          <w:rFonts w:ascii="David" w:hAnsi="David"/>
          <w:sz w:val="24"/>
          <w:rtl/>
        </w:rPr>
      </w:pPr>
      <w:r w:rsidRPr="00763F7F">
        <w:rPr>
          <w:rFonts w:ascii="David" w:hAnsi="David"/>
          <w:sz w:val="24"/>
          <w:rtl/>
        </w:rPr>
        <w:t>נוסח ההצעה למכרז (הצעת המציע);</w:t>
      </w:r>
    </w:p>
    <w:p w14:paraId="41F814E9" w14:textId="77777777" w:rsidR="003305E7" w:rsidRPr="002F5FF8" w:rsidRDefault="003305E7" w:rsidP="00297A1B">
      <w:pPr>
        <w:pStyle w:val="a6"/>
        <w:numPr>
          <w:ilvl w:val="1"/>
          <w:numId w:val="1"/>
        </w:numPr>
        <w:spacing w:after="240" w:line="276" w:lineRule="auto"/>
        <w:rPr>
          <w:rFonts w:ascii="David" w:hAnsi="David"/>
          <w:sz w:val="24"/>
        </w:rPr>
      </w:pPr>
      <w:r w:rsidRPr="00763F7F">
        <w:rPr>
          <w:rFonts w:ascii="David" w:hAnsi="David"/>
          <w:sz w:val="24"/>
          <w:rtl/>
        </w:rPr>
        <w:t>הסכם התקשרות בין המינהל לבין הזוכה</w:t>
      </w:r>
      <w:r w:rsidR="00DA1CE0" w:rsidRPr="008921A8">
        <w:rPr>
          <w:rFonts w:ascii="David" w:hAnsi="David"/>
          <w:sz w:val="24"/>
          <w:rtl/>
        </w:rPr>
        <w:t xml:space="preserve">, </w:t>
      </w:r>
      <w:r w:rsidR="00DA1CE0" w:rsidRPr="008921A8">
        <w:rPr>
          <w:rFonts w:ascii="David" w:hAnsi="David" w:hint="cs"/>
          <w:sz w:val="24"/>
          <w:rtl/>
        </w:rPr>
        <w:t>כאשר</w:t>
      </w:r>
      <w:r w:rsidR="00DA1CE0" w:rsidRPr="008921A8">
        <w:rPr>
          <w:rFonts w:ascii="David" w:hAnsi="David"/>
          <w:sz w:val="24"/>
          <w:rtl/>
        </w:rPr>
        <w:t xml:space="preserve"> </w:t>
      </w:r>
      <w:r w:rsidR="00DA1CE0" w:rsidRPr="008921A8">
        <w:rPr>
          <w:rFonts w:ascii="David" w:hAnsi="David" w:hint="cs"/>
          <w:sz w:val="24"/>
          <w:rtl/>
        </w:rPr>
        <w:t>הוא</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בתחתית</w:t>
      </w:r>
      <w:r w:rsidR="00DA1CE0" w:rsidRPr="008921A8">
        <w:rPr>
          <w:rFonts w:ascii="David" w:hAnsi="David"/>
          <w:sz w:val="24"/>
          <w:rtl/>
        </w:rPr>
        <w:t xml:space="preserve"> </w:t>
      </w:r>
      <w:r w:rsidR="00DA1CE0" w:rsidRPr="008921A8">
        <w:rPr>
          <w:rFonts w:ascii="David" w:hAnsi="David" w:hint="cs"/>
          <w:sz w:val="24"/>
          <w:rtl/>
        </w:rPr>
        <w:t>כל</w:t>
      </w:r>
      <w:r w:rsidR="00DA1CE0" w:rsidRPr="008921A8">
        <w:rPr>
          <w:rFonts w:ascii="David" w:hAnsi="David"/>
          <w:sz w:val="24"/>
          <w:rtl/>
        </w:rPr>
        <w:t xml:space="preserve"> </w:t>
      </w:r>
      <w:r w:rsidR="00DA1CE0" w:rsidRPr="008921A8">
        <w:rPr>
          <w:rFonts w:ascii="David" w:hAnsi="David" w:hint="cs"/>
          <w:sz w:val="24"/>
          <w:rtl/>
        </w:rPr>
        <w:t>עמוד</w:t>
      </w:r>
      <w:r w:rsidR="00DA1CE0" w:rsidRPr="008921A8">
        <w:rPr>
          <w:rFonts w:ascii="David" w:hAnsi="David"/>
          <w:sz w:val="24"/>
          <w:rtl/>
        </w:rPr>
        <w:t xml:space="preserve"> </w:t>
      </w:r>
      <w:r w:rsidR="00DA1CE0" w:rsidRPr="008921A8">
        <w:rPr>
          <w:rFonts w:ascii="David" w:hAnsi="David" w:hint="cs"/>
          <w:sz w:val="24"/>
          <w:rtl/>
        </w:rPr>
        <w:t>ובסופו</w:t>
      </w:r>
      <w:r w:rsidRPr="00B7230D">
        <w:rPr>
          <w:rFonts w:ascii="David" w:hAnsi="David"/>
          <w:sz w:val="24"/>
          <w:rtl/>
        </w:rPr>
        <w:t>;</w:t>
      </w:r>
      <w:r w:rsidRPr="00B7230D" w:rsidDel="009D3328">
        <w:rPr>
          <w:rFonts w:ascii="David" w:hAnsi="David"/>
          <w:sz w:val="24"/>
          <w:rtl/>
        </w:rPr>
        <w:t xml:space="preserve"> </w:t>
      </w:r>
    </w:p>
    <w:p w14:paraId="6547093B" w14:textId="77777777" w:rsidR="003305E7" w:rsidRPr="00B7230D" w:rsidRDefault="003305E7" w:rsidP="00297A1B">
      <w:pPr>
        <w:pStyle w:val="a6"/>
        <w:numPr>
          <w:ilvl w:val="1"/>
          <w:numId w:val="1"/>
        </w:numPr>
        <w:spacing w:after="240" w:line="276" w:lineRule="auto"/>
        <w:rPr>
          <w:rFonts w:ascii="David" w:hAnsi="David"/>
          <w:sz w:val="24"/>
          <w:rtl/>
        </w:rPr>
      </w:pPr>
      <w:r w:rsidRPr="002F5FF8">
        <w:rPr>
          <w:rFonts w:ascii="David" w:hAnsi="David"/>
          <w:sz w:val="24"/>
          <w:rtl/>
        </w:rPr>
        <w:t xml:space="preserve">נספח א' – </w:t>
      </w:r>
      <w:r w:rsidRPr="00763F7F">
        <w:rPr>
          <w:rFonts w:ascii="David" w:hAnsi="David" w:hint="cs"/>
          <w:sz w:val="24"/>
          <w:rtl/>
        </w:rPr>
        <w:t>המפרט</w:t>
      </w:r>
      <w:r w:rsidRPr="00763F7F">
        <w:rPr>
          <w:rFonts w:ascii="David" w:hAnsi="David"/>
          <w:sz w:val="24"/>
          <w:rtl/>
        </w:rPr>
        <w:t xml:space="preserve"> הטכני </w:t>
      </w:r>
      <w:r w:rsidRPr="008921A8">
        <w:rPr>
          <w:sz w:val="24"/>
          <w:rtl/>
        </w:rPr>
        <w:t>(</w:t>
      </w:r>
      <w:r w:rsidR="008B463D">
        <w:rPr>
          <w:rFonts w:hint="cs"/>
          <w:sz w:val="24"/>
          <w:rtl/>
        </w:rPr>
        <w:t>להלן: "</w:t>
      </w:r>
      <w:r w:rsidR="008B463D">
        <w:rPr>
          <w:rFonts w:hint="cs"/>
          <w:b/>
          <w:bCs/>
          <w:sz w:val="24"/>
          <w:rtl/>
        </w:rPr>
        <w:t>הנספח הטכני</w:t>
      </w:r>
      <w:r w:rsidR="008B463D">
        <w:rPr>
          <w:rFonts w:hint="cs"/>
          <w:sz w:val="24"/>
          <w:rtl/>
        </w:rPr>
        <w:t>", "</w:t>
      </w:r>
      <w:r w:rsidR="008B463D">
        <w:rPr>
          <w:rFonts w:hint="cs"/>
          <w:b/>
          <w:bCs/>
          <w:sz w:val="24"/>
          <w:rtl/>
        </w:rPr>
        <w:t>המפרט הטכני</w:t>
      </w:r>
      <w:r w:rsidR="008B463D">
        <w:rPr>
          <w:rFonts w:hint="cs"/>
          <w:sz w:val="24"/>
          <w:rtl/>
        </w:rPr>
        <w:t>", או "</w:t>
      </w:r>
      <w:r w:rsidR="008B463D">
        <w:rPr>
          <w:rFonts w:hint="cs"/>
          <w:b/>
          <w:bCs/>
          <w:sz w:val="24"/>
          <w:rtl/>
        </w:rPr>
        <w:t>נספח השירותים</w:t>
      </w:r>
      <w:r w:rsidR="008B463D">
        <w:rPr>
          <w:rFonts w:hint="cs"/>
          <w:sz w:val="24"/>
          <w:rtl/>
        </w:rPr>
        <w:t>"</w:t>
      </w:r>
      <w:r w:rsidRPr="008921A8">
        <w:rPr>
          <w:sz w:val="24"/>
          <w:rtl/>
        </w:rPr>
        <w:t>)</w:t>
      </w:r>
      <w:r w:rsidRPr="00B7230D">
        <w:rPr>
          <w:rFonts w:ascii="David" w:hAnsi="David"/>
          <w:sz w:val="24"/>
          <w:rtl/>
        </w:rPr>
        <w:t>;</w:t>
      </w:r>
    </w:p>
    <w:p w14:paraId="713A0D6C" w14:textId="2F55F091" w:rsidR="003305E7" w:rsidRPr="004967E6" w:rsidRDefault="003305E7" w:rsidP="00C46DE3">
      <w:pPr>
        <w:pStyle w:val="a6"/>
        <w:numPr>
          <w:ilvl w:val="1"/>
          <w:numId w:val="1"/>
        </w:numPr>
        <w:spacing w:after="240" w:line="276" w:lineRule="auto"/>
        <w:rPr>
          <w:rFonts w:ascii="David" w:hAnsi="David"/>
          <w:sz w:val="24"/>
        </w:rPr>
      </w:pPr>
      <w:r w:rsidRPr="004967E6">
        <w:rPr>
          <w:rFonts w:ascii="David" w:hAnsi="David"/>
          <w:sz w:val="24"/>
          <w:rtl/>
        </w:rPr>
        <w:t xml:space="preserve">נספח ב' </w:t>
      </w:r>
      <w:r w:rsidR="00DA1CE0" w:rsidRPr="004967E6">
        <w:rPr>
          <w:rFonts w:ascii="David" w:hAnsi="David" w:hint="eastAsia"/>
          <w:sz w:val="24"/>
          <w:rtl/>
        </w:rPr>
        <w:t>–</w:t>
      </w:r>
      <w:r w:rsidR="00DA1CE0" w:rsidRPr="004967E6">
        <w:rPr>
          <w:rFonts w:ascii="David" w:hAnsi="David"/>
          <w:sz w:val="24"/>
          <w:rtl/>
        </w:rPr>
        <w:t xml:space="preserve"> </w:t>
      </w:r>
      <w:r w:rsidR="00C46DE3">
        <w:rPr>
          <w:rFonts w:ascii="David" w:hAnsi="David"/>
          <w:sz w:val="24"/>
          <w:rtl/>
        </w:rPr>
        <w:t>נספח התעריף</w:t>
      </w:r>
      <w:r w:rsidR="00C46DE3">
        <w:rPr>
          <w:rFonts w:ascii="David" w:hAnsi="David" w:hint="cs"/>
          <w:sz w:val="24"/>
          <w:rtl/>
        </w:rPr>
        <w:t>.</w:t>
      </w:r>
    </w:p>
    <w:p w14:paraId="5B21E523" w14:textId="77777777" w:rsidR="002E7F98" w:rsidRPr="00D516D7" w:rsidRDefault="002E7F98" w:rsidP="00297A1B">
      <w:pPr>
        <w:pStyle w:val="a6"/>
        <w:numPr>
          <w:ilvl w:val="1"/>
          <w:numId w:val="1"/>
        </w:numPr>
        <w:spacing w:after="240" w:line="276" w:lineRule="auto"/>
        <w:rPr>
          <w:rFonts w:ascii="David" w:hAnsi="David"/>
          <w:sz w:val="24"/>
        </w:rPr>
      </w:pPr>
      <w:r>
        <w:rPr>
          <w:rFonts w:ascii="David" w:hAnsi="David" w:hint="cs"/>
          <w:sz w:val="24"/>
          <w:rtl/>
        </w:rPr>
        <w:t xml:space="preserve">נספח ג' </w:t>
      </w:r>
      <w:r>
        <w:rPr>
          <w:rFonts w:ascii="David" w:hAnsi="David"/>
          <w:sz w:val="24"/>
          <w:rtl/>
        </w:rPr>
        <w:t>–</w:t>
      </w:r>
      <w:r>
        <w:rPr>
          <w:rFonts w:ascii="David" w:hAnsi="David" w:hint="cs"/>
          <w:sz w:val="24"/>
          <w:rtl/>
        </w:rPr>
        <w:t xml:space="preserve"> </w:t>
      </w:r>
      <w:r w:rsidR="00CD71AE">
        <w:rPr>
          <w:rFonts w:ascii="David" w:hAnsi="David" w:hint="cs"/>
          <w:sz w:val="24"/>
          <w:rtl/>
        </w:rPr>
        <w:t xml:space="preserve">דוגמה למסמך </w:t>
      </w:r>
      <w:r w:rsidR="00B3672D">
        <w:rPr>
          <w:rFonts w:ascii="David" w:hAnsi="David" w:hint="cs"/>
          <w:sz w:val="24"/>
          <w:rtl/>
        </w:rPr>
        <w:t>שאלות הבהרה</w:t>
      </w:r>
      <w:r>
        <w:rPr>
          <w:rFonts w:ascii="David" w:hAnsi="David" w:hint="cs"/>
          <w:sz w:val="24"/>
          <w:rtl/>
        </w:rPr>
        <w:t>;</w:t>
      </w:r>
    </w:p>
    <w:p w14:paraId="3E606820" w14:textId="77777777" w:rsidR="003305E7" w:rsidRPr="00B7230D" w:rsidRDefault="003305E7" w:rsidP="00297A1B">
      <w:pPr>
        <w:pStyle w:val="a6"/>
        <w:numPr>
          <w:ilvl w:val="1"/>
          <w:numId w:val="1"/>
        </w:numPr>
        <w:spacing w:after="240" w:line="276" w:lineRule="auto"/>
        <w:rPr>
          <w:rFonts w:ascii="David" w:hAnsi="David"/>
          <w:sz w:val="24"/>
        </w:rPr>
      </w:pPr>
      <w:r w:rsidRPr="00D516D7">
        <w:rPr>
          <w:rFonts w:ascii="David" w:hAnsi="David"/>
          <w:sz w:val="24"/>
          <w:rtl/>
        </w:rPr>
        <w:t xml:space="preserve">נספח </w:t>
      </w:r>
      <w:r w:rsidR="002E7F98">
        <w:rPr>
          <w:rFonts w:ascii="David" w:hAnsi="David" w:hint="cs"/>
          <w:sz w:val="24"/>
          <w:rtl/>
        </w:rPr>
        <w:t>ד</w:t>
      </w:r>
      <w:r w:rsidRPr="00D516D7">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פרטים כלל</w:t>
      </w:r>
      <w:r w:rsidR="00A072B0">
        <w:rPr>
          <w:rFonts w:ascii="David" w:hAnsi="David" w:hint="cs"/>
          <w:sz w:val="24"/>
          <w:rtl/>
        </w:rPr>
        <w:t>י</w:t>
      </w:r>
      <w:r w:rsidRPr="00B7230D">
        <w:rPr>
          <w:rFonts w:ascii="David" w:hAnsi="David"/>
          <w:sz w:val="24"/>
          <w:rtl/>
        </w:rPr>
        <w:t>ים</w:t>
      </w:r>
      <w:r w:rsidR="002975BE">
        <w:rPr>
          <w:rFonts w:ascii="David" w:hAnsi="David" w:hint="cs"/>
          <w:sz w:val="24"/>
          <w:rtl/>
        </w:rPr>
        <w:t>, אשר על המציע להגישו חתום ומאומת על ידי עורך דין</w:t>
      </w:r>
      <w:r w:rsidRPr="00B7230D">
        <w:rPr>
          <w:rFonts w:ascii="David" w:hAnsi="David"/>
          <w:sz w:val="24"/>
          <w:rtl/>
        </w:rPr>
        <w:t>;</w:t>
      </w:r>
    </w:p>
    <w:p w14:paraId="1387697F" w14:textId="77777777" w:rsidR="003305E7" w:rsidRPr="00B7230D" w:rsidRDefault="003305E7" w:rsidP="00297A1B">
      <w:pPr>
        <w:pStyle w:val="a6"/>
        <w:numPr>
          <w:ilvl w:val="1"/>
          <w:numId w:val="1"/>
        </w:numPr>
        <w:spacing w:after="240" w:line="276" w:lineRule="auto"/>
        <w:rPr>
          <w:rFonts w:ascii="David" w:hAnsi="David"/>
          <w:sz w:val="24"/>
        </w:rPr>
      </w:pPr>
      <w:r w:rsidRPr="002F5FF8">
        <w:rPr>
          <w:rFonts w:ascii="David" w:hAnsi="David"/>
          <w:sz w:val="24"/>
          <w:rtl/>
        </w:rPr>
        <w:t xml:space="preserve">נספח </w:t>
      </w:r>
      <w:r w:rsidR="002E7F98">
        <w:rPr>
          <w:rFonts w:ascii="David" w:hAnsi="David" w:hint="cs"/>
          <w:sz w:val="24"/>
          <w:rtl/>
        </w:rPr>
        <w:t>ה</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בדבר המציע</w:t>
      </w:r>
      <w:r w:rsidR="00DA1CE0" w:rsidRPr="008921A8">
        <w:rPr>
          <w:rFonts w:ascii="David" w:hAnsi="David"/>
          <w:sz w:val="24"/>
          <w:rtl/>
        </w:rPr>
        <w:t xml:space="preserve">, </w:t>
      </w:r>
      <w:r w:rsidR="002975BE">
        <w:rPr>
          <w:rFonts w:ascii="David" w:hAnsi="David" w:hint="cs"/>
          <w:sz w:val="24"/>
          <w:rtl/>
        </w:rPr>
        <w:t>אשר על המציע להגישו חתום ומאומת על ידי עורך דין</w:t>
      </w:r>
      <w:r w:rsidRPr="00B7230D">
        <w:rPr>
          <w:rFonts w:ascii="David" w:hAnsi="David"/>
          <w:sz w:val="24"/>
          <w:rtl/>
        </w:rPr>
        <w:t>;</w:t>
      </w:r>
    </w:p>
    <w:p w14:paraId="415A3E5A" w14:textId="77777777" w:rsidR="00F31458" w:rsidRPr="00F31458" w:rsidRDefault="003305E7" w:rsidP="00F31458">
      <w:pPr>
        <w:pStyle w:val="a6"/>
        <w:numPr>
          <w:ilvl w:val="1"/>
          <w:numId w:val="1"/>
        </w:numPr>
        <w:rPr>
          <w:rFonts w:ascii="David" w:hAnsi="David"/>
          <w:sz w:val="24"/>
        </w:rPr>
      </w:pPr>
      <w:r w:rsidRPr="00F31458">
        <w:rPr>
          <w:rFonts w:ascii="David" w:hAnsi="David"/>
          <w:sz w:val="24"/>
          <w:rtl/>
        </w:rPr>
        <w:t xml:space="preserve">נספח </w:t>
      </w:r>
      <w:r w:rsidR="002E7F98" w:rsidRPr="00F31458">
        <w:rPr>
          <w:rFonts w:ascii="David" w:hAnsi="David" w:hint="cs"/>
          <w:sz w:val="24"/>
          <w:rtl/>
        </w:rPr>
        <w:t>ו</w:t>
      </w:r>
      <w:r w:rsidRPr="00F31458">
        <w:rPr>
          <w:rFonts w:ascii="David" w:hAnsi="David"/>
          <w:sz w:val="24"/>
          <w:rtl/>
        </w:rPr>
        <w:t xml:space="preserve">' </w:t>
      </w:r>
      <w:r w:rsidR="00DA1CE0" w:rsidRPr="00F31458">
        <w:rPr>
          <w:rFonts w:ascii="David" w:hAnsi="David" w:hint="eastAsia"/>
          <w:sz w:val="24"/>
          <w:rtl/>
        </w:rPr>
        <w:t>–</w:t>
      </w:r>
      <w:r w:rsidR="00DA1CE0" w:rsidRPr="00F31458">
        <w:rPr>
          <w:rFonts w:ascii="David" w:hAnsi="David"/>
          <w:sz w:val="24"/>
          <w:rtl/>
        </w:rPr>
        <w:t xml:space="preserve"> </w:t>
      </w:r>
      <w:r w:rsidR="00F31458" w:rsidRPr="00F31458">
        <w:rPr>
          <w:rFonts w:ascii="David" w:hAnsi="David"/>
          <w:sz w:val="24"/>
          <w:rtl/>
        </w:rPr>
        <w:t xml:space="preserve">תצהיר בדבר </w:t>
      </w:r>
      <w:r w:rsidR="00F31458" w:rsidRPr="00F31458">
        <w:rPr>
          <w:rFonts w:ascii="David" w:hAnsi="David" w:hint="cs"/>
          <w:sz w:val="24"/>
          <w:rtl/>
        </w:rPr>
        <w:t>עמידת המציע בתנאי הסף והאיכות במכרז וסיווג היועץ על פי הודעת תכ"ם 8.1.1.1</w:t>
      </w:r>
      <w:r w:rsidR="00F31458" w:rsidRPr="00F31458">
        <w:rPr>
          <w:rFonts w:ascii="David" w:hAnsi="David"/>
          <w:sz w:val="24"/>
          <w:rtl/>
        </w:rPr>
        <w:t xml:space="preserve">, </w:t>
      </w:r>
      <w:r w:rsidR="00F31458" w:rsidRPr="00F31458">
        <w:rPr>
          <w:rFonts w:ascii="David" w:hAnsi="David" w:hint="cs"/>
          <w:sz w:val="24"/>
          <w:rtl/>
        </w:rPr>
        <w:t>אשר על המציע להגישו חתום ומאומת על ידי עורך דין</w:t>
      </w:r>
      <w:r w:rsidR="00F31458" w:rsidRPr="00F31458">
        <w:rPr>
          <w:rFonts w:ascii="David" w:hAnsi="David"/>
          <w:sz w:val="24"/>
          <w:rtl/>
        </w:rPr>
        <w:t>;</w:t>
      </w:r>
    </w:p>
    <w:p w14:paraId="512F6E1A" w14:textId="665D9DDE" w:rsidR="003305E7" w:rsidRPr="00F31458" w:rsidRDefault="003305E7" w:rsidP="00B57E4A">
      <w:pPr>
        <w:pStyle w:val="a6"/>
        <w:numPr>
          <w:ilvl w:val="1"/>
          <w:numId w:val="1"/>
        </w:numPr>
        <w:spacing w:after="240" w:line="276" w:lineRule="auto"/>
        <w:ind w:hanging="511"/>
        <w:rPr>
          <w:rFonts w:ascii="David" w:hAnsi="David"/>
          <w:sz w:val="24"/>
        </w:rPr>
      </w:pPr>
      <w:r w:rsidRPr="00F31458">
        <w:rPr>
          <w:rFonts w:ascii="David" w:hAnsi="David"/>
          <w:sz w:val="24"/>
          <w:rtl/>
        </w:rPr>
        <w:t xml:space="preserve">נספח </w:t>
      </w:r>
      <w:r w:rsidR="002E7F98" w:rsidRPr="00F31458">
        <w:rPr>
          <w:rFonts w:ascii="David" w:hAnsi="David" w:hint="cs"/>
          <w:sz w:val="24"/>
          <w:rtl/>
        </w:rPr>
        <w:t>ז</w:t>
      </w:r>
      <w:r w:rsidRPr="00F31458">
        <w:rPr>
          <w:rFonts w:ascii="David" w:hAnsi="David"/>
          <w:sz w:val="24"/>
          <w:rtl/>
        </w:rPr>
        <w:t xml:space="preserve">' </w:t>
      </w:r>
      <w:r w:rsidR="00DA1CE0" w:rsidRPr="00F31458">
        <w:rPr>
          <w:rFonts w:ascii="David" w:hAnsi="David" w:hint="eastAsia"/>
          <w:sz w:val="24"/>
          <w:rtl/>
        </w:rPr>
        <w:t>–</w:t>
      </w:r>
      <w:r w:rsidR="00DA1CE0" w:rsidRPr="00F31458">
        <w:rPr>
          <w:rFonts w:ascii="David" w:hAnsi="David"/>
          <w:sz w:val="24"/>
          <w:rtl/>
        </w:rPr>
        <w:t xml:space="preserve"> </w:t>
      </w:r>
      <w:r w:rsidRPr="00F31458">
        <w:rPr>
          <w:rFonts w:ascii="David" w:hAnsi="David"/>
          <w:sz w:val="24"/>
          <w:rtl/>
          <w:lang w:eastAsia="he-IL"/>
        </w:rPr>
        <w:t>בקשה למניעת חשיפת חלקים חסויים בהצעתו של המציע</w:t>
      </w:r>
      <w:r w:rsidR="00DA1CE0" w:rsidRPr="00F31458">
        <w:rPr>
          <w:rFonts w:ascii="David" w:hAnsi="David"/>
          <w:sz w:val="24"/>
          <w:rtl/>
          <w:lang w:eastAsia="he-IL"/>
        </w:rPr>
        <w:t xml:space="preserve">, </w:t>
      </w:r>
      <w:r w:rsidR="002975BE" w:rsidRPr="00F31458">
        <w:rPr>
          <w:rFonts w:ascii="David" w:hAnsi="David" w:hint="cs"/>
          <w:sz w:val="24"/>
          <w:rtl/>
        </w:rPr>
        <w:t>אשר על המציע להגיש</w:t>
      </w:r>
      <w:r w:rsidR="00B57E4A">
        <w:rPr>
          <w:rFonts w:ascii="David" w:hAnsi="David" w:hint="cs"/>
          <w:sz w:val="24"/>
          <w:rtl/>
        </w:rPr>
        <w:t xml:space="preserve">ה </w:t>
      </w:r>
      <w:r w:rsidR="002975BE" w:rsidRPr="00F31458">
        <w:rPr>
          <w:rFonts w:ascii="David" w:hAnsi="David" w:hint="cs"/>
          <w:sz w:val="24"/>
          <w:rtl/>
        </w:rPr>
        <w:t>חתומה ומאומתת על ידי עורך דין</w:t>
      </w:r>
      <w:r w:rsidRPr="00F31458">
        <w:rPr>
          <w:rFonts w:ascii="David" w:hAnsi="David"/>
          <w:sz w:val="24"/>
          <w:rtl/>
          <w:lang w:eastAsia="he-IL"/>
        </w:rPr>
        <w:t>;</w:t>
      </w:r>
    </w:p>
    <w:p w14:paraId="239FBC2E" w14:textId="1C973A4E" w:rsidR="003305E7" w:rsidRPr="00B7230D" w:rsidRDefault="003305E7" w:rsidP="00297A1B">
      <w:pPr>
        <w:pStyle w:val="a6"/>
        <w:numPr>
          <w:ilvl w:val="1"/>
          <w:numId w:val="1"/>
        </w:numPr>
        <w:spacing w:after="240" w:line="276" w:lineRule="auto"/>
        <w:ind w:hanging="511"/>
        <w:rPr>
          <w:rFonts w:ascii="David" w:hAnsi="David"/>
          <w:sz w:val="24"/>
        </w:rPr>
      </w:pPr>
      <w:r w:rsidRPr="002F5FF8">
        <w:rPr>
          <w:rFonts w:ascii="David" w:hAnsi="David"/>
          <w:sz w:val="24"/>
          <w:rtl/>
        </w:rPr>
        <w:t xml:space="preserve">נספח </w:t>
      </w:r>
      <w:r w:rsidR="002E7F98">
        <w:rPr>
          <w:rFonts w:ascii="David" w:hAnsi="David" w:hint="cs"/>
          <w:sz w:val="24"/>
          <w:rtl/>
        </w:rPr>
        <w:t>ח</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0071663F">
        <w:rPr>
          <w:rFonts w:ascii="David" w:hAnsi="David" w:hint="cs"/>
          <w:sz w:val="24"/>
          <w:rtl/>
        </w:rPr>
        <w:t>נמחק</w:t>
      </w:r>
      <w:r w:rsidRPr="00B7230D">
        <w:rPr>
          <w:rFonts w:ascii="David" w:hAnsi="David"/>
          <w:sz w:val="24"/>
          <w:rtl/>
        </w:rPr>
        <w:t>;</w:t>
      </w:r>
    </w:p>
    <w:p w14:paraId="4202F74B" w14:textId="77777777" w:rsidR="003305E7" w:rsidRPr="00B7230D" w:rsidRDefault="003305E7" w:rsidP="00297A1B">
      <w:pPr>
        <w:pStyle w:val="a6"/>
        <w:numPr>
          <w:ilvl w:val="1"/>
          <w:numId w:val="1"/>
        </w:numPr>
        <w:spacing w:after="240" w:line="276" w:lineRule="auto"/>
        <w:ind w:hanging="511"/>
        <w:rPr>
          <w:rFonts w:ascii="David" w:hAnsi="David"/>
          <w:sz w:val="24"/>
        </w:rPr>
      </w:pPr>
      <w:r w:rsidRPr="002F5FF8">
        <w:rPr>
          <w:rFonts w:ascii="David" w:hAnsi="David"/>
          <w:sz w:val="24"/>
          <w:rtl/>
        </w:rPr>
        <w:t xml:space="preserve">נספח </w:t>
      </w:r>
      <w:r w:rsidR="002E7F98">
        <w:rPr>
          <w:rFonts w:ascii="David" w:hAnsi="David" w:hint="cs"/>
          <w:sz w:val="24"/>
          <w:rtl/>
        </w:rPr>
        <w:t>ט</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היעדר ניגוד עניינים</w:t>
      </w:r>
      <w:r w:rsidR="00DA1CE0" w:rsidRPr="008921A8">
        <w:rPr>
          <w:rFonts w:ascii="David" w:hAnsi="David"/>
          <w:sz w:val="24"/>
          <w:rtl/>
        </w:rPr>
        <w:t xml:space="preserve">, </w:t>
      </w:r>
      <w:r w:rsidR="002975BE">
        <w:rPr>
          <w:rFonts w:ascii="David" w:hAnsi="David" w:hint="cs"/>
          <w:sz w:val="24"/>
          <w:rtl/>
        </w:rPr>
        <w:t>אשר על המציע להגישו חתום ומאומת על ידי עורך דין</w:t>
      </w:r>
      <w:r w:rsidRPr="00B7230D">
        <w:rPr>
          <w:rFonts w:ascii="David" w:hAnsi="David"/>
          <w:sz w:val="24"/>
          <w:rtl/>
        </w:rPr>
        <w:t>;</w:t>
      </w:r>
    </w:p>
    <w:p w14:paraId="06D5D623" w14:textId="77777777" w:rsidR="003305E7" w:rsidRPr="00B7230D" w:rsidRDefault="003305E7" w:rsidP="00297A1B">
      <w:pPr>
        <w:pStyle w:val="a6"/>
        <w:numPr>
          <w:ilvl w:val="1"/>
          <w:numId w:val="1"/>
        </w:numPr>
        <w:spacing w:after="240" w:line="276" w:lineRule="auto"/>
        <w:ind w:hanging="511"/>
        <w:rPr>
          <w:rFonts w:ascii="David" w:hAnsi="David"/>
          <w:sz w:val="24"/>
        </w:rPr>
      </w:pPr>
      <w:r w:rsidRPr="002F5FF8">
        <w:rPr>
          <w:rFonts w:ascii="David" w:hAnsi="David"/>
          <w:sz w:val="24"/>
          <w:rtl/>
        </w:rPr>
        <w:t xml:space="preserve">נספח </w:t>
      </w:r>
      <w:r w:rsidR="002E7F98">
        <w:rPr>
          <w:rFonts w:ascii="David" w:hAnsi="David" w:hint="cs"/>
          <w:sz w:val="24"/>
          <w:rtl/>
        </w:rPr>
        <w:t>י</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והתחייבות בדבר שמירה על סודיות</w:t>
      </w:r>
      <w:r w:rsidR="00DA1CE0" w:rsidRPr="008921A8">
        <w:rPr>
          <w:rFonts w:ascii="David" w:hAnsi="David"/>
          <w:sz w:val="24"/>
          <w:rtl/>
        </w:rPr>
        <w:t xml:space="preserve">, </w:t>
      </w:r>
      <w:r w:rsidR="002975BE">
        <w:rPr>
          <w:rFonts w:ascii="David" w:hAnsi="David" w:hint="cs"/>
          <w:sz w:val="24"/>
          <w:rtl/>
        </w:rPr>
        <w:t>אשר על המציע להגישו חתום ומאומת על ידי עורך דין</w:t>
      </w:r>
      <w:r w:rsidRPr="00B7230D">
        <w:rPr>
          <w:rFonts w:ascii="David" w:hAnsi="David"/>
          <w:sz w:val="24"/>
          <w:rtl/>
        </w:rPr>
        <w:t xml:space="preserve">; </w:t>
      </w:r>
    </w:p>
    <w:p w14:paraId="5484A0AE" w14:textId="348873B4" w:rsidR="003305E7" w:rsidRPr="00B7230D" w:rsidRDefault="002E7F98" w:rsidP="00297A1B">
      <w:pPr>
        <w:pStyle w:val="a6"/>
        <w:numPr>
          <w:ilvl w:val="1"/>
          <w:numId w:val="1"/>
        </w:numPr>
        <w:spacing w:after="240" w:line="276" w:lineRule="auto"/>
        <w:ind w:hanging="511"/>
        <w:rPr>
          <w:rFonts w:ascii="David" w:hAnsi="David"/>
          <w:sz w:val="24"/>
        </w:rPr>
      </w:pPr>
      <w:r>
        <w:rPr>
          <w:rFonts w:ascii="David" w:hAnsi="David"/>
          <w:sz w:val="24"/>
          <w:rtl/>
        </w:rPr>
        <w:t>נספח י</w:t>
      </w:r>
      <w:r>
        <w:rPr>
          <w:rFonts w:ascii="David" w:hAnsi="David" w:hint="cs"/>
          <w:sz w:val="24"/>
          <w:rtl/>
        </w:rPr>
        <w:t>"א</w:t>
      </w:r>
      <w:r w:rsidR="003305E7" w:rsidRPr="002F5FF8">
        <w:rPr>
          <w:rFonts w:ascii="David" w:hAnsi="David"/>
          <w:sz w:val="24"/>
          <w:rtl/>
        </w:rPr>
        <w:t xml:space="preserve"> </w:t>
      </w:r>
      <w:r w:rsidR="00DA1CE0" w:rsidRPr="008921A8">
        <w:rPr>
          <w:rFonts w:ascii="David" w:hAnsi="David" w:hint="eastAsia"/>
          <w:sz w:val="24"/>
          <w:rtl/>
        </w:rPr>
        <w:t>–</w:t>
      </w:r>
      <w:r w:rsidR="003305E7" w:rsidRPr="00B7230D">
        <w:rPr>
          <w:rFonts w:ascii="David" w:hAnsi="David"/>
          <w:sz w:val="24"/>
          <w:rtl/>
        </w:rPr>
        <w:t xml:space="preserve"> תצהיר </w:t>
      </w:r>
      <w:r w:rsidR="003305E7" w:rsidRPr="002F5FF8">
        <w:rPr>
          <w:rFonts w:ascii="David" w:hAnsi="David"/>
          <w:b/>
          <w:bCs/>
          <w:sz w:val="24"/>
          <w:rtl/>
        </w:rPr>
        <w:t xml:space="preserve">למציע </w:t>
      </w:r>
      <w:r w:rsidR="002975BE">
        <w:rPr>
          <w:rFonts w:ascii="David" w:hAnsi="David" w:hint="cs"/>
          <w:sz w:val="24"/>
          <w:rtl/>
        </w:rPr>
        <w:t>אשר על המציע להגישו חתום ומאומת על ידי עורך דין,</w:t>
      </w:r>
      <w:r w:rsidR="002975BE" w:rsidRPr="002F5FF8">
        <w:rPr>
          <w:rFonts w:ascii="David" w:hAnsi="David"/>
          <w:sz w:val="24"/>
          <w:rtl/>
        </w:rPr>
        <w:t xml:space="preserve"> </w:t>
      </w:r>
      <w:r w:rsidR="003305E7" w:rsidRPr="002F5FF8">
        <w:rPr>
          <w:rFonts w:ascii="David" w:hAnsi="David"/>
          <w:sz w:val="24"/>
          <w:rtl/>
        </w:rPr>
        <w:t xml:space="preserve">בדבר העדר הרשעות בעברות לפי </w:t>
      </w:r>
      <w:hyperlink r:id="rId19" w:history="1">
        <w:r w:rsidR="003305E7" w:rsidRPr="00B7230D">
          <w:rPr>
            <w:rFonts w:ascii="David" w:hAnsi="David"/>
            <w:sz w:val="24"/>
            <w:rtl/>
          </w:rPr>
          <w:t>חוק עובדים זרים, תשנ"א-1991</w:t>
        </w:r>
      </w:hyperlink>
      <w:r w:rsidR="003305E7" w:rsidRPr="00B7230D">
        <w:rPr>
          <w:rFonts w:ascii="David" w:hAnsi="David"/>
          <w:sz w:val="24"/>
          <w:rtl/>
        </w:rPr>
        <w:t xml:space="preserve"> ולפי חוק שכר מינימום, תשמ"ז-1987;</w:t>
      </w:r>
    </w:p>
    <w:p w14:paraId="7F15143D" w14:textId="1DBBD81B" w:rsidR="003305E7" w:rsidRPr="00825F9A" w:rsidRDefault="003305E7" w:rsidP="00825F9A">
      <w:pPr>
        <w:pStyle w:val="a6"/>
        <w:numPr>
          <w:ilvl w:val="1"/>
          <w:numId w:val="1"/>
        </w:numPr>
        <w:spacing w:after="240" w:line="276" w:lineRule="auto"/>
        <w:ind w:hanging="511"/>
        <w:rPr>
          <w:rFonts w:ascii="David" w:hAnsi="David"/>
          <w:sz w:val="24"/>
        </w:rPr>
      </w:pPr>
      <w:r w:rsidRPr="00825F9A">
        <w:rPr>
          <w:rFonts w:ascii="David" w:hAnsi="David"/>
          <w:sz w:val="24"/>
          <w:rtl/>
        </w:rPr>
        <w:t>נספח י"</w:t>
      </w:r>
      <w:r w:rsidR="002E7F98" w:rsidRPr="00825F9A">
        <w:rPr>
          <w:rFonts w:ascii="David" w:hAnsi="David" w:hint="cs"/>
          <w:sz w:val="24"/>
          <w:rtl/>
        </w:rPr>
        <w:t>ב</w:t>
      </w:r>
      <w:r w:rsidRPr="00825F9A">
        <w:rPr>
          <w:rFonts w:ascii="David" w:hAnsi="David"/>
          <w:sz w:val="24"/>
          <w:rtl/>
        </w:rPr>
        <w:t xml:space="preserve"> </w:t>
      </w:r>
      <w:r w:rsidR="00DA1CE0" w:rsidRPr="00825F9A">
        <w:rPr>
          <w:rFonts w:ascii="David" w:hAnsi="David" w:hint="eastAsia"/>
          <w:sz w:val="24"/>
          <w:rtl/>
        </w:rPr>
        <w:t>–</w:t>
      </w:r>
      <w:r w:rsidRPr="00825F9A">
        <w:rPr>
          <w:rFonts w:ascii="David" w:hAnsi="David"/>
          <w:sz w:val="24"/>
          <w:rtl/>
        </w:rPr>
        <w:t xml:space="preserve"> </w:t>
      </w:r>
      <w:r w:rsidR="00825F9A" w:rsidRPr="00825F9A">
        <w:rPr>
          <w:rFonts w:ascii="David" w:hAnsi="David" w:hint="cs"/>
          <w:sz w:val="24"/>
          <w:rtl/>
        </w:rPr>
        <w:t xml:space="preserve">נמחק. </w:t>
      </w:r>
    </w:p>
    <w:p w14:paraId="66B670FA" w14:textId="18DD4E05" w:rsidR="003305E7" w:rsidRPr="00B7230D" w:rsidRDefault="003305E7" w:rsidP="00297A1B">
      <w:pPr>
        <w:pStyle w:val="a6"/>
        <w:numPr>
          <w:ilvl w:val="1"/>
          <w:numId w:val="1"/>
        </w:numPr>
        <w:spacing w:after="240" w:line="276" w:lineRule="auto"/>
        <w:ind w:hanging="511"/>
        <w:rPr>
          <w:rFonts w:ascii="David" w:hAnsi="David"/>
          <w:sz w:val="24"/>
        </w:rPr>
      </w:pPr>
      <w:r w:rsidRPr="007678B0">
        <w:rPr>
          <w:rFonts w:ascii="David" w:hAnsi="David"/>
          <w:sz w:val="24"/>
          <w:rtl/>
        </w:rPr>
        <w:t>נספח י"</w:t>
      </w:r>
      <w:r w:rsidR="002E7F98">
        <w:rPr>
          <w:rFonts w:ascii="David" w:hAnsi="David" w:hint="cs"/>
          <w:sz w:val="24"/>
          <w:rtl/>
        </w:rPr>
        <w:t>ג</w:t>
      </w:r>
      <w:r w:rsidRPr="007678B0">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 xml:space="preserve">למציע </w:t>
      </w:r>
      <w:r w:rsidR="002975BE">
        <w:rPr>
          <w:rFonts w:ascii="David" w:hAnsi="David" w:hint="cs"/>
          <w:sz w:val="24"/>
          <w:rtl/>
        </w:rPr>
        <w:t>אשר על המציע להגישו חתום ומאומת על ידי עורך דין,</w:t>
      </w:r>
      <w:r w:rsidR="002975BE" w:rsidRPr="00763F7F">
        <w:rPr>
          <w:rFonts w:ascii="David" w:hAnsi="David"/>
          <w:sz w:val="24"/>
          <w:rtl/>
        </w:rPr>
        <w:t xml:space="preserve"> </w:t>
      </w:r>
      <w:r w:rsidRPr="00763F7F">
        <w:rPr>
          <w:rFonts w:ascii="David" w:hAnsi="David"/>
          <w:sz w:val="24"/>
          <w:rtl/>
        </w:rPr>
        <w:t>בדבר העסקת עובדים עם מוגבלות בהתאם לחוק</w:t>
      </w:r>
      <w:r w:rsidRPr="00763F7F">
        <w:rPr>
          <w:rFonts w:ascii="David" w:hAnsi="David"/>
          <w:sz w:val="24"/>
        </w:rPr>
        <w:t xml:space="preserve"> </w:t>
      </w:r>
      <w:r w:rsidRPr="00D516D7">
        <w:rPr>
          <w:rFonts w:ascii="David" w:hAnsi="David"/>
          <w:sz w:val="24"/>
          <w:rtl/>
        </w:rPr>
        <w:t>עסקאות</w:t>
      </w:r>
      <w:r w:rsidRPr="00D516D7">
        <w:rPr>
          <w:rFonts w:ascii="David" w:hAnsi="David"/>
          <w:sz w:val="24"/>
        </w:rPr>
        <w:t xml:space="preserve"> </w:t>
      </w:r>
      <w:r w:rsidRPr="00D516D7">
        <w:rPr>
          <w:rFonts w:ascii="David" w:hAnsi="David"/>
          <w:sz w:val="24"/>
          <w:rtl/>
        </w:rPr>
        <w:t>גופים</w:t>
      </w:r>
      <w:r w:rsidRPr="00D516D7">
        <w:rPr>
          <w:rFonts w:ascii="David" w:hAnsi="David"/>
          <w:sz w:val="24"/>
        </w:rPr>
        <w:t xml:space="preserve"> </w:t>
      </w:r>
      <w:r w:rsidRPr="00D516D7">
        <w:rPr>
          <w:rFonts w:ascii="David" w:hAnsi="David"/>
          <w:sz w:val="24"/>
          <w:rtl/>
        </w:rPr>
        <w:t>ציבוריים</w:t>
      </w:r>
      <w:r w:rsidRPr="00D516D7">
        <w:rPr>
          <w:rFonts w:ascii="David" w:hAnsi="David"/>
          <w:sz w:val="24"/>
        </w:rPr>
        <w:t xml:space="preserve"> </w:t>
      </w:r>
      <w:r w:rsidRPr="00D516D7">
        <w:rPr>
          <w:rFonts w:ascii="David" w:hAnsi="David"/>
          <w:sz w:val="24"/>
          <w:rtl/>
        </w:rPr>
        <w:t>(תיקון</w:t>
      </w:r>
      <w:r w:rsidRPr="00D516D7">
        <w:rPr>
          <w:rFonts w:ascii="David" w:hAnsi="David"/>
          <w:sz w:val="24"/>
        </w:rPr>
        <w:t xml:space="preserve"> </w:t>
      </w:r>
      <w:r w:rsidRPr="007678B0">
        <w:rPr>
          <w:rFonts w:ascii="David" w:hAnsi="David"/>
          <w:sz w:val="24"/>
          <w:rtl/>
        </w:rPr>
        <w:t>מס'</w:t>
      </w:r>
      <w:r w:rsidRPr="007678B0">
        <w:rPr>
          <w:rFonts w:ascii="David" w:hAnsi="David"/>
          <w:sz w:val="24"/>
        </w:rPr>
        <w:t xml:space="preserve"> 10 </w:t>
      </w:r>
      <w:r w:rsidRPr="00B7230D">
        <w:rPr>
          <w:rFonts w:ascii="David" w:hAnsi="David"/>
          <w:sz w:val="24"/>
          <w:rtl/>
        </w:rPr>
        <w:t>והוראת</w:t>
      </w:r>
      <w:r w:rsidRPr="00B7230D">
        <w:rPr>
          <w:rFonts w:ascii="David" w:hAnsi="David"/>
          <w:sz w:val="24"/>
        </w:rPr>
        <w:t xml:space="preserve"> </w:t>
      </w:r>
      <w:r w:rsidRPr="00B7230D">
        <w:rPr>
          <w:rFonts w:ascii="David" w:hAnsi="David"/>
          <w:sz w:val="24"/>
          <w:rtl/>
        </w:rPr>
        <w:t>שעה</w:t>
      </w:r>
      <w:r w:rsidR="00391079">
        <w:rPr>
          <w:rFonts w:ascii="David" w:hAnsi="David" w:hint="cs"/>
          <w:sz w:val="24"/>
          <w:rtl/>
        </w:rPr>
        <w:t>)</w:t>
      </w:r>
      <w:r w:rsidRPr="00B7230D">
        <w:rPr>
          <w:rFonts w:ascii="David" w:hAnsi="David"/>
          <w:sz w:val="24"/>
          <w:rtl/>
        </w:rPr>
        <w:t>, התשע</w:t>
      </w:r>
      <w:r w:rsidRPr="00B7230D">
        <w:rPr>
          <w:rFonts w:ascii="David" w:hAnsi="David"/>
          <w:sz w:val="24"/>
        </w:rPr>
        <w:t>"</w:t>
      </w:r>
      <w:r w:rsidRPr="00B7230D">
        <w:rPr>
          <w:rFonts w:ascii="David" w:hAnsi="David"/>
          <w:sz w:val="24"/>
          <w:rtl/>
        </w:rPr>
        <w:t>ו-</w:t>
      </w:r>
      <w:r w:rsidRPr="00B7230D">
        <w:rPr>
          <w:rFonts w:ascii="David" w:hAnsi="David"/>
          <w:sz w:val="24"/>
        </w:rPr>
        <w:t xml:space="preserve"> 2016</w:t>
      </w:r>
      <w:r w:rsidRPr="00B7230D">
        <w:rPr>
          <w:rFonts w:ascii="David" w:hAnsi="David"/>
          <w:sz w:val="24"/>
          <w:rtl/>
        </w:rPr>
        <w:t>ולחוק שוויון זכויות לאנשים עם מוגבלות, התשנ"ח-1998;</w:t>
      </w:r>
    </w:p>
    <w:p w14:paraId="00191ABD" w14:textId="13A6B790" w:rsidR="003305E7" w:rsidRPr="00182643" w:rsidRDefault="003305E7" w:rsidP="00297A1B">
      <w:pPr>
        <w:pStyle w:val="a6"/>
        <w:numPr>
          <w:ilvl w:val="1"/>
          <w:numId w:val="1"/>
        </w:numPr>
        <w:spacing w:after="240" w:line="276" w:lineRule="auto"/>
        <w:ind w:hanging="511"/>
        <w:rPr>
          <w:rFonts w:ascii="David" w:hAnsi="David"/>
          <w:sz w:val="24"/>
        </w:rPr>
      </w:pPr>
      <w:r w:rsidRPr="006A111F">
        <w:rPr>
          <w:rFonts w:ascii="David" w:hAnsi="David"/>
          <w:sz w:val="24"/>
          <w:rtl/>
        </w:rPr>
        <w:t xml:space="preserve">נספח </w:t>
      </w:r>
      <w:r w:rsidR="00392A1B" w:rsidRPr="00182643">
        <w:rPr>
          <w:rFonts w:ascii="David" w:hAnsi="David" w:hint="eastAsia"/>
          <w:sz w:val="24"/>
          <w:rtl/>
        </w:rPr>
        <w:t>י</w:t>
      </w:r>
      <w:r w:rsidR="00392A1B" w:rsidRPr="00182643">
        <w:rPr>
          <w:rFonts w:ascii="David" w:hAnsi="David"/>
          <w:sz w:val="24"/>
          <w:rtl/>
        </w:rPr>
        <w:t>"ד</w:t>
      </w:r>
      <w:r w:rsidR="00DA1CE0" w:rsidRPr="00182643">
        <w:rPr>
          <w:rFonts w:ascii="David" w:hAnsi="David"/>
          <w:sz w:val="24"/>
          <w:rtl/>
        </w:rPr>
        <w:t xml:space="preserve"> </w:t>
      </w:r>
      <w:r w:rsidR="00DA1CE0" w:rsidRPr="00182643">
        <w:rPr>
          <w:rFonts w:ascii="David" w:hAnsi="David" w:hint="eastAsia"/>
          <w:sz w:val="24"/>
          <w:rtl/>
        </w:rPr>
        <w:t>–</w:t>
      </w:r>
      <w:r w:rsidRPr="00182643">
        <w:rPr>
          <w:rFonts w:ascii="David" w:hAnsi="David"/>
          <w:sz w:val="24"/>
          <w:rtl/>
        </w:rPr>
        <w:t xml:space="preserve"> </w:t>
      </w:r>
      <w:r w:rsidR="0071663F">
        <w:rPr>
          <w:rFonts w:ascii="David" w:hAnsi="David" w:hint="cs"/>
          <w:sz w:val="24"/>
          <w:rtl/>
        </w:rPr>
        <w:t>נמחק</w:t>
      </w:r>
      <w:r w:rsidR="004F6A40" w:rsidRPr="00182643">
        <w:rPr>
          <w:rFonts w:ascii="David" w:hAnsi="David"/>
          <w:sz w:val="24"/>
          <w:rtl/>
        </w:rPr>
        <w:t>;</w:t>
      </w:r>
    </w:p>
    <w:p w14:paraId="5E23780F" w14:textId="77777777" w:rsidR="003305E7" w:rsidRPr="008921A8" w:rsidRDefault="003305E7" w:rsidP="00297A1B">
      <w:pPr>
        <w:pStyle w:val="a6"/>
        <w:numPr>
          <w:ilvl w:val="1"/>
          <w:numId w:val="1"/>
        </w:numPr>
        <w:spacing w:after="240" w:line="276" w:lineRule="auto"/>
        <w:ind w:hanging="511"/>
        <w:rPr>
          <w:sz w:val="24"/>
        </w:rPr>
      </w:pPr>
      <w:r w:rsidRPr="008921A8">
        <w:rPr>
          <w:rFonts w:hint="cs"/>
          <w:sz w:val="24"/>
          <w:rtl/>
        </w:rPr>
        <w:t>נספח</w:t>
      </w:r>
      <w:r w:rsidRPr="008921A8">
        <w:rPr>
          <w:sz w:val="24"/>
          <w:rtl/>
        </w:rPr>
        <w:t xml:space="preserve"> </w:t>
      </w:r>
      <w:r w:rsidR="00DA1CE0" w:rsidRPr="008921A8">
        <w:rPr>
          <w:rFonts w:hint="cs"/>
          <w:sz w:val="24"/>
          <w:rtl/>
        </w:rPr>
        <w:t>ט</w:t>
      </w:r>
      <w:r w:rsidR="00DA1CE0" w:rsidRPr="008921A8">
        <w:rPr>
          <w:sz w:val="24"/>
          <w:rtl/>
        </w:rPr>
        <w:t>"</w:t>
      </w:r>
      <w:r w:rsidR="00392A1B">
        <w:rPr>
          <w:rFonts w:hint="cs"/>
          <w:sz w:val="24"/>
          <w:rtl/>
        </w:rPr>
        <w:t xml:space="preserve">ו </w:t>
      </w:r>
      <w:r w:rsidRPr="008921A8">
        <w:rPr>
          <w:sz w:val="24"/>
          <w:rtl/>
        </w:rPr>
        <w:t>– תצהיר בדבר אי תיאום הצעות</w:t>
      </w:r>
      <w:r w:rsidR="00DA35D8">
        <w:rPr>
          <w:rFonts w:hint="cs"/>
          <w:sz w:val="24"/>
          <w:rtl/>
        </w:rPr>
        <w:t xml:space="preserve"> במכרז</w:t>
      </w:r>
      <w:r w:rsidR="00391079">
        <w:rPr>
          <w:rFonts w:hint="cs"/>
          <w:sz w:val="24"/>
          <w:rtl/>
        </w:rPr>
        <w:t xml:space="preserve">, </w:t>
      </w:r>
      <w:r w:rsidR="002975BE">
        <w:rPr>
          <w:rFonts w:ascii="David" w:hAnsi="David" w:hint="cs"/>
          <w:sz w:val="24"/>
          <w:rtl/>
        </w:rPr>
        <w:t xml:space="preserve">אשר על המציע להגישו </w:t>
      </w:r>
      <w:r w:rsidR="002975BE" w:rsidRPr="00497849">
        <w:rPr>
          <w:rFonts w:ascii="David" w:hAnsi="David" w:hint="eastAsia"/>
          <w:sz w:val="24"/>
          <w:rtl/>
        </w:rPr>
        <w:t>חתום</w:t>
      </w:r>
      <w:r w:rsidR="002975BE" w:rsidRPr="00497849">
        <w:rPr>
          <w:rFonts w:ascii="David" w:hAnsi="David"/>
          <w:sz w:val="24"/>
          <w:rtl/>
        </w:rPr>
        <w:t xml:space="preserve"> </w:t>
      </w:r>
      <w:r w:rsidR="002975BE" w:rsidRPr="00497849">
        <w:rPr>
          <w:rFonts w:ascii="David" w:hAnsi="David" w:hint="eastAsia"/>
          <w:sz w:val="24"/>
          <w:rtl/>
        </w:rPr>
        <w:t>ומאומת</w:t>
      </w:r>
      <w:r w:rsidR="002975BE" w:rsidRPr="00497849">
        <w:rPr>
          <w:rFonts w:ascii="David" w:hAnsi="David"/>
          <w:sz w:val="24"/>
          <w:rtl/>
        </w:rPr>
        <w:t xml:space="preserve"> </w:t>
      </w:r>
      <w:r w:rsidR="002975BE" w:rsidRPr="00497849">
        <w:rPr>
          <w:rFonts w:ascii="David" w:hAnsi="David" w:hint="eastAsia"/>
          <w:sz w:val="24"/>
          <w:rtl/>
        </w:rPr>
        <w:t>על</w:t>
      </w:r>
      <w:r w:rsidR="002975BE">
        <w:rPr>
          <w:rFonts w:ascii="David" w:hAnsi="David" w:hint="cs"/>
          <w:sz w:val="24"/>
          <w:rtl/>
        </w:rPr>
        <w:t xml:space="preserve"> </w:t>
      </w:r>
      <w:r w:rsidR="002975BE" w:rsidRPr="00497849">
        <w:rPr>
          <w:rFonts w:ascii="David" w:hAnsi="David" w:hint="eastAsia"/>
          <w:sz w:val="24"/>
          <w:rtl/>
        </w:rPr>
        <w:t>ידי</w:t>
      </w:r>
      <w:r w:rsidR="002975BE" w:rsidRPr="00497849">
        <w:rPr>
          <w:rFonts w:ascii="David" w:hAnsi="David"/>
          <w:sz w:val="24"/>
          <w:rtl/>
        </w:rPr>
        <w:t xml:space="preserve"> </w:t>
      </w:r>
      <w:r w:rsidR="002975BE" w:rsidRPr="00497849">
        <w:rPr>
          <w:rFonts w:ascii="David" w:hAnsi="David" w:hint="eastAsia"/>
          <w:sz w:val="24"/>
          <w:rtl/>
        </w:rPr>
        <w:t>עורך</w:t>
      </w:r>
      <w:r w:rsidR="002975BE" w:rsidRPr="00497849">
        <w:rPr>
          <w:rFonts w:ascii="David" w:hAnsi="David"/>
          <w:sz w:val="24"/>
          <w:rtl/>
        </w:rPr>
        <w:t xml:space="preserve"> </w:t>
      </w:r>
      <w:r w:rsidR="002975BE" w:rsidRPr="00497849">
        <w:rPr>
          <w:rFonts w:ascii="David" w:hAnsi="David" w:hint="eastAsia"/>
          <w:sz w:val="24"/>
          <w:rtl/>
        </w:rPr>
        <w:t>דין</w:t>
      </w:r>
      <w:r w:rsidR="004F6A40" w:rsidRPr="008921A8">
        <w:rPr>
          <w:sz w:val="24"/>
          <w:rtl/>
        </w:rPr>
        <w:t>;</w:t>
      </w:r>
    </w:p>
    <w:p w14:paraId="11C1C885" w14:textId="77777777" w:rsidR="003305E7" w:rsidRPr="008921A8" w:rsidRDefault="00177B9E" w:rsidP="00297A1B">
      <w:pPr>
        <w:pStyle w:val="a6"/>
        <w:numPr>
          <w:ilvl w:val="1"/>
          <w:numId w:val="1"/>
        </w:numPr>
        <w:spacing w:after="240" w:line="276" w:lineRule="auto"/>
        <w:ind w:hanging="511"/>
        <w:rPr>
          <w:sz w:val="24"/>
        </w:rPr>
      </w:pPr>
      <w:r w:rsidRPr="00177B9E">
        <w:rPr>
          <w:sz w:val="24"/>
          <w:rtl/>
        </w:rPr>
        <w:t>נספח ט"ז – תצהיר בעניין הרשעות, כתבי אישום וכתבי חשדות לפי חוק התחרות הכלכלית או בעבירות שחיתות אחרות</w:t>
      </w:r>
      <w:r w:rsidR="00391079">
        <w:rPr>
          <w:rFonts w:hint="cs"/>
          <w:sz w:val="24"/>
          <w:rtl/>
        </w:rPr>
        <w:t xml:space="preserve">, </w:t>
      </w:r>
      <w:r w:rsidR="002975BE">
        <w:rPr>
          <w:rFonts w:ascii="David" w:hAnsi="David" w:hint="cs"/>
          <w:sz w:val="24"/>
          <w:rtl/>
        </w:rPr>
        <w:t xml:space="preserve">אשר על המציע להגישו </w:t>
      </w:r>
      <w:r w:rsidR="002975BE" w:rsidRPr="00497849">
        <w:rPr>
          <w:rFonts w:ascii="David" w:hAnsi="David" w:hint="eastAsia"/>
          <w:sz w:val="24"/>
          <w:rtl/>
        </w:rPr>
        <w:t>חתום</w:t>
      </w:r>
      <w:r w:rsidR="002975BE" w:rsidRPr="00497849">
        <w:rPr>
          <w:rFonts w:ascii="David" w:hAnsi="David"/>
          <w:sz w:val="24"/>
          <w:rtl/>
        </w:rPr>
        <w:t xml:space="preserve"> </w:t>
      </w:r>
      <w:r w:rsidR="002975BE" w:rsidRPr="00497849">
        <w:rPr>
          <w:rFonts w:ascii="David" w:hAnsi="David" w:hint="eastAsia"/>
          <w:sz w:val="24"/>
          <w:rtl/>
        </w:rPr>
        <w:t>ומאומת</w:t>
      </w:r>
      <w:r w:rsidR="002975BE" w:rsidRPr="00497849">
        <w:rPr>
          <w:rFonts w:ascii="David" w:hAnsi="David"/>
          <w:sz w:val="24"/>
          <w:rtl/>
        </w:rPr>
        <w:t xml:space="preserve"> </w:t>
      </w:r>
      <w:r w:rsidR="002975BE" w:rsidRPr="00497849">
        <w:rPr>
          <w:rFonts w:ascii="David" w:hAnsi="David" w:hint="eastAsia"/>
          <w:sz w:val="24"/>
          <w:rtl/>
        </w:rPr>
        <w:t>על</w:t>
      </w:r>
      <w:r w:rsidR="002975BE">
        <w:rPr>
          <w:rFonts w:ascii="David" w:hAnsi="David" w:hint="cs"/>
          <w:sz w:val="24"/>
          <w:rtl/>
        </w:rPr>
        <w:t xml:space="preserve"> </w:t>
      </w:r>
      <w:r w:rsidR="002975BE" w:rsidRPr="00497849">
        <w:rPr>
          <w:rFonts w:ascii="David" w:hAnsi="David" w:hint="eastAsia"/>
          <w:sz w:val="24"/>
          <w:rtl/>
        </w:rPr>
        <w:t>ידי</w:t>
      </w:r>
      <w:r w:rsidR="002975BE" w:rsidRPr="00497849">
        <w:rPr>
          <w:rFonts w:ascii="David" w:hAnsi="David"/>
          <w:sz w:val="24"/>
          <w:rtl/>
        </w:rPr>
        <w:t xml:space="preserve"> </w:t>
      </w:r>
      <w:r w:rsidR="002975BE" w:rsidRPr="00497849">
        <w:rPr>
          <w:rFonts w:ascii="David" w:hAnsi="David" w:hint="eastAsia"/>
          <w:sz w:val="24"/>
          <w:rtl/>
        </w:rPr>
        <w:t>עורך</w:t>
      </w:r>
      <w:r w:rsidR="002975BE" w:rsidRPr="00497849">
        <w:rPr>
          <w:rFonts w:ascii="David" w:hAnsi="David"/>
          <w:sz w:val="24"/>
          <w:rtl/>
        </w:rPr>
        <w:t xml:space="preserve"> </w:t>
      </w:r>
      <w:r w:rsidR="002975BE" w:rsidRPr="00497849">
        <w:rPr>
          <w:rFonts w:ascii="David" w:hAnsi="David" w:hint="eastAsia"/>
          <w:sz w:val="24"/>
          <w:rtl/>
        </w:rPr>
        <w:t>דין</w:t>
      </w:r>
      <w:r w:rsidR="00B65A1C">
        <w:rPr>
          <w:rFonts w:hint="cs"/>
          <w:sz w:val="24"/>
          <w:rtl/>
        </w:rPr>
        <w:t>;</w:t>
      </w:r>
    </w:p>
    <w:p w14:paraId="5207A77D" w14:textId="77777777" w:rsidR="00552D8F" w:rsidRDefault="004F6A40" w:rsidP="00297A1B">
      <w:pPr>
        <w:pStyle w:val="a6"/>
        <w:numPr>
          <w:ilvl w:val="1"/>
          <w:numId w:val="1"/>
        </w:numPr>
        <w:spacing w:after="240" w:line="276" w:lineRule="auto"/>
        <w:ind w:hanging="511"/>
        <w:rPr>
          <w:sz w:val="24"/>
        </w:rPr>
      </w:pPr>
      <w:r w:rsidRPr="008921A8">
        <w:rPr>
          <w:rFonts w:hint="cs"/>
          <w:sz w:val="24"/>
          <w:rtl/>
        </w:rPr>
        <w:t>נספח</w:t>
      </w:r>
      <w:r w:rsidRPr="008921A8">
        <w:rPr>
          <w:sz w:val="24"/>
          <w:rtl/>
        </w:rPr>
        <w:t xml:space="preserve"> </w:t>
      </w:r>
      <w:r w:rsidR="00DA1CE0" w:rsidRPr="008921A8">
        <w:rPr>
          <w:rFonts w:hint="cs"/>
          <w:sz w:val="24"/>
          <w:rtl/>
        </w:rPr>
        <w:t>י</w:t>
      </w:r>
      <w:r w:rsidR="00DA1CE0" w:rsidRPr="008921A8">
        <w:rPr>
          <w:sz w:val="24"/>
          <w:rtl/>
        </w:rPr>
        <w:t>"</w:t>
      </w:r>
      <w:r w:rsidR="00392A1B">
        <w:rPr>
          <w:rFonts w:hint="cs"/>
          <w:sz w:val="24"/>
          <w:rtl/>
        </w:rPr>
        <w:t>ז</w:t>
      </w:r>
      <w:r w:rsidR="00392A1B" w:rsidRPr="008921A8">
        <w:rPr>
          <w:sz w:val="24"/>
          <w:rtl/>
        </w:rPr>
        <w:t xml:space="preserve"> </w:t>
      </w:r>
      <w:r w:rsidRPr="008921A8">
        <w:rPr>
          <w:sz w:val="24"/>
          <w:rtl/>
        </w:rPr>
        <w:t xml:space="preserve">– </w:t>
      </w:r>
      <w:r w:rsidR="00FB6F2F" w:rsidRPr="00FB6F2F">
        <w:rPr>
          <w:sz w:val="24"/>
          <w:rtl/>
        </w:rPr>
        <w:t>דוח דיווח שעות</w:t>
      </w:r>
      <w:r w:rsidR="00FB6F2F">
        <w:rPr>
          <w:rFonts w:hint="cs"/>
          <w:sz w:val="24"/>
          <w:rtl/>
        </w:rPr>
        <w:t>;</w:t>
      </w:r>
      <w:r w:rsidR="00542F5A">
        <w:rPr>
          <w:rFonts w:hint="cs"/>
          <w:sz w:val="24"/>
          <w:rtl/>
        </w:rPr>
        <w:t xml:space="preserve"> </w:t>
      </w:r>
    </w:p>
    <w:p w14:paraId="52365B1A" w14:textId="048E4B83" w:rsidR="00445A3D" w:rsidRPr="00445A3D" w:rsidRDefault="004F6A40" w:rsidP="00297A1B">
      <w:pPr>
        <w:pStyle w:val="a6"/>
        <w:numPr>
          <w:ilvl w:val="1"/>
          <w:numId w:val="1"/>
        </w:numPr>
        <w:spacing w:after="240" w:line="276" w:lineRule="auto"/>
        <w:ind w:hanging="511"/>
        <w:rPr>
          <w:sz w:val="24"/>
        </w:rPr>
      </w:pPr>
      <w:r w:rsidRPr="008921A8">
        <w:rPr>
          <w:rFonts w:hint="cs"/>
          <w:sz w:val="24"/>
          <w:rtl/>
        </w:rPr>
        <w:t>נספח</w:t>
      </w:r>
      <w:r w:rsidRPr="008921A8">
        <w:rPr>
          <w:sz w:val="24"/>
          <w:rtl/>
        </w:rPr>
        <w:t xml:space="preserve"> </w:t>
      </w:r>
      <w:r w:rsidR="00DA1CE0" w:rsidRPr="008921A8">
        <w:rPr>
          <w:rFonts w:hint="cs"/>
          <w:sz w:val="24"/>
          <w:rtl/>
        </w:rPr>
        <w:t>י</w:t>
      </w:r>
      <w:r w:rsidR="00DA1CE0" w:rsidRPr="008921A8">
        <w:rPr>
          <w:sz w:val="24"/>
          <w:rtl/>
        </w:rPr>
        <w:t>"</w:t>
      </w:r>
      <w:r w:rsidR="00392A1B">
        <w:rPr>
          <w:rFonts w:hint="cs"/>
          <w:sz w:val="24"/>
          <w:rtl/>
        </w:rPr>
        <w:t>ח</w:t>
      </w:r>
      <w:r w:rsidR="00392A1B" w:rsidRPr="008921A8">
        <w:rPr>
          <w:sz w:val="24"/>
          <w:rtl/>
        </w:rPr>
        <w:t xml:space="preserve"> </w:t>
      </w:r>
      <w:r w:rsidRPr="008921A8">
        <w:rPr>
          <w:sz w:val="24"/>
          <w:rtl/>
        </w:rPr>
        <w:t xml:space="preserve">– </w:t>
      </w:r>
      <w:r w:rsidR="00D063E8" w:rsidRPr="00E550A4">
        <w:rPr>
          <w:rFonts w:ascii="David" w:hAnsi="David"/>
          <w:sz w:val="24"/>
          <w:rtl/>
        </w:rPr>
        <w:t>תצהיר בדבר תקופת צינון עבור משרתי צה"ל לשעבר, אשר על המציע להגישו חתום ומאומת על ידי עורך דין;</w:t>
      </w:r>
    </w:p>
    <w:p w14:paraId="0A51C48C" w14:textId="77777777" w:rsidR="00C728B3" w:rsidRPr="00445A3D" w:rsidRDefault="00C728B3" w:rsidP="00297A1B">
      <w:pPr>
        <w:pStyle w:val="a6"/>
        <w:numPr>
          <w:ilvl w:val="1"/>
          <w:numId w:val="1"/>
        </w:numPr>
        <w:spacing w:after="240" w:line="276" w:lineRule="auto"/>
        <w:ind w:hanging="511"/>
        <w:rPr>
          <w:sz w:val="24"/>
        </w:rPr>
      </w:pPr>
      <w:r w:rsidRPr="00445A3D">
        <w:rPr>
          <w:rFonts w:hint="cs"/>
          <w:sz w:val="24"/>
          <w:rtl/>
        </w:rPr>
        <w:lastRenderedPageBreak/>
        <w:t xml:space="preserve">נספח </w:t>
      </w:r>
      <w:r w:rsidR="00392A1B">
        <w:rPr>
          <w:rFonts w:hint="cs"/>
          <w:sz w:val="24"/>
          <w:rtl/>
        </w:rPr>
        <w:t>י"ט</w:t>
      </w:r>
      <w:r w:rsidR="00392A1B" w:rsidRPr="00445A3D">
        <w:rPr>
          <w:rFonts w:hint="cs"/>
          <w:sz w:val="24"/>
          <w:rtl/>
        </w:rPr>
        <w:t xml:space="preserve"> </w:t>
      </w:r>
      <w:r w:rsidRPr="00445A3D">
        <w:rPr>
          <w:sz w:val="24"/>
          <w:rtl/>
        </w:rPr>
        <w:t>–</w:t>
      </w:r>
      <w:r w:rsidRPr="00445A3D">
        <w:rPr>
          <w:rFonts w:hint="cs"/>
          <w:sz w:val="24"/>
          <w:rtl/>
        </w:rPr>
        <w:t xml:space="preserve"> אישור חשבונית;</w:t>
      </w:r>
    </w:p>
    <w:p w14:paraId="385990BE" w14:textId="0E678FA1" w:rsidR="00F0120A" w:rsidRPr="004F020C" w:rsidRDefault="00F0120A" w:rsidP="00297A1B">
      <w:pPr>
        <w:pStyle w:val="a6"/>
        <w:numPr>
          <w:ilvl w:val="1"/>
          <w:numId w:val="1"/>
        </w:numPr>
        <w:spacing w:after="240" w:line="276" w:lineRule="auto"/>
        <w:ind w:hanging="511"/>
        <w:rPr>
          <w:sz w:val="24"/>
        </w:rPr>
      </w:pPr>
      <w:r w:rsidRPr="004F020C">
        <w:rPr>
          <w:rFonts w:hint="cs"/>
          <w:sz w:val="24"/>
          <w:rtl/>
        </w:rPr>
        <w:t xml:space="preserve">נספח </w:t>
      </w:r>
      <w:r w:rsidR="002E7F98" w:rsidRPr="004F020C">
        <w:rPr>
          <w:rFonts w:hint="cs"/>
          <w:sz w:val="24"/>
          <w:rtl/>
        </w:rPr>
        <w:t>כ</w:t>
      </w:r>
      <w:r w:rsidR="003B0ECC">
        <w:rPr>
          <w:rFonts w:hint="cs"/>
          <w:sz w:val="24"/>
          <w:rtl/>
        </w:rPr>
        <w:t>'</w:t>
      </w:r>
      <w:r w:rsidR="00365743" w:rsidRPr="004F020C">
        <w:rPr>
          <w:rFonts w:hint="cs"/>
          <w:sz w:val="24"/>
          <w:rtl/>
        </w:rPr>
        <w:t xml:space="preserve"> </w:t>
      </w:r>
      <w:r w:rsidRPr="004F020C">
        <w:rPr>
          <w:rFonts w:hint="cs"/>
          <w:sz w:val="24"/>
          <w:rtl/>
        </w:rPr>
        <w:t xml:space="preserve">– </w:t>
      </w:r>
      <w:r w:rsidR="00165E2B" w:rsidRPr="004F020C">
        <w:rPr>
          <w:rFonts w:hint="cs"/>
          <w:sz w:val="24"/>
          <w:rtl/>
        </w:rPr>
        <w:t>קישור ל</w:t>
      </w:r>
      <w:r w:rsidR="00445A3D" w:rsidRPr="004F020C">
        <w:rPr>
          <w:rFonts w:hint="cs"/>
          <w:sz w:val="24"/>
          <w:rtl/>
        </w:rPr>
        <w:t xml:space="preserve">הודעת החשכ"ל בנושא </w:t>
      </w:r>
      <w:r w:rsidR="00445A3D" w:rsidRPr="004F020C">
        <w:rPr>
          <w:sz w:val="24"/>
          <w:rtl/>
        </w:rPr>
        <w:t>תעריפי התקשרות עם נותני שירותים חיצוניים</w:t>
      </w:r>
      <w:r w:rsidR="00445A3D" w:rsidRPr="004F020C">
        <w:rPr>
          <w:rFonts w:hint="cs"/>
          <w:sz w:val="24"/>
          <w:rtl/>
        </w:rPr>
        <w:t xml:space="preserve">, מס' </w:t>
      </w:r>
      <w:r w:rsidR="00542F5A" w:rsidRPr="00552D8F">
        <w:rPr>
          <w:rFonts w:ascii="David" w:eastAsia="PMingLiU" w:hAnsi="David"/>
          <w:sz w:val="24"/>
          <w:rtl/>
        </w:rPr>
        <w:t>ה.8.1.1</w:t>
      </w:r>
      <w:r w:rsidR="004F020C" w:rsidRPr="00552D8F">
        <w:rPr>
          <w:rFonts w:ascii="David" w:eastAsia="PMingLiU" w:hAnsi="David"/>
          <w:sz w:val="24"/>
          <w:rtl/>
        </w:rPr>
        <w:t>.1</w:t>
      </w:r>
      <w:r w:rsidR="00542F5A" w:rsidRPr="00552D8F">
        <w:rPr>
          <w:rFonts w:ascii="David" w:eastAsia="PMingLiU" w:hAnsi="David"/>
          <w:sz w:val="24"/>
          <w:rtl/>
        </w:rPr>
        <w:t>.</w:t>
      </w:r>
    </w:p>
    <w:p w14:paraId="730B83EF" w14:textId="77777777" w:rsidR="00D10E39" w:rsidRPr="00F41B42" w:rsidRDefault="00FC4A5E" w:rsidP="00297A1B">
      <w:pPr>
        <w:pStyle w:val="a6"/>
        <w:numPr>
          <w:ilvl w:val="1"/>
          <w:numId w:val="1"/>
        </w:numPr>
        <w:spacing w:after="240" w:line="276" w:lineRule="auto"/>
        <w:ind w:hanging="511"/>
        <w:rPr>
          <w:sz w:val="24"/>
        </w:rPr>
      </w:pPr>
      <w:r w:rsidRPr="00F41B42">
        <w:rPr>
          <w:rFonts w:hint="cs"/>
          <w:sz w:val="24"/>
          <w:rtl/>
        </w:rPr>
        <w:t>נספח כ"</w:t>
      </w:r>
      <w:r w:rsidR="003B0ECC" w:rsidRPr="00F41B42">
        <w:rPr>
          <w:rFonts w:hint="cs"/>
          <w:sz w:val="24"/>
          <w:rtl/>
        </w:rPr>
        <w:t>א</w:t>
      </w:r>
      <w:r w:rsidRPr="00F41B42">
        <w:rPr>
          <w:rFonts w:hint="cs"/>
          <w:sz w:val="24"/>
          <w:rtl/>
        </w:rPr>
        <w:t xml:space="preserve"> </w:t>
      </w:r>
      <w:r w:rsidRPr="00F41B42">
        <w:rPr>
          <w:sz w:val="24"/>
          <w:rtl/>
        </w:rPr>
        <w:t>–</w:t>
      </w:r>
      <w:r w:rsidRPr="00F41B42">
        <w:rPr>
          <w:rFonts w:hint="cs"/>
          <w:sz w:val="24"/>
          <w:rtl/>
        </w:rPr>
        <w:t xml:space="preserve"> </w:t>
      </w:r>
      <w:bookmarkStart w:id="10" w:name="_Hlk162991214"/>
      <w:r w:rsidR="00D10E39" w:rsidRPr="00F41B42">
        <w:rPr>
          <w:rFonts w:hint="cs"/>
          <w:sz w:val="24"/>
          <w:rtl/>
        </w:rPr>
        <w:t>תצהיר המציע אודות כלי הרכב שיועמד עבור היועץ לצורך ביצוע השירותים במכרז.</w:t>
      </w:r>
    </w:p>
    <w:bookmarkEnd w:id="10"/>
    <w:p w14:paraId="678BFAA3" w14:textId="3B22BE7E" w:rsidR="00445A3D" w:rsidRDefault="00D10E39" w:rsidP="00297A1B">
      <w:pPr>
        <w:pStyle w:val="a6"/>
        <w:numPr>
          <w:ilvl w:val="1"/>
          <w:numId w:val="1"/>
        </w:numPr>
        <w:spacing w:after="240" w:line="276" w:lineRule="auto"/>
        <w:ind w:hanging="511"/>
        <w:rPr>
          <w:sz w:val="24"/>
        </w:rPr>
      </w:pPr>
      <w:r>
        <w:rPr>
          <w:rFonts w:hint="cs"/>
          <w:sz w:val="24"/>
          <w:rtl/>
        </w:rPr>
        <w:t xml:space="preserve">נספח כ"ב - </w:t>
      </w:r>
      <w:r w:rsidR="00445A3D" w:rsidRPr="004F020C">
        <w:rPr>
          <w:rFonts w:hint="cs"/>
          <w:sz w:val="24"/>
          <w:rtl/>
        </w:rPr>
        <w:t>רשימת בדיקה ("צ'ק ליסט").</w:t>
      </w:r>
    </w:p>
    <w:p w14:paraId="372C94B6" w14:textId="091F8E7D" w:rsidR="004958B8" w:rsidRDefault="004958B8" w:rsidP="004958B8">
      <w:pPr>
        <w:pStyle w:val="a6"/>
        <w:spacing w:after="240" w:line="276" w:lineRule="auto"/>
        <w:ind w:left="792"/>
        <w:rPr>
          <w:sz w:val="24"/>
          <w:rtl/>
        </w:rPr>
      </w:pPr>
    </w:p>
    <w:p w14:paraId="6925A986" w14:textId="2EBBB13F" w:rsidR="005F3E63" w:rsidRPr="008921A8" w:rsidRDefault="004137AF" w:rsidP="00297A1B">
      <w:pPr>
        <w:numPr>
          <w:ilvl w:val="0"/>
          <w:numId w:val="1"/>
        </w:numPr>
        <w:spacing w:after="240" w:line="276" w:lineRule="auto"/>
        <w:jc w:val="both"/>
        <w:rPr>
          <w:sz w:val="28"/>
          <w:szCs w:val="28"/>
          <w:u w:val="single"/>
          <w:rtl/>
        </w:rPr>
      </w:pPr>
      <w:r>
        <w:rPr>
          <w:rFonts w:hint="cs"/>
          <w:b/>
          <w:bCs/>
          <w:sz w:val="28"/>
          <w:szCs w:val="28"/>
          <w:u w:val="single"/>
          <w:rtl/>
        </w:rPr>
        <w:t xml:space="preserve">עיקרי </w:t>
      </w:r>
      <w:r w:rsidR="005F3E63" w:rsidRPr="008921A8">
        <w:rPr>
          <w:rFonts w:hint="cs"/>
          <w:b/>
          <w:bCs/>
          <w:sz w:val="28"/>
          <w:szCs w:val="28"/>
          <w:u w:val="single"/>
          <w:rtl/>
        </w:rPr>
        <w:t>השירותים</w:t>
      </w:r>
      <w:r w:rsidR="005F3E63" w:rsidRPr="008921A8">
        <w:rPr>
          <w:b/>
          <w:bCs/>
          <w:sz w:val="28"/>
          <w:szCs w:val="28"/>
          <w:u w:val="single"/>
          <w:rtl/>
        </w:rPr>
        <w:t xml:space="preserve"> </w:t>
      </w:r>
      <w:r w:rsidR="005F3E63" w:rsidRPr="008921A8">
        <w:rPr>
          <w:rFonts w:hint="cs"/>
          <w:b/>
          <w:bCs/>
          <w:sz w:val="28"/>
          <w:szCs w:val="28"/>
          <w:u w:val="single"/>
          <w:rtl/>
        </w:rPr>
        <w:t>המבוקשים</w:t>
      </w:r>
      <w:r w:rsidR="005F3E63" w:rsidRPr="008921A8">
        <w:rPr>
          <w:b/>
          <w:bCs/>
          <w:sz w:val="28"/>
          <w:szCs w:val="28"/>
          <w:u w:val="single"/>
          <w:rtl/>
        </w:rPr>
        <w:t xml:space="preserve">, </w:t>
      </w:r>
      <w:r w:rsidR="005F3E63" w:rsidRPr="008921A8">
        <w:rPr>
          <w:rFonts w:hint="cs"/>
          <w:b/>
          <w:bCs/>
          <w:sz w:val="28"/>
          <w:szCs w:val="28"/>
          <w:u w:val="single"/>
          <w:rtl/>
        </w:rPr>
        <w:t>תקופת</w:t>
      </w:r>
      <w:r w:rsidR="005F3E63" w:rsidRPr="008921A8">
        <w:rPr>
          <w:b/>
          <w:bCs/>
          <w:sz w:val="28"/>
          <w:szCs w:val="28"/>
          <w:u w:val="single"/>
          <w:rtl/>
        </w:rPr>
        <w:t xml:space="preserve"> </w:t>
      </w:r>
      <w:r w:rsidR="005F3E63" w:rsidRPr="008921A8">
        <w:rPr>
          <w:rFonts w:hint="cs"/>
          <w:b/>
          <w:bCs/>
          <w:sz w:val="28"/>
          <w:szCs w:val="28"/>
          <w:u w:val="single"/>
          <w:rtl/>
        </w:rPr>
        <w:t>ההתקשרות</w:t>
      </w:r>
      <w:r w:rsidR="005F3E63" w:rsidRPr="008921A8">
        <w:rPr>
          <w:b/>
          <w:bCs/>
          <w:sz w:val="28"/>
          <w:szCs w:val="28"/>
          <w:u w:val="single"/>
          <w:rtl/>
        </w:rPr>
        <w:t xml:space="preserve"> </w:t>
      </w:r>
      <w:r w:rsidR="005F3E63" w:rsidRPr="008921A8">
        <w:rPr>
          <w:rFonts w:hint="cs"/>
          <w:b/>
          <w:bCs/>
          <w:sz w:val="28"/>
          <w:szCs w:val="28"/>
          <w:u w:val="single"/>
          <w:rtl/>
        </w:rPr>
        <w:t>והיקף</w:t>
      </w:r>
      <w:r w:rsidR="005F3E63" w:rsidRPr="008921A8">
        <w:rPr>
          <w:b/>
          <w:bCs/>
          <w:sz w:val="28"/>
          <w:szCs w:val="28"/>
          <w:u w:val="single"/>
          <w:rtl/>
        </w:rPr>
        <w:t xml:space="preserve"> </w:t>
      </w:r>
      <w:r w:rsidR="005F3E63" w:rsidRPr="008921A8">
        <w:rPr>
          <w:rFonts w:hint="cs"/>
          <w:b/>
          <w:bCs/>
          <w:sz w:val="28"/>
          <w:szCs w:val="28"/>
          <w:u w:val="single"/>
          <w:rtl/>
        </w:rPr>
        <w:t>ההתקשרות</w:t>
      </w:r>
    </w:p>
    <w:p w14:paraId="64E55F0E" w14:textId="1022DB2F" w:rsidR="00905438" w:rsidRPr="00905438" w:rsidRDefault="004137AF" w:rsidP="00297A1B">
      <w:pPr>
        <w:pStyle w:val="a6"/>
        <w:numPr>
          <w:ilvl w:val="1"/>
          <w:numId w:val="1"/>
        </w:numPr>
        <w:spacing w:after="240" w:line="276" w:lineRule="auto"/>
        <w:rPr>
          <w:sz w:val="24"/>
          <w:u w:val="single"/>
        </w:rPr>
      </w:pPr>
      <w:r>
        <w:rPr>
          <w:rFonts w:hint="cs"/>
          <w:b/>
          <w:bCs/>
          <w:sz w:val="24"/>
          <w:rtl/>
        </w:rPr>
        <w:t>עיקרי</w:t>
      </w:r>
      <w:r w:rsidR="005F3E63" w:rsidRPr="00B7230D">
        <w:rPr>
          <w:b/>
          <w:bCs/>
          <w:sz w:val="24"/>
          <w:rtl/>
        </w:rPr>
        <w:t xml:space="preserve"> </w:t>
      </w:r>
      <w:r w:rsidR="00905438">
        <w:rPr>
          <w:rFonts w:hint="cs"/>
          <w:b/>
          <w:bCs/>
          <w:sz w:val="24"/>
          <w:rtl/>
        </w:rPr>
        <w:t xml:space="preserve">שירותי הייעוץ </w:t>
      </w:r>
    </w:p>
    <w:p w14:paraId="4E7C9312" w14:textId="4B976AC8" w:rsidR="005F3E63" w:rsidRPr="00763F7F" w:rsidRDefault="004137AF" w:rsidP="00297A1B">
      <w:pPr>
        <w:numPr>
          <w:ilvl w:val="2"/>
          <w:numId w:val="1"/>
        </w:numPr>
        <w:spacing w:after="240" w:line="276" w:lineRule="auto"/>
        <w:jc w:val="both"/>
        <w:rPr>
          <w:sz w:val="24"/>
          <w:u w:val="single"/>
          <w:rtl/>
        </w:rPr>
      </w:pPr>
      <w:r>
        <w:rPr>
          <w:rFonts w:hint="cs"/>
          <w:b/>
          <w:bCs/>
          <w:sz w:val="24"/>
          <w:rtl/>
        </w:rPr>
        <w:t xml:space="preserve"> </w:t>
      </w:r>
      <w:r w:rsidR="00905438">
        <w:rPr>
          <w:rFonts w:hint="cs"/>
          <w:b/>
          <w:bCs/>
          <w:sz w:val="24"/>
          <w:rtl/>
        </w:rPr>
        <w:t>שירותי הייעוץ יהיו כמפורט בנספח הטכני, ויכללו בין השאר</w:t>
      </w:r>
      <w:r w:rsidR="00905438">
        <w:rPr>
          <w:rFonts w:hint="cs"/>
          <w:sz w:val="24"/>
          <w:rtl/>
        </w:rPr>
        <w:t>:</w:t>
      </w:r>
    </w:p>
    <w:p w14:paraId="1C230477" w14:textId="77777777" w:rsidR="005F3E63" w:rsidRPr="008921A8" w:rsidRDefault="005F3E63" w:rsidP="00297A1B">
      <w:pPr>
        <w:numPr>
          <w:ilvl w:val="3"/>
          <w:numId w:val="1"/>
        </w:numPr>
        <w:spacing w:after="240" w:line="276" w:lineRule="auto"/>
        <w:ind w:hanging="738"/>
        <w:jc w:val="both"/>
        <w:rPr>
          <w:sz w:val="24"/>
        </w:rPr>
      </w:pPr>
      <w:r w:rsidRPr="008921A8">
        <w:rPr>
          <w:rFonts w:hint="cs"/>
          <w:sz w:val="24"/>
          <w:rtl/>
        </w:rPr>
        <w:t>מתן</w:t>
      </w:r>
      <w:r w:rsidRPr="008921A8">
        <w:rPr>
          <w:sz w:val="24"/>
          <w:rtl/>
        </w:rPr>
        <w:t xml:space="preserve"> ייעוץ בתחום </w:t>
      </w:r>
      <w:r w:rsidR="00905438">
        <w:rPr>
          <w:rFonts w:hint="cs"/>
          <w:sz w:val="24"/>
          <w:rtl/>
        </w:rPr>
        <w:t>המכרז</w:t>
      </w:r>
      <w:r w:rsidR="00084475" w:rsidRPr="00B7230D">
        <w:rPr>
          <w:rFonts w:hint="cs"/>
          <w:sz w:val="24"/>
          <w:rtl/>
        </w:rPr>
        <w:t>;</w:t>
      </w:r>
    </w:p>
    <w:p w14:paraId="6C09901A" w14:textId="6CF7BA93" w:rsidR="005F3E63" w:rsidRPr="00E110DE" w:rsidRDefault="00E110DE" w:rsidP="00825F9A">
      <w:pPr>
        <w:numPr>
          <w:ilvl w:val="3"/>
          <w:numId w:val="1"/>
        </w:numPr>
        <w:spacing w:after="240" w:line="276" w:lineRule="auto"/>
        <w:ind w:hanging="738"/>
        <w:jc w:val="both"/>
        <w:rPr>
          <w:rFonts w:ascii="David" w:hAnsi="David"/>
          <w:sz w:val="24"/>
        </w:rPr>
      </w:pPr>
      <w:r w:rsidRPr="00E110DE">
        <w:rPr>
          <w:rStyle w:val="cf01"/>
          <w:rFonts w:ascii="David" w:hAnsi="David" w:cs="David"/>
          <w:sz w:val="24"/>
          <w:szCs w:val="24"/>
          <w:rtl/>
        </w:rPr>
        <w:t>השתתפות בדיונים במינהל או ברשויות ישראליות</w:t>
      </w:r>
      <w:r w:rsidR="00FC49F6">
        <w:rPr>
          <w:rStyle w:val="cf01"/>
          <w:rFonts w:ascii="David" w:hAnsi="David" w:cs="David" w:hint="cs"/>
          <w:sz w:val="24"/>
          <w:szCs w:val="24"/>
          <w:rtl/>
        </w:rPr>
        <w:t xml:space="preserve">, </w:t>
      </w:r>
      <w:r w:rsidRPr="00E110DE">
        <w:rPr>
          <w:rStyle w:val="cf01"/>
          <w:rFonts w:ascii="David" w:hAnsi="David" w:cs="David"/>
          <w:sz w:val="24"/>
          <w:szCs w:val="24"/>
          <w:rtl/>
        </w:rPr>
        <w:t xml:space="preserve">בעניינים הנוגעים </w:t>
      </w:r>
      <w:r w:rsidR="00FC49F6">
        <w:rPr>
          <w:rStyle w:val="cf01"/>
          <w:rFonts w:ascii="David" w:hAnsi="David" w:cs="David" w:hint="cs"/>
          <w:sz w:val="24"/>
          <w:szCs w:val="24"/>
          <w:rtl/>
        </w:rPr>
        <w:t>לעבודת הייעוץ</w:t>
      </w:r>
      <w:r w:rsidR="00084475" w:rsidRPr="00E110DE">
        <w:rPr>
          <w:rFonts w:ascii="David" w:hAnsi="David"/>
          <w:sz w:val="24"/>
          <w:rtl/>
        </w:rPr>
        <w:t>;</w:t>
      </w:r>
      <w:r w:rsidR="00825F9A">
        <w:rPr>
          <w:rFonts w:ascii="David" w:hAnsi="David" w:hint="cs"/>
          <w:sz w:val="24"/>
          <w:rtl/>
        </w:rPr>
        <w:t xml:space="preserve"> בתיאום ובהתאם להנחיות קמ"ט תקשורת. </w:t>
      </w:r>
    </w:p>
    <w:p w14:paraId="45EA32BA" w14:textId="77777777" w:rsidR="005F3E63" w:rsidRPr="008921A8" w:rsidRDefault="005F3E63" w:rsidP="00297A1B">
      <w:pPr>
        <w:numPr>
          <w:ilvl w:val="3"/>
          <w:numId w:val="1"/>
        </w:numPr>
        <w:spacing w:after="240" w:line="276" w:lineRule="auto"/>
        <w:ind w:hanging="738"/>
        <w:jc w:val="both"/>
        <w:rPr>
          <w:sz w:val="24"/>
        </w:rPr>
      </w:pPr>
      <w:r w:rsidRPr="008921A8">
        <w:rPr>
          <w:rFonts w:hint="cs"/>
          <w:sz w:val="24"/>
          <w:rtl/>
        </w:rPr>
        <w:t>מתן</w:t>
      </w:r>
      <w:r w:rsidRPr="008921A8">
        <w:rPr>
          <w:sz w:val="24"/>
          <w:rtl/>
        </w:rPr>
        <w:t xml:space="preserve"> מענה שוטף לשאלות שתופנינה </w:t>
      </w:r>
      <w:r w:rsidRPr="008921A8">
        <w:rPr>
          <w:rFonts w:hint="cs"/>
          <w:sz w:val="24"/>
          <w:rtl/>
        </w:rPr>
        <w:t>מהמינהל</w:t>
      </w:r>
      <w:r w:rsidR="00084475" w:rsidRPr="00B7230D">
        <w:rPr>
          <w:rFonts w:hint="cs"/>
          <w:sz w:val="24"/>
          <w:rtl/>
        </w:rPr>
        <w:t>;</w:t>
      </w:r>
    </w:p>
    <w:p w14:paraId="44A8D805" w14:textId="77777777" w:rsidR="005F3E63" w:rsidRDefault="005F3E63" w:rsidP="00297A1B">
      <w:pPr>
        <w:numPr>
          <w:ilvl w:val="2"/>
          <w:numId w:val="1"/>
        </w:numPr>
        <w:spacing w:after="240" w:line="276" w:lineRule="auto"/>
        <w:jc w:val="both"/>
        <w:rPr>
          <w:sz w:val="24"/>
          <w:u w:val="single"/>
        </w:rPr>
      </w:pPr>
      <w:r w:rsidRPr="00B7230D">
        <w:rPr>
          <w:sz w:val="24"/>
          <w:rtl/>
        </w:rPr>
        <w:t>המציע מתחייב לעמוד בלו"ז ובאיכות בכל הפעולות הנדרשות בהזמנה ובחוזה</w:t>
      </w:r>
      <w:r w:rsidR="00084475" w:rsidRPr="008921A8">
        <w:rPr>
          <w:sz w:val="24"/>
          <w:rtl/>
        </w:rPr>
        <w:t>.</w:t>
      </w:r>
    </w:p>
    <w:p w14:paraId="1C74187A" w14:textId="77777777" w:rsidR="005F3E63" w:rsidRPr="00763F7F" w:rsidRDefault="005F3E63" w:rsidP="00297A1B">
      <w:pPr>
        <w:numPr>
          <w:ilvl w:val="1"/>
          <w:numId w:val="1"/>
        </w:numPr>
        <w:spacing w:after="240" w:line="276" w:lineRule="auto"/>
        <w:jc w:val="both"/>
        <w:rPr>
          <w:b/>
          <w:bCs/>
          <w:sz w:val="24"/>
        </w:rPr>
      </w:pPr>
      <w:r w:rsidRPr="00B7230D">
        <w:rPr>
          <w:rFonts w:hint="cs"/>
          <w:b/>
          <w:bCs/>
          <w:sz w:val="24"/>
          <w:rtl/>
        </w:rPr>
        <w:t>תקופת</w:t>
      </w:r>
      <w:r w:rsidRPr="002F5FF8">
        <w:rPr>
          <w:b/>
          <w:bCs/>
          <w:sz w:val="24"/>
          <w:rtl/>
        </w:rPr>
        <w:t xml:space="preserve"> </w:t>
      </w:r>
      <w:r w:rsidRPr="00763F7F">
        <w:rPr>
          <w:rFonts w:hint="cs"/>
          <w:b/>
          <w:bCs/>
          <w:sz w:val="24"/>
          <w:rtl/>
        </w:rPr>
        <w:t>ההתקשרות</w:t>
      </w:r>
    </w:p>
    <w:p w14:paraId="44637467" w14:textId="77777777" w:rsidR="00537F60" w:rsidRPr="00B7230D" w:rsidRDefault="00537F60" w:rsidP="00537F60">
      <w:pPr>
        <w:numPr>
          <w:ilvl w:val="2"/>
          <w:numId w:val="1"/>
        </w:numPr>
        <w:spacing w:after="240" w:line="276" w:lineRule="auto"/>
        <w:ind w:left="1273" w:hanging="553"/>
        <w:jc w:val="both"/>
        <w:rPr>
          <w:b/>
          <w:bCs/>
          <w:sz w:val="24"/>
        </w:rPr>
      </w:pP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r w:rsidRPr="00D516D7">
        <w:rPr>
          <w:rFonts w:hint="cs"/>
          <w:sz w:val="24"/>
          <w:rtl/>
        </w:rPr>
        <w:t>מורשי</w:t>
      </w:r>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r w:rsidRPr="007678B0">
        <w:rPr>
          <w:rFonts w:hint="cs"/>
          <w:sz w:val="24"/>
          <w:rtl/>
        </w:rPr>
        <w:t>ה</w:t>
      </w:r>
      <w:r>
        <w:rPr>
          <w:rFonts w:hint="cs"/>
          <w:sz w:val="24"/>
          <w:rtl/>
        </w:rPr>
        <w:t>מנהל</w:t>
      </w:r>
      <w:r w:rsidRPr="007678B0">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Pr>
          <w:rFonts w:hint="cs"/>
          <w:sz w:val="24"/>
          <w:rtl/>
        </w:rPr>
        <w:t xml:space="preserve">והזמנת הרכש </w:t>
      </w:r>
      <w:r w:rsidRPr="00B7230D">
        <w:rPr>
          <w:rFonts w:hint="cs"/>
          <w:sz w:val="24"/>
          <w:rtl/>
        </w:rPr>
        <w:t>ותסתיים</w:t>
      </w:r>
      <w:r w:rsidRPr="00B7230D">
        <w:rPr>
          <w:sz w:val="24"/>
          <w:rtl/>
        </w:rPr>
        <w:t xml:space="preserve"> </w:t>
      </w:r>
      <w:r w:rsidRPr="00B7230D">
        <w:rPr>
          <w:rFonts w:hint="cs"/>
          <w:sz w:val="24"/>
          <w:rtl/>
        </w:rPr>
        <w:t>בתום</w:t>
      </w:r>
      <w:r w:rsidRPr="00B7230D">
        <w:rPr>
          <w:sz w:val="24"/>
          <w:rtl/>
        </w:rPr>
        <w:t xml:space="preserve"> </w:t>
      </w:r>
      <w:r w:rsidRPr="00B7230D">
        <w:rPr>
          <w:rFonts w:hint="cs"/>
          <w:sz w:val="24"/>
          <w:rtl/>
        </w:rPr>
        <w:t>שנה</w:t>
      </w:r>
      <w:r w:rsidRPr="00B7230D">
        <w:rPr>
          <w:b/>
          <w:bCs/>
          <w:sz w:val="24"/>
          <w:rtl/>
        </w:rPr>
        <w:t xml:space="preserve"> </w:t>
      </w:r>
      <w:r w:rsidRPr="00B7230D">
        <w:rPr>
          <w:rFonts w:hint="cs"/>
          <w:sz w:val="24"/>
          <w:rtl/>
        </w:rPr>
        <w:t>ממועד</w:t>
      </w:r>
      <w:r w:rsidRPr="00B7230D">
        <w:rPr>
          <w:sz w:val="24"/>
          <w:rtl/>
        </w:rPr>
        <w:t xml:space="preserve"> </w:t>
      </w:r>
      <w:r w:rsidRPr="00B7230D">
        <w:rPr>
          <w:rFonts w:hint="cs"/>
          <w:sz w:val="24"/>
          <w:rtl/>
        </w:rPr>
        <w:t>זה</w:t>
      </w:r>
      <w:r w:rsidRPr="00B7230D">
        <w:rPr>
          <w:sz w:val="24"/>
          <w:rtl/>
        </w:rPr>
        <w:t xml:space="preserve"> (להלן: </w:t>
      </w:r>
      <w:r w:rsidRPr="00B7230D">
        <w:rPr>
          <w:b/>
          <w:bCs/>
          <w:sz w:val="24"/>
          <w:rtl/>
        </w:rPr>
        <w:t xml:space="preserve">"תקופת </w:t>
      </w:r>
      <w:r w:rsidRPr="00B7230D">
        <w:rPr>
          <w:rFonts w:hint="cs"/>
          <w:b/>
          <w:bCs/>
          <w:sz w:val="24"/>
          <w:rtl/>
        </w:rPr>
        <w:t>ההסכם</w:t>
      </w:r>
      <w:r w:rsidRPr="00B7230D">
        <w:rPr>
          <w:b/>
          <w:bCs/>
          <w:sz w:val="24"/>
          <w:rtl/>
        </w:rPr>
        <w:t>"</w:t>
      </w:r>
      <w:r w:rsidRPr="00B7230D">
        <w:rPr>
          <w:sz w:val="24"/>
          <w:rtl/>
        </w:rPr>
        <w:t>).</w:t>
      </w:r>
    </w:p>
    <w:p w14:paraId="055F15D6" w14:textId="77777777" w:rsidR="00905438" w:rsidRPr="00905438" w:rsidRDefault="00905438" w:rsidP="00297A1B">
      <w:pPr>
        <w:numPr>
          <w:ilvl w:val="2"/>
          <w:numId w:val="1"/>
        </w:numPr>
        <w:spacing w:after="240" w:line="276" w:lineRule="auto"/>
        <w:ind w:left="1273" w:hanging="553"/>
        <w:jc w:val="both"/>
        <w:rPr>
          <w:b/>
          <w:bCs/>
          <w:sz w:val="24"/>
        </w:rPr>
      </w:pPr>
      <w:r>
        <w:rPr>
          <w:rFonts w:hint="cs"/>
          <w:sz w:val="24"/>
          <w:rtl/>
        </w:rPr>
        <w:t xml:space="preserve">המינהל </w:t>
      </w:r>
      <w:r w:rsidR="005F3E63" w:rsidRPr="00B7230D">
        <w:rPr>
          <w:rFonts w:hint="cs"/>
          <w:sz w:val="24"/>
          <w:rtl/>
        </w:rPr>
        <w:t>בלבד</w:t>
      </w:r>
      <w:r w:rsidR="005F3E63" w:rsidRPr="00B7230D">
        <w:rPr>
          <w:sz w:val="24"/>
          <w:rtl/>
        </w:rPr>
        <w:t xml:space="preserve"> </w:t>
      </w:r>
      <w:r w:rsidR="005F3E63" w:rsidRPr="00B7230D">
        <w:rPr>
          <w:rFonts w:hint="cs"/>
          <w:sz w:val="24"/>
          <w:rtl/>
        </w:rPr>
        <w:t>יהיה</w:t>
      </w:r>
      <w:r w:rsidR="005F3E63" w:rsidRPr="00B7230D">
        <w:rPr>
          <w:sz w:val="24"/>
          <w:rtl/>
        </w:rPr>
        <w:t xml:space="preserve"> </w:t>
      </w:r>
      <w:r w:rsidR="005F3E63" w:rsidRPr="00B7230D">
        <w:rPr>
          <w:rFonts w:hint="cs"/>
          <w:sz w:val="24"/>
          <w:rtl/>
        </w:rPr>
        <w:t>רשאי</w:t>
      </w:r>
      <w:r w:rsidR="005F3E63" w:rsidRPr="00B7230D">
        <w:rPr>
          <w:sz w:val="24"/>
          <w:rtl/>
        </w:rPr>
        <w:t xml:space="preserve">, </w:t>
      </w:r>
      <w:r w:rsidR="005F3E63" w:rsidRPr="00B7230D">
        <w:rPr>
          <w:rFonts w:hint="cs"/>
          <w:sz w:val="24"/>
          <w:rtl/>
        </w:rPr>
        <w:t>בכפוף</w:t>
      </w:r>
      <w:r w:rsidR="005F3E63" w:rsidRPr="00B7230D">
        <w:rPr>
          <w:sz w:val="24"/>
          <w:rtl/>
        </w:rPr>
        <w:t xml:space="preserve"> </w:t>
      </w:r>
      <w:r w:rsidR="005F3E63" w:rsidRPr="00B7230D">
        <w:rPr>
          <w:rFonts w:hint="cs"/>
          <w:sz w:val="24"/>
          <w:rtl/>
        </w:rPr>
        <w:t>לשיקול</w:t>
      </w:r>
      <w:r w:rsidR="005F3E63" w:rsidRPr="00B7230D">
        <w:rPr>
          <w:sz w:val="24"/>
          <w:rtl/>
        </w:rPr>
        <w:t xml:space="preserve"> </w:t>
      </w:r>
      <w:r w:rsidR="005F3E63" w:rsidRPr="00B7230D">
        <w:rPr>
          <w:rFonts w:hint="cs"/>
          <w:sz w:val="24"/>
          <w:rtl/>
        </w:rPr>
        <w:t>דעתו</w:t>
      </w:r>
      <w:r w:rsidR="005F3E63" w:rsidRPr="00B7230D">
        <w:rPr>
          <w:sz w:val="24"/>
          <w:rtl/>
        </w:rPr>
        <w:t xml:space="preserve"> </w:t>
      </w:r>
      <w:r w:rsidR="005F3E63" w:rsidRPr="00B7230D">
        <w:rPr>
          <w:rFonts w:hint="cs"/>
          <w:sz w:val="24"/>
          <w:rtl/>
        </w:rPr>
        <w:t>הבלעדי</w:t>
      </w:r>
      <w:r w:rsidR="005F3E63" w:rsidRPr="00B7230D">
        <w:rPr>
          <w:sz w:val="24"/>
          <w:rtl/>
        </w:rPr>
        <w:t xml:space="preserve"> </w:t>
      </w:r>
      <w:r w:rsidR="005F3E63" w:rsidRPr="00B7230D">
        <w:rPr>
          <w:rFonts w:hint="cs"/>
          <w:sz w:val="24"/>
          <w:rtl/>
        </w:rPr>
        <w:t>ובכפוף</w:t>
      </w:r>
      <w:r w:rsidR="005F3E63" w:rsidRPr="00B7230D">
        <w:rPr>
          <w:sz w:val="24"/>
          <w:rtl/>
        </w:rPr>
        <w:t xml:space="preserve"> </w:t>
      </w:r>
      <w:r w:rsidR="005F3E63" w:rsidRPr="00B7230D">
        <w:rPr>
          <w:rFonts w:hint="cs"/>
          <w:sz w:val="24"/>
          <w:rtl/>
        </w:rPr>
        <w:t>לאישור</w:t>
      </w:r>
      <w:r w:rsidR="005F3E63" w:rsidRPr="00B7230D">
        <w:rPr>
          <w:sz w:val="24"/>
          <w:rtl/>
        </w:rPr>
        <w:t xml:space="preserve"> </w:t>
      </w:r>
      <w:r w:rsidR="005F3E63" w:rsidRPr="00B7230D">
        <w:rPr>
          <w:rFonts w:hint="cs"/>
          <w:sz w:val="24"/>
          <w:rtl/>
        </w:rPr>
        <w:t>תקציבי</w:t>
      </w:r>
      <w:r w:rsidR="005F3E63" w:rsidRPr="00B7230D">
        <w:rPr>
          <w:sz w:val="24"/>
          <w:rtl/>
        </w:rPr>
        <w:t xml:space="preserve">, </w:t>
      </w:r>
      <w:r w:rsidR="005F3E63" w:rsidRPr="00B7230D">
        <w:rPr>
          <w:rFonts w:hint="cs"/>
          <w:sz w:val="24"/>
          <w:rtl/>
        </w:rPr>
        <w:t>להאריך</w:t>
      </w:r>
      <w:r w:rsidR="005F3E63" w:rsidRPr="00B7230D">
        <w:rPr>
          <w:sz w:val="24"/>
          <w:rtl/>
        </w:rPr>
        <w:t xml:space="preserve"> </w:t>
      </w:r>
      <w:r w:rsidR="005F3E63" w:rsidRPr="00B7230D">
        <w:rPr>
          <w:rFonts w:hint="cs"/>
          <w:sz w:val="24"/>
          <w:rtl/>
        </w:rPr>
        <w:t>את</w:t>
      </w:r>
      <w:r w:rsidR="005F3E63" w:rsidRPr="00B7230D">
        <w:rPr>
          <w:sz w:val="24"/>
          <w:rtl/>
        </w:rPr>
        <w:t xml:space="preserve"> </w:t>
      </w:r>
      <w:r w:rsidR="005F3E63" w:rsidRPr="00B7230D">
        <w:rPr>
          <w:rFonts w:hint="cs"/>
          <w:sz w:val="24"/>
          <w:rtl/>
        </w:rPr>
        <w:t>תקופת</w:t>
      </w:r>
      <w:r w:rsidR="005F3E63" w:rsidRPr="00B7230D">
        <w:rPr>
          <w:sz w:val="24"/>
          <w:rtl/>
        </w:rPr>
        <w:t xml:space="preserve"> </w:t>
      </w:r>
      <w:r w:rsidR="005F3E63" w:rsidRPr="00B7230D">
        <w:rPr>
          <w:rFonts w:hint="cs"/>
          <w:sz w:val="24"/>
          <w:rtl/>
        </w:rPr>
        <w:t>ההסכם</w:t>
      </w:r>
      <w:r w:rsidR="005F3E63" w:rsidRPr="00B7230D">
        <w:rPr>
          <w:sz w:val="24"/>
          <w:rtl/>
        </w:rPr>
        <w:t xml:space="preserve">, </w:t>
      </w:r>
      <w:r w:rsidR="005F3E63" w:rsidRPr="00B7230D">
        <w:rPr>
          <w:rFonts w:hint="cs"/>
          <w:sz w:val="24"/>
          <w:rtl/>
        </w:rPr>
        <w:t>וזאת</w:t>
      </w:r>
      <w:r w:rsidR="005F3E63" w:rsidRPr="00B7230D">
        <w:rPr>
          <w:sz w:val="24"/>
          <w:rtl/>
        </w:rPr>
        <w:t xml:space="preserve"> </w:t>
      </w:r>
      <w:r w:rsidR="005F3E63" w:rsidRPr="00B7230D">
        <w:rPr>
          <w:rFonts w:hint="cs"/>
          <w:sz w:val="24"/>
          <w:rtl/>
        </w:rPr>
        <w:t>לתקופה</w:t>
      </w:r>
      <w:r w:rsidR="005F3E63" w:rsidRPr="00B7230D">
        <w:rPr>
          <w:sz w:val="24"/>
          <w:rtl/>
        </w:rPr>
        <w:t xml:space="preserve"> </w:t>
      </w:r>
      <w:r w:rsidR="005F3E63" w:rsidRPr="00B7230D">
        <w:rPr>
          <w:rFonts w:hint="cs"/>
          <w:sz w:val="24"/>
          <w:rtl/>
        </w:rPr>
        <w:t>שלא</w:t>
      </w:r>
      <w:r w:rsidR="005F3E63" w:rsidRPr="00B7230D">
        <w:rPr>
          <w:sz w:val="24"/>
          <w:rtl/>
        </w:rPr>
        <w:t xml:space="preserve"> </w:t>
      </w:r>
      <w:r w:rsidR="005F3E63" w:rsidRPr="00B7230D">
        <w:rPr>
          <w:rFonts w:hint="cs"/>
          <w:sz w:val="24"/>
          <w:rtl/>
        </w:rPr>
        <w:t>תעלה</w:t>
      </w:r>
      <w:r w:rsidR="005F3E63" w:rsidRPr="00B7230D">
        <w:rPr>
          <w:sz w:val="24"/>
          <w:rtl/>
        </w:rPr>
        <w:t xml:space="preserve"> </w:t>
      </w:r>
      <w:r w:rsidR="005F3E63" w:rsidRPr="00B7230D">
        <w:rPr>
          <w:rFonts w:hint="cs"/>
          <w:sz w:val="24"/>
          <w:rtl/>
        </w:rPr>
        <w:t>על</w:t>
      </w:r>
      <w:r w:rsidR="005F3E63" w:rsidRPr="00B7230D">
        <w:rPr>
          <w:sz w:val="24"/>
          <w:rtl/>
        </w:rPr>
        <w:t xml:space="preserve"> </w:t>
      </w:r>
      <w:r w:rsidR="005F3E63" w:rsidRPr="00B7230D">
        <w:rPr>
          <w:rFonts w:hint="cs"/>
          <w:sz w:val="24"/>
          <w:rtl/>
        </w:rPr>
        <w:t>ארבע</w:t>
      </w:r>
      <w:r w:rsidR="005F3E63" w:rsidRPr="00B7230D">
        <w:rPr>
          <w:sz w:val="24"/>
          <w:rtl/>
        </w:rPr>
        <w:t xml:space="preserve"> </w:t>
      </w:r>
      <w:r w:rsidR="005F3E63" w:rsidRPr="00B7230D">
        <w:rPr>
          <w:rFonts w:hint="cs"/>
          <w:sz w:val="24"/>
          <w:rtl/>
        </w:rPr>
        <w:t>שנים</w:t>
      </w:r>
      <w:r w:rsidR="005F3E63" w:rsidRPr="00B7230D">
        <w:rPr>
          <w:sz w:val="24"/>
          <w:rtl/>
        </w:rPr>
        <w:t xml:space="preserve"> </w:t>
      </w:r>
      <w:r w:rsidR="005F3E63" w:rsidRPr="00B7230D">
        <w:rPr>
          <w:rFonts w:hint="cs"/>
          <w:sz w:val="24"/>
          <w:rtl/>
        </w:rPr>
        <w:t>נוספות</w:t>
      </w:r>
      <w:r w:rsidR="005F3E63" w:rsidRPr="00B7230D">
        <w:rPr>
          <w:sz w:val="24"/>
          <w:rtl/>
        </w:rPr>
        <w:t xml:space="preserve">, </w:t>
      </w:r>
      <w:r w:rsidR="005F3E63" w:rsidRPr="00B7230D">
        <w:rPr>
          <w:rFonts w:hint="cs"/>
          <w:sz w:val="24"/>
          <w:rtl/>
        </w:rPr>
        <w:t>כל</w:t>
      </w:r>
      <w:r w:rsidR="005F3E63" w:rsidRPr="00B7230D">
        <w:rPr>
          <w:sz w:val="24"/>
          <w:rtl/>
        </w:rPr>
        <w:t xml:space="preserve"> </w:t>
      </w:r>
      <w:r w:rsidR="005F3E63" w:rsidRPr="00B7230D">
        <w:rPr>
          <w:rFonts w:hint="cs"/>
          <w:sz w:val="24"/>
          <w:rtl/>
        </w:rPr>
        <w:t>פעם</w:t>
      </w:r>
      <w:r w:rsidR="005F3E63" w:rsidRPr="00B7230D">
        <w:rPr>
          <w:sz w:val="24"/>
          <w:rtl/>
        </w:rPr>
        <w:t xml:space="preserve"> </w:t>
      </w:r>
      <w:r w:rsidR="005F3E63" w:rsidRPr="00B7230D">
        <w:rPr>
          <w:rFonts w:hint="cs"/>
          <w:sz w:val="24"/>
          <w:rtl/>
        </w:rPr>
        <w:t>למשך</w:t>
      </w:r>
      <w:r w:rsidR="005F3E63" w:rsidRPr="00B7230D">
        <w:rPr>
          <w:sz w:val="24"/>
          <w:rtl/>
        </w:rPr>
        <w:t xml:space="preserve"> </w:t>
      </w:r>
      <w:r w:rsidR="005F3E63" w:rsidRPr="00B7230D">
        <w:rPr>
          <w:rFonts w:hint="cs"/>
          <w:sz w:val="24"/>
          <w:rtl/>
        </w:rPr>
        <w:t>עד</w:t>
      </w:r>
      <w:r w:rsidR="005F3E63" w:rsidRPr="00B7230D">
        <w:rPr>
          <w:sz w:val="24"/>
          <w:rtl/>
        </w:rPr>
        <w:t xml:space="preserve"> </w:t>
      </w:r>
      <w:r w:rsidR="005F3E63" w:rsidRPr="00B7230D">
        <w:rPr>
          <w:rFonts w:hint="cs"/>
          <w:sz w:val="24"/>
          <w:rtl/>
        </w:rPr>
        <w:t>לשנה</w:t>
      </w:r>
      <w:r w:rsidR="005F3E63" w:rsidRPr="00B7230D">
        <w:rPr>
          <w:sz w:val="24"/>
          <w:rtl/>
        </w:rPr>
        <w:t xml:space="preserve"> </w:t>
      </w:r>
      <w:r w:rsidR="005F3E63" w:rsidRPr="00B7230D">
        <w:rPr>
          <w:rFonts w:hint="cs"/>
          <w:sz w:val="24"/>
          <w:rtl/>
        </w:rPr>
        <w:t>אחת</w:t>
      </w:r>
      <w:r w:rsidR="005F3E63" w:rsidRPr="00B7230D">
        <w:rPr>
          <w:sz w:val="24"/>
          <w:rtl/>
        </w:rPr>
        <w:t xml:space="preserve">, </w:t>
      </w:r>
      <w:r w:rsidR="005F3E63" w:rsidRPr="00B7230D">
        <w:rPr>
          <w:rFonts w:hint="cs"/>
          <w:sz w:val="24"/>
          <w:rtl/>
        </w:rPr>
        <w:t>כולה</w:t>
      </w:r>
      <w:r w:rsidR="005F3E63" w:rsidRPr="00B7230D">
        <w:rPr>
          <w:sz w:val="24"/>
          <w:rtl/>
        </w:rPr>
        <w:t xml:space="preserve"> </w:t>
      </w:r>
      <w:r w:rsidR="005F3E63" w:rsidRPr="00B7230D">
        <w:rPr>
          <w:rFonts w:hint="cs"/>
          <w:sz w:val="24"/>
          <w:rtl/>
        </w:rPr>
        <w:t>או</w:t>
      </w:r>
      <w:r w:rsidR="005F3E63" w:rsidRPr="00B7230D">
        <w:rPr>
          <w:sz w:val="24"/>
          <w:rtl/>
        </w:rPr>
        <w:t xml:space="preserve"> </w:t>
      </w:r>
      <w:r w:rsidR="005F3E63" w:rsidRPr="00B7230D">
        <w:rPr>
          <w:rFonts w:hint="cs"/>
          <w:sz w:val="24"/>
          <w:rtl/>
        </w:rPr>
        <w:t>חלקה</w:t>
      </w:r>
      <w:r w:rsidR="005F3E63" w:rsidRPr="00B7230D">
        <w:rPr>
          <w:sz w:val="24"/>
          <w:rtl/>
        </w:rPr>
        <w:t xml:space="preserve">, </w:t>
      </w:r>
      <w:r w:rsidR="005F3E63" w:rsidRPr="00B7230D">
        <w:rPr>
          <w:rFonts w:hint="cs"/>
          <w:sz w:val="24"/>
          <w:rtl/>
        </w:rPr>
        <w:t>במועדים</w:t>
      </w:r>
      <w:r w:rsidR="005F3E63" w:rsidRPr="00B7230D">
        <w:rPr>
          <w:sz w:val="24"/>
          <w:rtl/>
        </w:rPr>
        <w:t xml:space="preserve"> </w:t>
      </w:r>
      <w:r w:rsidR="005F3E63" w:rsidRPr="00B7230D">
        <w:rPr>
          <w:rFonts w:hint="cs"/>
          <w:sz w:val="24"/>
          <w:rtl/>
        </w:rPr>
        <w:t>כפי</w:t>
      </w:r>
      <w:r w:rsidR="005F3E63" w:rsidRPr="00B7230D">
        <w:rPr>
          <w:sz w:val="24"/>
          <w:rtl/>
        </w:rPr>
        <w:t xml:space="preserve"> </w:t>
      </w:r>
      <w:r w:rsidR="005F3E63" w:rsidRPr="00B7230D">
        <w:rPr>
          <w:rFonts w:hint="cs"/>
          <w:sz w:val="24"/>
          <w:rtl/>
        </w:rPr>
        <w:t>ש</w:t>
      </w:r>
      <w:r>
        <w:rPr>
          <w:rFonts w:hint="cs"/>
          <w:sz w:val="24"/>
          <w:rtl/>
        </w:rPr>
        <w:t>י</w:t>
      </w:r>
      <w:r w:rsidR="005F3E63" w:rsidRPr="00B7230D">
        <w:rPr>
          <w:rFonts w:hint="cs"/>
          <w:sz w:val="24"/>
          <w:rtl/>
        </w:rPr>
        <w:t>קצוב</w:t>
      </w:r>
      <w:r w:rsidR="005F3E63" w:rsidRPr="00B7230D">
        <w:rPr>
          <w:sz w:val="24"/>
          <w:rtl/>
        </w:rPr>
        <w:t xml:space="preserve"> (להלן: "</w:t>
      </w:r>
      <w:r w:rsidR="005F3E63" w:rsidRPr="00905438">
        <w:rPr>
          <w:b/>
          <w:bCs/>
          <w:sz w:val="24"/>
          <w:rtl/>
        </w:rPr>
        <w:t xml:space="preserve">תקופת </w:t>
      </w:r>
      <w:r w:rsidR="005F3E63" w:rsidRPr="00905438">
        <w:rPr>
          <w:rFonts w:hint="cs"/>
          <w:b/>
          <w:bCs/>
          <w:sz w:val="24"/>
          <w:rtl/>
        </w:rPr>
        <w:t>ההארכה</w:t>
      </w:r>
      <w:r w:rsidR="005F3E63" w:rsidRPr="00B7230D">
        <w:rPr>
          <w:sz w:val="24"/>
          <w:rtl/>
        </w:rPr>
        <w:t xml:space="preserve">" </w:t>
      </w:r>
      <w:r w:rsidR="00D516D7">
        <w:rPr>
          <w:rFonts w:hint="cs"/>
          <w:sz w:val="24"/>
          <w:rtl/>
        </w:rPr>
        <w:t>או</w:t>
      </w:r>
      <w:r w:rsidR="005F3E63" w:rsidRPr="00D516D7">
        <w:rPr>
          <w:sz w:val="24"/>
          <w:rtl/>
        </w:rPr>
        <w:t xml:space="preserve"> "</w:t>
      </w:r>
      <w:r w:rsidR="005F3E63" w:rsidRPr="00905438">
        <w:rPr>
          <w:b/>
          <w:bCs/>
          <w:sz w:val="24"/>
          <w:rtl/>
        </w:rPr>
        <w:t xml:space="preserve">תקופות </w:t>
      </w:r>
      <w:r w:rsidR="005F3E63" w:rsidRPr="00905438">
        <w:rPr>
          <w:rFonts w:hint="cs"/>
          <w:b/>
          <w:bCs/>
          <w:sz w:val="24"/>
          <w:rtl/>
        </w:rPr>
        <w:t>ההארכה</w:t>
      </w:r>
      <w:r>
        <w:rPr>
          <w:sz w:val="24"/>
          <w:rtl/>
        </w:rPr>
        <w:t>")</w:t>
      </w:r>
      <w:r>
        <w:rPr>
          <w:rFonts w:hint="cs"/>
          <w:sz w:val="24"/>
          <w:rtl/>
        </w:rPr>
        <w:t xml:space="preserve">. </w:t>
      </w:r>
    </w:p>
    <w:p w14:paraId="2BD55656" w14:textId="77777777" w:rsidR="005F3E63" w:rsidRDefault="00905438" w:rsidP="00297A1B">
      <w:pPr>
        <w:numPr>
          <w:ilvl w:val="2"/>
          <w:numId w:val="1"/>
        </w:numPr>
        <w:spacing w:after="240" w:line="276" w:lineRule="auto"/>
        <w:ind w:left="1273" w:hanging="553"/>
        <w:jc w:val="both"/>
        <w:rPr>
          <w:b/>
          <w:bCs/>
          <w:sz w:val="24"/>
        </w:rPr>
      </w:pPr>
      <w:r>
        <w:rPr>
          <w:rFonts w:hint="cs"/>
          <w:sz w:val="24"/>
          <w:rtl/>
        </w:rPr>
        <w:t xml:space="preserve">אם תוארך ההתקשרות, הדבר ייעשה </w:t>
      </w:r>
      <w:r w:rsidR="005F3E63" w:rsidRPr="00B7230D">
        <w:rPr>
          <w:rFonts w:hint="cs"/>
          <w:sz w:val="24"/>
          <w:rtl/>
        </w:rPr>
        <w:t>בתנאים</w:t>
      </w:r>
      <w:r w:rsidR="005F3E63" w:rsidRPr="00B7230D">
        <w:rPr>
          <w:sz w:val="24"/>
          <w:rtl/>
        </w:rPr>
        <w:t xml:space="preserve"> </w:t>
      </w:r>
      <w:r w:rsidR="005F3E63" w:rsidRPr="00B7230D">
        <w:rPr>
          <w:rFonts w:hint="cs"/>
          <w:sz w:val="24"/>
          <w:rtl/>
        </w:rPr>
        <w:t>זהים</w:t>
      </w:r>
      <w:r w:rsidR="005F3E63" w:rsidRPr="00B7230D">
        <w:rPr>
          <w:sz w:val="24"/>
          <w:rtl/>
        </w:rPr>
        <w:t xml:space="preserve"> </w:t>
      </w:r>
      <w:r w:rsidR="005F3E63" w:rsidRPr="00B7230D">
        <w:rPr>
          <w:rFonts w:hint="cs"/>
          <w:sz w:val="24"/>
          <w:rtl/>
        </w:rPr>
        <w:t>לתנאי</w:t>
      </w:r>
      <w:r w:rsidR="005F3E63" w:rsidRPr="00B7230D">
        <w:rPr>
          <w:sz w:val="24"/>
          <w:rtl/>
        </w:rPr>
        <w:t xml:space="preserve"> </w:t>
      </w:r>
      <w:r w:rsidR="005F3E63" w:rsidRPr="00B7230D">
        <w:rPr>
          <w:rFonts w:hint="cs"/>
          <w:sz w:val="24"/>
          <w:rtl/>
        </w:rPr>
        <w:t>ההתקשרות</w:t>
      </w:r>
      <w:r w:rsidR="005F3E63" w:rsidRPr="00B7230D">
        <w:rPr>
          <w:sz w:val="24"/>
          <w:rtl/>
        </w:rPr>
        <w:t xml:space="preserve"> </w:t>
      </w:r>
      <w:r w:rsidR="005F3E63" w:rsidRPr="00B7230D">
        <w:rPr>
          <w:rFonts w:hint="cs"/>
          <w:sz w:val="24"/>
          <w:rtl/>
        </w:rPr>
        <w:t>בתקופת</w:t>
      </w:r>
      <w:r w:rsidR="005F3E63" w:rsidRPr="00B7230D">
        <w:rPr>
          <w:sz w:val="24"/>
          <w:rtl/>
        </w:rPr>
        <w:t xml:space="preserve"> </w:t>
      </w:r>
      <w:r w:rsidR="005F3E63" w:rsidRPr="00B7230D">
        <w:rPr>
          <w:rFonts w:hint="cs"/>
          <w:sz w:val="24"/>
          <w:rtl/>
        </w:rPr>
        <w:t>ההסכם</w:t>
      </w:r>
      <w:r w:rsidR="005F3E63" w:rsidRPr="00B7230D">
        <w:rPr>
          <w:b/>
          <w:bCs/>
          <w:sz w:val="24"/>
          <w:rtl/>
        </w:rPr>
        <w:t xml:space="preserve"> </w:t>
      </w:r>
      <w:r w:rsidR="005F3E63" w:rsidRPr="00B7230D">
        <w:rPr>
          <w:rFonts w:hint="cs"/>
          <w:sz w:val="24"/>
          <w:rtl/>
        </w:rPr>
        <w:t>או</w:t>
      </w:r>
      <w:r w:rsidR="005F3E63" w:rsidRPr="00B7230D">
        <w:rPr>
          <w:sz w:val="24"/>
          <w:rtl/>
        </w:rPr>
        <w:t xml:space="preserve"> בתנאים שיטיבו עם </w:t>
      </w:r>
      <w:r w:rsidR="005F3E63" w:rsidRPr="00B7230D">
        <w:rPr>
          <w:rFonts w:hint="cs"/>
          <w:sz w:val="24"/>
          <w:rtl/>
        </w:rPr>
        <w:t>המינהל</w:t>
      </w:r>
      <w:r w:rsidR="005F3E63" w:rsidRPr="00B7230D">
        <w:rPr>
          <w:sz w:val="24"/>
          <w:rtl/>
        </w:rPr>
        <w:t>.</w:t>
      </w:r>
    </w:p>
    <w:p w14:paraId="325DDF6F" w14:textId="77777777" w:rsidR="005F3E63" w:rsidRPr="00B7230D" w:rsidRDefault="005F3E63" w:rsidP="00297A1B">
      <w:pPr>
        <w:numPr>
          <w:ilvl w:val="1"/>
          <w:numId w:val="1"/>
        </w:numPr>
        <w:spacing w:after="240" w:line="276" w:lineRule="auto"/>
        <w:jc w:val="both"/>
        <w:rPr>
          <w:b/>
          <w:bCs/>
          <w:sz w:val="24"/>
          <w:rtl/>
        </w:rPr>
      </w:pPr>
      <w:r w:rsidRPr="00B7230D">
        <w:rPr>
          <w:rFonts w:hint="cs"/>
          <w:b/>
          <w:bCs/>
          <w:sz w:val="24"/>
          <w:rtl/>
        </w:rPr>
        <w:t>היקף</w:t>
      </w:r>
      <w:r w:rsidRPr="00B7230D">
        <w:rPr>
          <w:b/>
          <w:bCs/>
          <w:sz w:val="24"/>
          <w:rtl/>
        </w:rPr>
        <w:t xml:space="preserve"> </w:t>
      </w:r>
      <w:r w:rsidRPr="00B7230D">
        <w:rPr>
          <w:rFonts w:hint="cs"/>
          <w:b/>
          <w:bCs/>
          <w:sz w:val="24"/>
          <w:rtl/>
        </w:rPr>
        <w:t>ההתקשרות</w:t>
      </w:r>
    </w:p>
    <w:p w14:paraId="56517605" w14:textId="77777777" w:rsidR="005F3E63" w:rsidRPr="00B7230D" w:rsidRDefault="005F3E63" w:rsidP="00297A1B">
      <w:pPr>
        <w:numPr>
          <w:ilvl w:val="2"/>
          <w:numId w:val="1"/>
        </w:numPr>
        <w:spacing w:after="240" w:line="276" w:lineRule="auto"/>
        <w:ind w:left="1273" w:hanging="553"/>
        <w:jc w:val="both"/>
        <w:rPr>
          <w:b/>
          <w:bCs/>
          <w:sz w:val="24"/>
          <w:u w:val="single"/>
        </w:rPr>
      </w:pPr>
      <w:r w:rsidRPr="00B7230D">
        <w:rPr>
          <w:rFonts w:hint="cs"/>
          <w:sz w:val="24"/>
          <w:rtl/>
        </w:rPr>
        <w:t>מובהר</w:t>
      </w:r>
      <w:r w:rsidRPr="00B7230D">
        <w:rPr>
          <w:sz w:val="24"/>
          <w:rtl/>
        </w:rPr>
        <w:t xml:space="preserve"> כי המ</w:t>
      </w:r>
      <w:r w:rsidR="00905438">
        <w:rPr>
          <w:rFonts w:hint="cs"/>
          <w:sz w:val="24"/>
          <w:rtl/>
        </w:rPr>
        <w:t>י</w:t>
      </w:r>
      <w:r w:rsidR="00B74BCD">
        <w:rPr>
          <w:sz w:val="24"/>
          <w:rtl/>
        </w:rPr>
        <w:t>נהל אינו מתחייב להיקף כל</w:t>
      </w:r>
      <w:r w:rsidRPr="00B7230D">
        <w:rPr>
          <w:sz w:val="24"/>
          <w:rtl/>
        </w:rPr>
        <w:t xml:space="preserve">שהו או אם בכלל והאמור בסעיף זה </w:t>
      </w:r>
      <w:r w:rsidR="008921A8">
        <w:rPr>
          <w:rFonts w:hint="cs"/>
          <w:sz w:val="24"/>
          <w:rtl/>
        </w:rPr>
        <w:t>הוא</w:t>
      </w:r>
      <w:r w:rsidRPr="00B7230D">
        <w:rPr>
          <w:sz w:val="24"/>
          <w:rtl/>
        </w:rPr>
        <w:t xml:space="preserve"> בהתאם להערכה בלבד. </w:t>
      </w:r>
    </w:p>
    <w:p w14:paraId="0E298FB6" w14:textId="0E6E5967" w:rsidR="005F3E63" w:rsidRDefault="005F3E63" w:rsidP="00297A1B">
      <w:pPr>
        <w:numPr>
          <w:ilvl w:val="2"/>
          <w:numId w:val="1"/>
        </w:numPr>
        <w:spacing w:after="240" w:line="276" w:lineRule="auto"/>
        <w:ind w:left="1273" w:hanging="553"/>
        <w:jc w:val="both"/>
        <w:rPr>
          <w:sz w:val="24"/>
        </w:rPr>
      </w:pPr>
      <w:r w:rsidRPr="00B7230D">
        <w:rPr>
          <w:rFonts w:hint="cs"/>
          <w:sz w:val="24"/>
          <w:rtl/>
        </w:rPr>
        <w:t>מובהר</w:t>
      </w:r>
      <w:r w:rsidRPr="00B7230D">
        <w:rPr>
          <w:sz w:val="24"/>
          <w:rtl/>
        </w:rPr>
        <w:t xml:space="preserve"> כי ביצוע </w:t>
      </w:r>
      <w:r w:rsidRPr="00B7230D">
        <w:rPr>
          <w:rFonts w:hint="cs"/>
          <w:sz w:val="24"/>
          <w:rtl/>
        </w:rPr>
        <w:t>ההסכם</w:t>
      </w:r>
      <w:r w:rsidRPr="00B7230D">
        <w:rPr>
          <w:sz w:val="24"/>
          <w:rtl/>
        </w:rPr>
        <w:t xml:space="preserve"> כפוף לאישור תקציבי. </w:t>
      </w:r>
    </w:p>
    <w:p w14:paraId="3A689052" w14:textId="4632AAA9" w:rsidR="004723EC" w:rsidRDefault="004723EC" w:rsidP="004723EC">
      <w:pPr>
        <w:spacing w:after="240" w:line="276" w:lineRule="auto"/>
        <w:jc w:val="both"/>
        <w:rPr>
          <w:sz w:val="24"/>
          <w:rtl/>
        </w:rPr>
      </w:pPr>
    </w:p>
    <w:p w14:paraId="20C9DDED" w14:textId="77777777" w:rsidR="004723EC" w:rsidRPr="00B7230D" w:rsidRDefault="004723EC" w:rsidP="004723EC">
      <w:pPr>
        <w:spacing w:after="240" w:line="276" w:lineRule="auto"/>
        <w:jc w:val="both"/>
        <w:rPr>
          <w:sz w:val="24"/>
        </w:rPr>
      </w:pPr>
    </w:p>
    <w:p w14:paraId="24A0631F" w14:textId="77777777" w:rsidR="00CE6607" w:rsidRPr="00B74BCD" w:rsidRDefault="00CE6607" w:rsidP="00297A1B">
      <w:pPr>
        <w:numPr>
          <w:ilvl w:val="0"/>
          <w:numId w:val="1"/>
        </w:numPr>
        <w:spacing w:after="240" w:line="276" w:lineRule="auto"/>
        <w:jc w:val="both"/>
        <w:rPr>
          <w:b/>
          <w:bCs/>
          <w:sz w:val="28"/>
          <w:szCs w:val="28"/>
          <w:u w:val="single"/>
          <w:rtl/>
        </w:rPr>
      </w:pPr>
      <w:bookmarkStart w:id="11" w:name="מתכננים_בעבודות_בינוי_4"/>
      <w:bookmarkEnd w:id="2"/>
      <w:r w:rsidRPr="00B74BCD">
        <w:rPr>
          <w:b/>
          <w:bCs/>
          <w:sz w:val="28"/>
          <w:szCs w:val="28"/>
          <w:u w:val="single"/>
          <w:rtl/>
        </w:rPr>
        <w:lastRenderedPageBreak/>
        <w:t>הגשת מועמדות וכישורים נדרשים</w:t>
      </w:r>
    </w:p>
    <w:bookmarkEnd w:id="11"/>
    <w:p w14:paraId="145B63F7" w14:textId="77777777" w:rsidR="0071663F" w:rsidRPr="00E550A4" w:rsidRDefault="0071663F" w:rsidP="004958B8">
      <w:pPr>
        <w:spacing w:after="240" w:line="276" w:lineRule="auto"/>
        <w:ind w:left="423"/>
        <w:jc w:val="both"/>
        <w:rPr>
          <w:rFonts w:ascii="David" w:hAnsi="David"/>
          <w:sz w:val="24"/>
          <w:rtl/>
        </w:rPr>
      </w:pPr>
      <w:r w:rsidRPr="00E550A4">
        <w:rPr>
          <w:rFonts w:ascii="David" w:hAnsi="David"/>
          <w:sz w:val="24"/>
          <w:rtl/>
        </w:rPr>
        <w:t>הגשת מועמדות כפופה לעמידה בתנאים ובדרישות הסף, כמפורט להלן. המינהל שומר לעצמו את הזכות שלא לדון בהצעה שלא הוגשה בהתאם לנדרש במסמכי המכרז, או לפסול אותה.</w:t>
      </w:r>
    </w:p>
    <w:p w14:paraId="1116B4F4" w14:textId="77777777" w:rsidR="0071663F" w:rsidRDefault="0071663F" w:rsidP="00297A1B">
      <w:pPr>
        <w:numPr>
          <w:ilvl w:val="1"/>
          <w:numId w:val="1"/>
        </w:numPr>
        <w:spacing w:after="240" w:line="276" w:lineRule="auto"/>
        <w:jc w:val="both"/>
        <w:rPr>
          <w:rFonts w:ascii="David" w:hAnsi="David"/>
          <w:b/>
          <w:bCs/>
          <w:sz w:val="24"/>
        </w:rPr>
      </w:pPr>
      <w:bookmarkStart w:id="12" w:name="_Hlk128330530"/>
      <w:r w:rsidRPr="00E550A4">
        <w:rPr>
          <w:rFonts w:ascii="David" w:hAnsi="David"/>
          <w:b/>
          <w:bCs/>
          <w:sz w:val="24"/>
          <w:u w:val="single"/>
          <w:rtl/>
        </w:rPr>
        <w:t>תנאי סף מנהליים</w:t>
      </w:r>
      <w:r w:rsidRPr="00E550A4">
        <w:rPr>
          <w:rFonts w:ascii="David" w:hAnsi="David"/>
          <w:b/>
          <w:bCs/>
          <w:sz w:val="24"/>
          <w:rtl/>
        </w:rPr>
        <w:t>:</w:t>
      </w:r>
    </w:p>
    <w:bookmarkEnd w:id="12"/>
    <w:p w14:paraId="468CAFA6" w14:textId="53858503" w:rsidR="0071663F" w:rsidRPr="006B564A" w:rsidRDefault="0071663F" w:rsidP="00F57E09">
      <w:pPr>
        <w:numPr>
          <w:ilvl w:val="2"/>
          <w:numId w:val="1"/>
        </w:numPr>
        <w:spacing w:after="240" w:line="276" w:lineRule="auto"/>
        <w:jc w:val="both"/>
      </w:pPr>
      <w:r w:rsidRPr="006B564A">
        <w:rPr>
          <w:rtl/>
        </w:rPr>
        <w:t xml:space="preserve">המציע עומד בדרישות </w:t>
      </w:r>
      <w:hyperlink r:id="rId20" w:history="1">
        <w:r>
          <w:rPr>
            <w:rStyle w:val="Hyperlink"/>
            <w:rtl/>
          </w:rPr>
          <w:t>חוק עסקאות גופים ציבוריים, התשל"ו-1976</w:t>
        </w:r>
      </w:hyperlink>
      <w:r w:rsidRPr="006B564A">
        <w:rPr>
          <w:rtl/>
        </w:rPr>
        <w:t xml:space="preserve"> (להלן: "חוק עסקאות גופים ציבוריים"), ובכלל זה:</w:t>
      </w:r>
    </w:p>
    <w:p w14:paraId="1E3B3CE3" w14:textId="77777777" w:rsidR="0071663F" w:rsidRDefault="0071663F" w:rsidP="00297A1B">
      <w:pPr>
        <w:numPr>
          <w:ilvl w:val="3"/>
          <w:numId w:val="1"/>
        </w:numPr>
        <w:tabs>
          <w:tab w:val="left" w:pos="1982"/>
        </w:tabs>
        <w:spacing w:after="240" w:line="276" w:lineRule="auto"/>
        <w:jc w:val="both"/>
      </w:pPr>
      <w:r w:rsidRPr="00376893">
        <w:rPr>
          <w:rFonts w:hint="cs"/>
          <w:b/>
          <w:bCs/>
          <w:u w:val="single"/>
          <w:rtl/>
        </w:rPr>
        <w:t>ניהול פנקסים</w:t>
      </w:r>
      <w:r>
        <w:rPr>
          <w:rFonts w:hint="cs"/>
          <w:rtl/>
        </w:rPr>
        <w:t xml:space="preserve">: </w:t>
      </w:r>
    </w:p>
    <w:p w14:paraId="619B922D" w14:textId="77777777" w:rsidR="0071663F" w:rsidRDefault="0071663F" w:rsidP="004958B8">
      <w:pPr>
        <w:spacing w:after="240" w:line="276" w:lineRule="auto"/>
        <w:ind w:left="1982"/>
        <w:jc w:val="both"/>
        <w:rPr>
          <w:rtl/>
        </w:rPr>
      </w:pPr>
      <w:r w:rsidRPr="006B564A">
        <w:rPr>
          <w:rtl/>
        </w:rPr>
        <w:t xml:space="preserve">המציע מנהל את פנקסי החשבונות והרשומות שעליו לנהל על פי </w:t>
      </w:r>
      <w:hyperlink r:id="rId21" w:history="1">
        <w:r w:rsidRPr="00376893">
          <w:rPr>
            <w:rStyle w:val="Hyperlink"/>
            <w:rFonts w:ascii="David" w:hAnsi="David"/>
            <w:rtl/>
          </w:rPr>
          <w:t>פקודת מס הכנסה [נוסח חדש]</w:t>
        </w:r>
      </w:hyperlink>
      <w:r w:rsidRPr="00376893">
        <w:rPr>
          <w:rFonts w:ascii="David" w:hAnsi="David"/>
          <w:rtl/>
        </w:rPr>
        <w:t xml:space="preserve"> ו</w:t>
      </w:r>
      <w:hyperlink r:id="rId22" w:history="1">
        <w:r w:rsidRPr="00376893">
          <w:rPr>
            <w:rStyle w:val="Hyperlink"/>
            <w:rFonts w:ascii="David" w:hAnsi="David"/>
            <w:rtl/>
          </w:rPr>
          <w:t>חוק מס ערך מוסף, התשל"ו-1975</w:t>
        </w:r>
      </w:hyperlink>
      <w:r w:rsidRPr="00376893">
        <w:rPr>
          <w:rFonts w:ascii="David" w:hAnsi="David"/>
          <w:rtl/>
        </w:rPr>
        <w:t xml:space="preserve"> (להלן: "חוק מס ערך מוסף"), או שהוא</w:t>
      </w:r>
      <w:r w:rsidRPr="006B564A">
        <w:rPr>
          <w:rtl/>
        </w:rPr>
        <w:t xml:space="preserve"> פטור מניהולם.</w:t>
      </w:r>
    </w:p>
    <w:p w14:paraId="19FBF4C9" w14:textId="77777777" w:rsidR="00537F60" w:rsidRPr="00F57E09" w:rsidRDefault="00537F60" w:rsidP="00537F60">
      <w:pPr>
        <w:pStyle w:val="aa"/>
        <w:spacing w:after="240" w:line="276" w:lineRule="auto"/>
        <w:ind w:left="1982"/>
        <w:jc w:val="both"/>
        <w:rPr>
          <w:b/>
          <w:bCs/>
          <w:sz w:val="24"/>
          <w:highlight w:val="yellow"/>
          <w:rtl/>
        </w:rPr>
      </w:pPr>
      <w:r w:rsidRPr="00F57E09">
        <w:rPr>
          <w:rStyle w:val="cf31"/>
          <w:rFonts w:ascii="David" w:eastAsiaTheme="majorEastAsia" w:hAnsi="David" w:cs="David" w:hint="cs"/>
          <w:sz w:val="24"/>
          <w:szCs w:val="24"/>
          <w:rtl/>
        </w:rPr>
        <w:t xml:space="preserve">הוכחת </w:t>
      </w:r>
      <w:r w:rsidRPr="00F57E09">
        <w:rPr>
          <w:rStyle w:val="cf31"/>
          <w:rFonts w:ascii="David" w:eastAsiaTheme="majorEastAsia" w:hAnsi="David" w:cs="David"/>
          <w:sz w:val="24"/>
          <w:szCs w:val="24"/>
          <w:rtl/>
        </w:rPr>
        <w:t>העמידה בתנאי סף זה תהיה באמצעות הגשת אישור מטעם הגורמים המנויים לעיל, בדבר ניהול הפנקסים כדין</w:t>
      </w:r>
      <w:r w:rsidRPr="00F57E09">
        <w:rPr>
          <w:rStyle w:val="cf01"/>
          <w:rFonts w:ascii="David" w:hAnsi="David" w:cs="David"/>
          <w:b/>
          <w:bCs/>
          <w:sz w:val="24"/>
          <w:szCs w:val="24"/>
        </w:rPr>
        <w:t>.</w:t>
      </w:r>
      <w:r w:rsidRPr="00F57E09">
        <w:rPr>
          <w:rFonts w:ascii="David" w:hAnsi="David" w:hint="cs"/>
          <w:b/>
          <w:bCs/>
          <w:sz w:val="24"/>
          <w:rtl/>
        </w:rPr>
        <w:t xml:space="preserve"> </w:t>
      </w:r>
    </w:p>
    <w:p w14:paraId="71EA882D" w14:textId="39E53BAD" w:rsidR="00537F60" w:rsidRPr="00F57E09" w:rsidRDefault="002C2481" w:rsidP="00F57E09">
      <w:pPr>
        <w:pStyle w:val="aa"/>
        <w:spacing w:after="240" w:line="276" w:lineRule="auto"/>
        <w:ind w:left="1982"/>
        <w:jc w:val="both"/>
        <w:rPr>
          <w:sz w:val="24"/>
          <w:rtl/>
        </w:rPr>
      </w:pPr>
      <w:r w:rsidRPr="00F57E09">
        <w:rPr>
          <w:rFonts w:ascii="David" w:hAnsi="David"/>
          <w:sz w:val="24"/>
          <w:rtl/>
        </w:rPr>
        <w:t xml:space="preserve">מציע </w:t>
      </w:r>
      <w:r w:rsidR="00F57E09">
        <w:rPr>
          <w:rFonts w:ascii="David" w:hAnsi="David" w:hint="cs"/>
          <w:sz w:val="24"/>
          <w:rtl/>
        </w:rPr>
        <w:t>אשר אינו</w:t>
      </w:r>
      <w:r w:rsidR="00F57E09" w:rsidRPr="00F57E09">
        <w:rPr>
          <w:rFonts w:ascii="David" w:hAnsi="David" w:hint="cs"/>
          <w:sz w:val="24"/>
          <w:rtl/>
        </w:rPr>
        <w:t xml:space="preserve"> עומד בתנאי סף זה במועד האחרון להגשת הצעות למכרז, יוכל לעמוד בו במועד תחילת ההתקשרות עם המנהל האזרחי ככ</w:t>
      </w:r>
      <w:r w:rsidRPr="00F57E09">
        <w:rPr>
          <w:rFonts w:ascii="David" w:hAnsi="David"/>
          <w:sz w:val="24"/>
          <w:rtl/>
        </w:rPr>
        <w:t>ל ויוכרז כספק זוכה</w:t>
      </w:r>
      <w:r w:rsidRPr="00F57E09">
        <w:rPr>
          <w:rFonts w:ascii="David" w:hAnsi="David" w:hint="cs"/>
          <w:sz w:val="24"/>
          <w:rtl/>
        </w:rPr>
        <w:t xml:space="preserve">. </w:t>
      </w:r>
    </w:p>
    <w:p w14:paraId="4769A953" w14:textId="77777777" w:rsidR="0071663F" w:rsidRDefault="0071663F" w:rsidP="00297A1B">
      <w:pPr>
        <w:numPr>
          <w:ilvl w:val="3"/>
          <w:numId w:val="1"/>
        </w:numPr>
        <w:tabs>
          <w:tab w:val="left" w:pos="1982"/>
        </w:tabs>
        <w:spacing w:after="240" w:line="276" w:lineRule="auto"/>
        <w:jc w:val="both"/>
      </w:pPr>
      <w:r w:rsidRPr="00376893">
        <w:rPr>
          <w:rFonts w:hint="cs"/>
          <w:b/>
          <w:bCs/>
          <w:u w:val="single"/>
          <w:rtl/>
        </w:rPr>
        <w:t>דיווח פנקסים</w:t>
      </w:r>
      <w:r>
        <w:rPr>
          <w:rFonts w:hint="cs"/>
          <w:rtl/>
        </w:rPr>
        <w:t xml:space="preserve">: </w:t>
      </w:r>
    </w:p>
    <w:p w14:paraId="3B919DD5" w14:textId="77777777" w:rsidR="0071663F" w:rsidRDefault="0071663F" w:rsidP="004958B8">
      <w:pPr>
        <w:spacing w:after="240" w:line="276" w:lineRule="auto"/>
        <w:ind w:left="1982"/>
        <w:jc w:val="both"/>
        <w:rPr>
          <w:rtl/>
        </w:rPr>
      </w:pPr>
      <w:r w:rsidRPr="006B564A">
        <w:rPr>
          <w:rtl/>
        </w:rPr>
        <w:t>המציע מדווח לפקיד השומה על הכנסותיו ומדווח למ</w:t>
      </w:r>
      <w:r>
        <w:rPr>
          <w:rFonts w:hint="cs"/>
          <w:rtl/>
        </w:rPr>
        <w:t>י</w:t>
      </w:r>
      <w:r w:rsidRPr="006B564A">
        <w:rPr>
          <w:rtl/>
        </w:rPr>
        <w:t>נהל על עסקאות</w:t>
      </w:r>
      <w:r>
        <w:rPr>
          <w:rFonts w:hint="cs"/>
          <w:rtl/>
        </w:rPr>
        <w:t xml:space="preserve"> </w:t>
      </w:r>
      <w:r w:rsidRPr="006B564A">
        <w:rPr>
          <w:rtl/>
        </w:rPr>
        <w:t>שמוטל עליהן מס</w:t>
      </w:r>
      <w:r>
        <w:rPr>
          <w:rFonts w:hint="cs"/>
          <w:rtl/>
        </w:rPr>
        <w:t>,</w:t>
      </w:r>
      <w:r w:rsidRPr="006B564A">
        <w:rPr>
          <w:rtl/>
        </w:rPr>
        <w:t xml:space="preserve"> לפי חוק מס ערך מוסף.</w:t>
      </w:r>
    </w:p>
    <w:p w14:paraId="58D581C9" w14:textId="77777777" w:rsidR="00F57E09" w:rsidRPr="00F57E09" w:rsidRDefault="00F57E09" w:rsidP="00F57E09">
      <w:pPr>
        <w:pStyle w:val="aa"/>
        <w:spacing w:after="240" w:line="276" w:lineRule="auto"/>
        <w:ind w:left="1982"/>
        <w:jc w:val="both"/>
        <w:rPr>
          <w:sz w:val="24"/>
          <w:highlight w:val="yellow"/>
          <w:rtl/>
        </w:rPr>
      </w:pPr>
      <w:r w:rsidRPr="00F57E09">
        <w:rPr>
          <w:rStyle w:val="cf31"/>
          <w:rFonts w:ascii="David" w:eastAsiaTheme="majorEastAsia" w:hAnsi="David" w:cs="David" w:hint="cs"/>
          <w:sz w:val="24"/>
          <w:szCs w:val="24"/>
          <w:rtl/>
        </w:rPr>
        <w:t xml:space="preserve">הוכחת </w:t>
      </w:r>
      <w:r w:rsidRPr="00F57E09">
        <w:rPr>
          <w:rStyle w:val="cf31"/>
          <w:rFonts w:ascii="David" w:eastAsiaTheme="majorEastAsia" w:hAnsi="David" w:cs="David"/>
          <w:sz w:val="24"/>
          <w:szCs w:val="24"/>
          <w:rtl/>
        </w:rPr>
        <w:t>העמידה בתנאי סף זה תהיה באמצעות הגשת אישור מטעם הגורמים המנויים לעיל, בדבר ניהול הפנקסים כדין</w:t>
      </w:r>
      <w:r w:rsidRPr="00F57E09">
        <w:rPr>
          <w:rStyle w:val="cf01"/>
          <w:rFonts w:ascii="David" w:hAnsi="David" w:cs="David"/>
          <w:sz w:val="24"/>
          <w:szCs w:val="24"/>
        </w:rPr>
        <w:t>.</w:t>
      </w:r>
      <w:r w:rsidRPr="00F57E09">
        <w:rPr>
          <w:rFonts w:ascii="David" w:hAnsi="David" w:hint="cs"/>
          <w:sz w:val="24"/>
          <w:rtl/>
        </w:rPr>
        <w:t xml:space="preserve"> </w:t>
      </w:r>
    </w:p>
    <w:p w14:paraId="11E0E05A" w14:textId="6E0437DA" w:rsidR="00F57E09" w:rsidRPr="00F57E09" w:rsidRDefault="00F57E09" w:rsidP="00F57E09">
      <w:pPr>
        <w:pStyle w:val="aa"/>
        <w:spacing w:after="240" w:line="276" w:lineRule="auto"/>
        <w:ind w:left="1982"/>
        <w:jc w:val="both"/>
        <w:rPr>
          <w:sz w:val="24"/>
          <w:rtl/>
        </w:rPr>
      </w:pPr>
      <w:r w:rsidRPr="00F57E09">
        <w:rPr>
          <w:rFonts w:ascii="David" w:hAnsi="David"/>
          <w:sz w:val="24"/>
          <w:rtl/>
        </w:rPr>
        <w:t xml:space="preserve">מציע </w:t>
      </w:r>
      <w:r>
        <w:rPr>
          <w:rFonts w:ascii="David" w:hAnsi="David" w:hint="cs"/>
          <w:sz w:val="24"/>
          <w:rtl/>
        </w:rPr>
        <w:t xml:space="preserve"> אשר </w:t>
      </w:r>
      <w:r w:rsidRPr="00F57E09">
        <w:rPr>
          <w:rFonts w:ascii="David" w:hAnsi="David" w:hint="cs"/>
          <w:sz w:val="24"/>
          <w:rtl/>
        </w:rPr>
        <w:t>אינו עומד בתנאי סף זה במועד האחרון להגשת הצעות למכרז, יוכל לעמוד בו במועד תחילת ההתקשרות עם המנהל האזרחי ככ</w:t>
      </w:r>
      <w:r w:rsidRPr="00F57E09">
        <w:rPr>
          <w:rFonts w:ascii="David" w:hAnsi="David"/>
          <w:sz w:val="24"/>
          <w:rtl/>
        </w:rPr>
        <w:t>ל ויוכרז כספק זוכה</w:t>
      </w:r>
      <w:r w:rsidRPr="00F57E09">
        <w:rPr>
          <w:rFonts w:ascii="David" w:hAnsi="David" w:hint="cs"/>
          <w:sz w:val="24"/>
          <w:rtl/>
        </w:rPr>
        <w:t xml:space="preserve">. </w:t>
      </w:r>
    </w:p>
    <w:p w14:paraId="6D59CC7E" w14:textId="77777777" w:rsidR="00D10E39" w:rsidRDefault="0071663F" w:rsidP="00297A1B">
      <w:pPr>
        <w:numPr>
          <w:ilvl w:val="3"/>
          <w:numId w:val="1"/>
        </w:numPr>
        <w:tabs>
          <w:tab w:val="left" w:pos="1982"/>
        </w:tabs>
        <w:spacing w:after="240" w:line="276" w:lineRule="auto"/>
        <w:jc w:val="both"/>
      </w:pPr>
      <w:r w:rsidRPr="00376893">
        <w:rPr>
          <w:b/>
          <w:bCs/>
          <w:u w:val="single"/>
          <w:rtl/>
        </w:rPr>
        <w:t>היעדר הרשעות</w:t>
      </w:r>
      <w:r>
        <w:rPr>
          <w:rFonts w:hint="cs"/>
          <w:rtl/>
        </w:rPr>
        <w:t xml:space="preserve">: </w:t>
      </w:r>
    </w:p>
    <w:p w14:paraId="09EDBF58" w14:textId="6532EA77" w:rsidR="0071663F" w:rsidRDefault="0071663F" w:rsidP="004958B8">
      <w:pPr>
        <w:tabs>
          <w:tab w:val="left" w:pos="1982"/>
        </w:tabs>
        <w:spacing w:after="240" w:line="276" w:lineRule="auto"/>
        <w:ind w:left="1982"/>
        <w:jc w:val="both"/>
      </w:pPr>
      <w:r w:rsidRPr="006B564A">
        <w:rPr>
          <w:rtl/>
        </w:rPr>
        <w:t xml:space="preserve">המציע ו"בעל זיקה" אליו (כהגדרתו בסעיף 2ב לחוק עסקאות גופים ציבוריים) לא הורשעו ביותר משתי עבירות לפי </w:t>
      </w:r>
      <w:hyperlink r:id="rId23" w:history="1">
        <w:r>
          <w:rPr>
            <w:rStyle w:val="Hyperlink"/>
            <w:rFonts w:asciiTheme="minorBidi" w:hAnsiTheme="minorBidi"/>
            <w:rtl/>
          </w:rPr>
          <w:t>חוק עובדים זרים, התשנ"א-1991</w:t>
        </w:r>
      </w:hyperlink>
      <w:r w:rsidRPr="006B564A">
        <w:rPr>
          <w:rtl/>
        </w:rPr>
        <w:t xml:space="preserve"> </w:t>
      </w:r>
      <w:hyperlink r:id="rId24" w:history="1">
        <w:r>
          <w:rPr>
            <w:rStyle w:val="Hyperlink"/>
            <w:rFonts w:asciiTheme="minorBidi" w:hAnsiTheme="minorBidi"/>
            <w:rtl/>
          </w:rPr>
          <w:t>וחוק שכר מינימום, התשמ"ז-1987</w:t>
        </w:r>
      </w:hyperlink>
      <w:r w:rsidRPr="006B564A">
        <w:rPr>
          <w:rtl/>
        </w:rPr>
        <w:t>, או שהורשעו כאמור</w:t>
      </w:r>
      <w:r>
        <w:rPr>
          <w:rFonts w:hint="cs"/>
          <w:rtl/>
        </w:rPr>
        <w:t>,</w:t>
      </w:r>
      <w:r w:rsidRPr="006B564A">
        <w:rPr>
          <w:rtl/>
        </w:rPr>
        <w:t xml:space="preserve"> אך חלפה שנה אחת לפחות ממועד ההרשעה האחרונה ועד למועד הגשת ההצעה.</w:t>
      </w:r>
    </w:p>
    <w:p w14:paraId="490E8E0F" w14:textId="77777777" w:rsidR="00674F91" w:rsidRPr="00116FC3" w:rsidRDefault="00674F91" w:rsidP="00674F91">
      <w:pPr>
        <w:pStyle w:val="aa"/>
        <w:numPr>
          <w:ilvl w:val="0"/>
          <w:numId w:val="35"/>
        </w:numPr>
        <w:spacing w:after="240" w:line="276" w:lineRule="auto"/>
        <w:ind w:left="2266" w:hanging="426"/>
        <w:jc w:val="both"/>
        <w:rPr>
          <w:sz w:val="24"/>
        </w:rPr>
      </w:pPr>
      <w:r w:rsidRPr="00116FC3">
        <w:rPr>
          <w:rFonts w:hint="cs"/>
          <w:b/>
          <w:bCs/>
          <w:sz w:val="24"/>
          <w:rtl/>
        </w:rPr>
        <w:t xml:space="preserve">הוכחת העמידה </w:t>
      </w:r>
      <w:r w:rsidRPr="00116FC3">
        <w:rPr>
          <w:b/>
          <w:bCs/>
          <w:sz w:val="24"/>
          <w:rtl/>
        </w:rPr>
        <w:t xml:space="preserve">בתנאי סף זה תהיה באמצעות הגשת התצהיר, המצורף </w:t>
      </w:r>
      <w:r w:rsidRPr="00116FC3">
        <w:rPr>
          <w:b/>
          <w:bCs/>
          <w:sz w:val="24"/>
          <w:u w:val="single"/>
          <w:rtl/>
        </w:rPr>
        <w:t>כנספח י</w:t>
      </w:r>
      <w:r w:rsidRPr="00116FC3">
        <w:rPr>
          <w:rFonts w:hint="cs"/>
          <w:b/>
          <w:bCs/>
          <w:sz w:val="24"/>
          <w:u w:val="single"/>
          <w:rtl/>
        </w:rPr>
        <w:t>'</w:t>
      </w:r>
      <w:r w:rsidRPr="0085188B">
        <w:rPr>
          <w:b/>
          <w:bCs/>
          <w:sz w:val="24"/>
          <w:rtl/>
        </w:rPr>
        <w:t xml:space="preserve">  </w:t>
      </w:r>
      <w:r w:rsidRPr="00116FC3">
        <w:rPr>
          <w:b/>
          <w:bCs/>
          <w:sz w:val="24"/>
          <w:rtl/>
        </w:rPr>
        <w:t>כאשר הוא חתום ומאומת על-ידי עורך דין.</w:t>
      </w:r>
      <w:r w:rsidRPr="00116FC3">
        <w:rPr>
          <w:rFonts w:ascii="David" w:hAnsi="David" w:hint="cs"/>
          <w:b/>
          <w:bCs/>
          <w:sz w:val="24"/>
          <w:rtl/>
        </w:rPr>
        <w:t xml:space="preserve"> </w:t>
      </w:r>
    </w:p>
    <w:p w14:paraId="59CCDF76" w14:textId="77777777" w:rsidR="00D10E39" w:rsidRDefault="0071663F" w:rsidP="00297A1B">
      <w:pPr>
        <w:numPr>
          <w:ilvl w:val="3"/>
          <w:numId w:val="1"/>
        </w:numPr>
        <w:tabs>
          <w:tab w:val="left" w:pos="1982"/>
        </w:tabs>
        <w:spacing w:after="240" w:line="276" w:lineRule="auto"/>
        <w:jc w:val="both"/>
      </w:pPr>
      <w:r w:rsidRPr="00376893">
        <w:rPr>
          <w:b/>
          <w:bCs/>
          <w:u w:val="single"/>
          <w:rtl/>
        </w:rPr>
        <w:t>ייצוג הולם</w:t>
      </w:r>
      <w:r>
        <w:rPr>
          <w:rFonts w:hint="cs"/>
          <w:rtl/>
        </w:rPr>
        <w:t xml:space="preserve">: </w:t>
      </w:r>
    </w:p>
    <w:p w14:paraId="208BB691" w14:textId="02FDB31C" w:rsidR="0071663F" w:rsidRDefault="0071663F" w:rsidP="004958B8">
      <w:pPr>
        <w:tabs>
          <w:tab w:val="left" w:pos="1982"/>
        </w:tabs>
        <w:spacing w:after="240" w:line="276" w:lineRule="auto"/>
        <w:ind w:left="1982"/>
        <w:jc w:val="both"/>
      </w:pPr>
      <w:r w:rsidRPr="006B564A">
        <w:rPr>
          <w:rtl/>
        </w:rPr>
        <w:t xml:space="preserve">המציע עומד בהוראות סעיף 9 </w:t>
      </w:r>
      <w:hyperlink w:history="1">
        <w:hyperlink r:id="rId25" w:history="1">
          <w:r>
            <w:rPr>
              <w:rStyle w:val="Hyperlink"/>
              <w:rFonts w:asciiTheme="minorBidi" w:hAnsiTheme="minorBidi" w:hint="cs"/>
              <w:rtl/>
            </w:rPr>
            <w:t>ל</w:t>
          </w:r>
          <w:r>
            <w:rPr>
              <w:rStyle w:val="Hyperlink"/>
              <w:rFonts w:asciiTheme="minorBidi" w:hAnsiTheme="minorBidi"/>
              <w:rtl/>
            </w:rPr>
            <w:t>חוק שוויון זכויות לאנשים עם מוגבלויות, התשנ"ח-1998</w:t>
          </w:r>
        </w:hyperlink>
        <w:r w:rsidRPr="006B564A">
          <w:rPr>
            <w:rStyle w:val="Hyperlink"/>
            <w:rFonts w:asciiTheme="minorBidi" w:hAnsiTheme="minorBidi"/>
            <w:rtl/>
          </w:rPr>
          <w:t>,</w:t>
        </w:r>
      </w:hyperlink>
      <w:r w:rsidRPr="006B564A">
        <w:rPr>
          <w:rtl/>
        </w:rPr>
        <w:t xml:space="preserve"> או שהן אינן חלות עליו, וכן פ</w:t>
      </w:r>
      <w:r>
        <w:rPr>
          <w:rFonts w:hint="cs"/>
          <w:rtl/>
        </w:rPr>
        <w:t>ו</w:t>
      </w:r>
      <w:r w:rsidRPr="006B564A">
        <w:rPr>
          <w:rtl/>
        </w:rPr>
        <w:t xml:space="preserve">על כמתחייב בסעיף 2ב1 לחוק עסקאות גופים ציבוריים. </w:t>
      </w:r>
    </w:p>
    <w:p w14:paraId="18BCCE40" w14:textId="77777777" w:rsidR="00674F91" w:rsidRDefault="00674F91" w:rsidP="00674F91">
      <w:pPr>
        <w:pStyle w:val="aa"/>
        <w:numPr>
          <w:ilvl w:val="0"/>
          <w:numId w:val="26"/>
        </w:numPr>
        <w:spacing w:after="240" w:line="276" w:lineRule="auto"/>
        <w:ind w:left="2691" w:hanging="425"/>
        <w:jc w:val="both"/>
        <w:rPr>
          <w:rFonts w:ascii="David" w:hAnsi="David"/>
          <w:b/>
          <w:bCs/>
          <w:sz w:val="24"/>
        </w:rPr>
      </w:pPr>
      <w:r w:rsidRPr="009661EA">
        <w:rPr>
          <w:rFonts w:hint="cs"/>
          <w:b/>
          <w:bCs/>
          <w:sz w:val="24"/>
          <w:rtl/>
        </w:rPr>
        <w:t xml:space="preserve">הוכחת </w:t>
      </w:r>
      <w:r w:rsidRPr="009661EA">
        <w:rPr>
          <w:b/>
          <w:bCs/>
          <w:sz w:val="24"/>
          <w:rtl/>
        </w:rPr>
        <w:t>העמידה בתנאי סף זה תהיה באמצעות הגשת תצהיר,</w:t>
      </w:r>
      <w:r w:rsidRPr="009661EA">
        <w:rPr>
          <w:rFonts w:hint="cs"/>
          <w:b/>
          <w:bCs/>
          <w:rtl/>
        </w:rPr>
        <w:t xml:space="preserve"> </w:t>
      </w:r>
      <w:r w:rsidRPr="009661EA">
        <w:rPr>
          <w:b/>
          <w:bCs/>
          <w:sz w:val="24"/>
          <w:rtl/>
        </w:rPr>
        <w:t>המצורף כ</w:t>
      </w:r>
      <w:r w:rsidRPr="009661EA">
        <w:rPr>
          <w:b/>
          <w:bCs/>
          <w:sz w:val="24"/>
          <w:u w:val="single"/>
          <w:rtl/>
        </w:rPr>
        <w:t>נספח י״</w:t>
      </w:r>
      <w:r w:rsidRPr="009661EA">
        <w:rPr>
          <w:rFonts w:hint="cs"/>
          <w:b/>
          <w:bCs/>
          <w:sz w:val="24"/>
          <w:u w:val="single"/>
          <w:rtl/>
        </w:rPr>
        <w:t>ב</w:t>
      </w:r>
      <w:r w:rsidRPr="009661EA">
        <w:rPr>
          <w:b/>
          <w:bCs/>
          <w:sz w:val="24"/>
          <w:u w:val="single"/>
          <w:rtl/>
        </w:rPr>
        <w:t xml:space="preserve"> </w:t>
      </w:r>
      <w:r w:rsidRPr="009661EA">
        <w:rPr>
          <w:rFonts w:hint="cs"/>
          <w:b/>
          <w:bCs/>
          <w:sz w:val="24"/>
          <w:rtl/>
        </w:rPr>
        <w:t xml:space="preserve"> </w:t>
      </w:r>
      <w:r w:rsidRPr="009661EA">
        <w:rPr>
          <w:b/>
          <w:bCs/>
          <w:sz w:val="24"/>
          <w:rtl/>
        </w:rPr>
        <w:t>כאשר הוא חתום ומאומת על-ידי עורך דין</w:t>
      </w:r>
      <w:r w:rsidRPr="009661EA">
        <w:rPr>
          <w:rFonts w:hint="cs"/>
          <w:b/>
          <w:bCs/>
          <w:rtl/>
        </w:rPr>
        <w:t>.</w:t>
      </w:r>
      <w:r w:rsidRPr="009661EA">
        <w:rPr>
          <w:rFonts w:ascii="David" w:hAnsi="David" w:hint="cs"/>
          <w:b/>
          <w:bCs/>
          <w:sz w:val="24"/>
          <w:rtl/>
        </w:rPr>
        <w:t xml:space="preserve"> </w:t>
      </w:r>
    </w:p>
    <w:p w14:paraId="13A1A72F" w14:textId="0C56A69D" w:rsidR="0071663F" w:rsidRDefault="0071663F" w:rsidP="00297A1B">
      <w:pPr>
        <w:numPr>
          <w:ilvl w:val="2"/>
          <w:numId w:val="1"/>
        </w:numPr>
        <w:tabs>
          <w:tab w:val="left" w:pos="1982"/>
        </w:tabs>
        <w:spacing w:before="120" w:after="240" w:line="276" w:lineRule="auto"/>
        <w:ind w:left="1225" w:hanging="505"/>
        <w:jc w:val="both"/>
        <w:rPr>
          <w:rFonts w:ascii="David" w:hAnsi="David"/>
          <w:b/>
          <w:bCs/>
          <w:sz w:val="24"/>
          <w:u w:val="single"/>
        </w:rPr>
      </w:pPr>
      <w:r w:rsidRPr="00E550A4">
        <w:rPr>
          <w:rFonts w:ascii="David" w:hAnsi="David"/>
          <w:b/>
          <w:bCs/>
          <w:sz w:val="24"/>
          <w:u w:val="single"/>
          <w:rtl/>
        </w:rPr>
        <w:lastRenderedPageBreak/>
        <w:t>היותו של המציע עוסק מורשה</w:t>
      </w:r>
    </w:p>
    <w:p w14:paraId="56C518C5" w14:textId="77777777" w:rsidR="00674F91" w:rsidRPr="00116FC3" w:rsidRDefault="00674F91" w:rsidP="008864B7">
      <w:pPr>
        <w:pStyle w:val="aa"/>
        <w:numPr>
          <w:ilvl w:val="0"/>
          <w:numId w:val="26"/>
        </w:numPr>
        <w:spacing w:after="240" w:line="276" w:lineRule="auto"/>
        <w:ind w:left="2266" w:hanging="283"/>
        <w:jc w:val="both"/>
        <w:rPr>
          <w:rFonts w:ascii="David" w:hAnsi="David"/>
          <w:b/>
          <w:bCs/>
          <w:sz w:val="24"/>
          <w:u w:val="single"/>
        </w:rPr>
      </w:pPr>
      <w:r>
        <w:rPr>
          <w:rFonts w:ascii="David" w:hAnsi="David" w:hint="cs"/>
          <w:b/>
          <w:bCs/>
          <w:sz w:val="24"/>
          <w:rtl/>
        </w:rPr>
        <w:t>הוכחת העמידה ב</w:t>
      </w:r>
      <w:r w:rsidRPr="009661EA">
        <w:rPr>
          <w:rFonts w:ascii="David" w:hAnsi="David"/>
          <w:b/>
          <w:bCs/>
          <w:sz w:val="24"/>
          <w:rtl/>
        </w:rPr>
        <w:t>תנאי סף זה תיעשה באמצעות תעודה המעידה על היותו של המציע עוסק מורשה.</w:t>
      </w:r>
      <w:r w:rsidRPr="009661EA">
        <w:rPr>
          <w:rFonts w:hint="cs"/>
          <w:b/>
          <w:bCs/>
          <w:sz w:val="24"/>
          <w:rtl/>
        </w:rPr>
        <w:t xml:space="preserve"> </w:t>
      </w:r>
    </w:p>
    <w:p w14:paraId="6A60D8C1" w14:textId="77777777" w:rsidR="008864B7" w:rsidRPr="00F57E09" w:rsidRDefault="008864B7" w:rsidP="008864B7">
      <w:pPr>
        <w:pStyle w:val="aa"/>
        <w:numPr>
          <w:ilvl w:val="0"/>
          <w:numId w:val="26"/>
        </w:numPr>
        <w:spacing w:after="240" w:line="276" w:lineRule="auto"/>
        <w:jc w:val="both"/>
        <w:rPr>
          <w:sz w:val="24"/>
          <w:rtl/>
        </w:rPr>
      </w:pPr>
      <w:r w:rsidRPr="00F57E09">
        <w:rPr>
          <w:rFonts w:ascii="David" w:hAnsi="David"/>
          <w:sz w:val="24"/>
          <w:rtl/>
        </w:rPr>
        <w:t xml:space="preserve">מציע </w:t>
      </w:r>
      <w:r>
        <w:rPr>
          <w:rFonts w:ascii="David" w:hAnsi="David" w:hint="cs"/>
          <w:sz w:val="24"/>
          <w:rtl/>
        </w:rPr>
        <w:t xml:space="preserve"> אשר </w:t>
      </w:r>
      <w:r w:rsidRPr="00F57E09">
        <w:rPr>
          <w:rFonts w:ascii="David" w:hAnsi="David" w:hint="cs"/>
          <w:sz w:val="24"/>
          <w:rtl/>
        </w:rPr>
        <w:t>אינו עומד בתנאי סף זה במועד האחרון להגשת הצעות למכרז, יוכל לעמוד בו במועד תחילת ההתקשרות עם המנהל האזרחי ככ</w:t>
      </w:r>
      <w:r w:rsidRPr="00F57E09">
        <w:rPr>
          <w:rFonts w:ascii="David" w:hAnsi="David"/>
          <w:sz w:val="24"/>
          <w:rtl/>
        </w:rPr>
        <w:t>ל ויוכרז כספק זוכה</w:t>
      </w:r>
      <w:r w:rsidRPr="00F57E09">
        <w:rPr>
          <w:rFonts w:ascii="David" w:hAnsi="David" w:hint="cs"/>
          <w:sz w:val="24"/>
          <w:rtl/>
        </w:rPr>
        <w:t xml:space="preserve">. </w:t>
      </w:r>
    </w:p>
    <w:p w14:paraId="75D03FD0" w14:textId="77777777" w:rsidR="0071663F" w:rsidRPr="00DA518E" w:rsidRDefault="0071663F" w:rsidP="00297A1B">
      <w:pPr>
        <w:numPr>
          <w:ilvl w:val="2"/>
          <w:numId w:val="1"/>
        </w:numPr>
        <w:tabs>
          <w:tab w:val="left" w:pos="1982"/>
        </w:tabs>
        <w:spacing w:before="120" w:after="240" w:line="276" w:lineRule="auto"/>
        <w:ind w:left="1225" w:hanging="505"/>
        <w:jc w:val="both"/>
        <w:rPr>
          <w:sz w:val="24"/>
          <w:u w:val="single"/>
        </w:rPr>
      </w:pPr>
      <w:r w:rsidRPr="00DA518E">
        <w:rPr>
          <w:rFonts w:hint="cs"/>
          <w:b/>
          <w:bCs/>
          <w:sz w:val="24"/>
          <w:u w:val="single"/>
          <w:rtl/>
        </w:rPr>
        <w:t>עבור מציע ששירת בצה"ל</w:t>
      </w:r>
    </w:p>
    <w:p w14:paraId="512D039A" w14:textId="77777777" w:rsidR="0071663F" w:rsidRDefault="0071663F" w:rsidP="004958B8">
      <w:pPr>
        <w:spacing w:after="240" w:line="276" w:lineRule="auto"/>
        <w:ind w:left="1273"/>
        <w:jc w:val="both"/>
        <w:rPr>
          <w:sz w:val="24"/>
        </w:rPr>
      </w:pPr>
      <w:r>
        <w:rPr>
          <w:rFonts w:hint="cs"/>
          <w:sz w:val="24"/>
          <w:rtl/>
        </w:rPr>
        <w:t>עמידה בתקופות הצינון שנקבעו בפקודת מטכ"ל 6.0107 העסקת יועצים אזרחיים וכוח אדם עזר אזרחי בצה"ל.</w:t>
      </w:r>
    </w:p>
    <w:p w14:paraId="69B84A65" w14:textId="1A4576C5" w:rsidR="00D10E39" w:rsidRPr="004C3903" w:rsidRDefault="0071663F" w:rsidP="00BF2395">
      <w:pPr>
        <w:pStyle w:val="aa"/>
        <w:numPr>
          <w:ilvl w:val="0"/>
          <w:numId w:val="30"/>
        </w:numPr>
        <w:spacing w:after="240" w:line="276" w:lineRule="auto"/>
        <w:jc w:val="both"/>
        <w:rPr>
          <w:b/>
          <w:bCs/>
          <w:sz w:val="24"/>
        </w:rPr>
      </w:pPr>
      <w:r w:rsidRPr="004C3903">
        <w:rPr>
          <w:rFonts w:hint="cs"/>
          <w:b/>
          <w:bCs/>
          <w:sz w:val="24"/>
          <w:rtl/>
        </w:rPr>
        <w:t>הוכחת העמידה בתנאי  סף זה תיעשה באמצעות הגשת נספח י"ז, כאשר הוא חתום ומאומת על-ידי עורך דין.</w:t>
      </w:r>
      <w:r w:rsidR="00C54031" w:rsidRPr="004C3903">
        <w:rPr>
          <w:rFonts w:hint="cs"/>
          <w:b/>
          <w:bCs/>
          <w:sz w:val="24"/>
          <w:rtl/>
        </w:rPr>
        <w:t xml:space="preserve">  </w:t>
      </w:r>
    </w:p>
    <w:p w14:paraId="20C65D5E" w14:textId="2C1A7EAA" w:rsidR="00225983" w:rsidRDefault="00225983" w:rsidP="00297A1B">
      <w:pPr>
        <w:numPr>
          <w:ilvl w:val="1"/>
          <w:numId w:val="1"/>
        </w:numPr>
        <w:spacing w:after="240" w:line="276" w:lineRule="auto"/>
        <w:jc w:val="both"/>
        <w:rPr>
          <w:b/>
          <w:bCs/>
          <w:sz w:val="24"/>
        </w:rPr>
      </w:pPr>
      <w:r w:rsidRPr="00116FC3">
        <w:rPr>
          <w:rFonts w:hint="cs"/>
          <w:b/>
          <w:bCs/>
          <w:sz w:val="28"/>
          <w:szCs w:val="28"/>
          <w:u w:val="single"/>
          <w:rtl/>
        </w:rPr>
        <w:t>תנאי סף מקצועיים</w:t>
      </w:r>
    </w:p>
    <w:p w14:paraId="164710E1" w14:textId="35967763" w:rsidR="007652E0" w:rsidRDefault="007652E0" w:rsidP="00297A1B">
      <w:pPr>
        <w:numPr>
          <w:ilvl w:val="2"/>
          <w:numId w:val="1"/>
        </w:numPr>
        <w:spacing w:after="240" w:line="276" w:lineRule="auto"/>
        <w:ind w:left="1273" w:hanging="553"/>
        <w:jc w:val="both"/>
        <w:rPr>
          <w:rFonts w:ascii="David" w:hAnsi="David"/>
          <w:b/>
          <w:bCs/>
          <w:sz w:val="24"/>
          <w:u w:val="single"/>
        </w:rPr>
      </w:pPr>
      <w:bookmarkStart w:id="13" w:name="_Hlk100736571"/>
      <w:r w:rsidRPr="00B90F60">
        <w:rPr>
          <w:rFonts w:ascii="David" w:hAnsi="David" w:hint="cs"/>
          <w:b/>
          <w:bCs/>
          <w:sz w:val="24"/>
          <w:u w:val="single"/>
          <w:rtl/>
        </w:rPr>
        <w:t>השכלה וניסיון של היועץ המוצע מטעמו של המציע</w:t>
      </w:r>
      <w:r w:rsidR="00823393">
        <w:rPr>
          <w:rFonts w:ascii="David" w:hAnsi="David" w:hint="cs"/>
          <w:b/>
          <w:bCs/>
          <w:sz w:val="24"/>
          <w:u w:val="single"/>
          <w:rtl/>
        </w:rPr>
        <w:t xml:space="preserve"> </w:t>
      </w:r>
    </w:p>
    <w:p w14:paraId="293755FC" w14:textId="3FD318E3" w:rsidR="00062EB6" w:rsidRDefault="00062EB6" w:rsidP="00825F9A">
      <w:pPr>
        <w:pStyle w:val="aa"/>
        <w:spacing w:after="240" w:line="276" w:lineRule="auto"/>
        <w:ind w:left="1273"/>
        <w:jc w:val="both"/>
        <w:rPr>
          <w:b/>
          <w:bCs/>
          <w:sz w:val="24"/>
        </w:rPr>
      </w:pPr>
      <w:r w:rsidRPr="00674F91">
        <w:rPr>
          <w:rFonts w:ascii="David" w:hAnsi="David" w:hint="cs"/>
          <w:b/>
          <w:bCs/>
          <w:sz w:val="24"/>
          <w:u w:val="single"/>
          <w:rtl/>
        </w:rPr>
        <w:t>היועץ המוצע על ידי המציע</w:t>
      </w:r>
      <w:r w:rsidRPr="00674F91">
        <w:rPr>
          <w:rFonts w:ascii="David" w:hAnsi="David"/>
          <w:b/>
          <w:bCs/>
          <w:sz w:val="24"/>
          <w:u w:val="single"/>
          <w:rtl/>
        </w:rPr>
        <w:t xml:space="preserve"> נדרש לעמוד </w:t>
      </w:r>
      <w:r w:rsidR="00825F9A">
        <w:rPr>
          <w:rFonts w:ascii="David" w:hAnsi="David" w:hint="cs"/>
          <w:b/>
          <w:bCs/>
          <w:sz w:val="24"/>
          <w:u w:val="single"/>
          <w:rtl/>
        </w:rPr>
        <w:t>באחד מ</w:t>
      </w:r>
      <w:r w:rsidRPr="00674F91">
        <w:rPr>
          <w:rFonts w:ascii="David" w:hAnsi="David"/>
          <w:b/>
          <w:bCs/>
          <w:sz w:val="24"/>
          <w:u w:val="single"/>
          <w:rtl/>
        </w:rPr>
        <w:t xml:space="preserve">תנאי </w:t>
      </w:r>
      <w:r w:rsidRPr="0064471A">
        <w:rPr>
          <w:rFonts w:ascii="David" w:hAnsi="David"/>
          <w:b/>
          <w:bCs/>
          <w:sz w:val="24"/>
          <w:u w:val="single"/>
          <w:rtl/>
        </w:rPr>
        <w:t>הסף שלהלן</w:t>
      </w:r>
      <w:r w:rsidR="0064471A" w:rsidRPr="0064471A">
        <w:rPr>
          <w:rFonts w:ascii="David" w:hAnsi="David" w:hint="cs"/>
          <w:b/>
          <w:bCs/>
          <w:sz w:val="24"/>
          <w:u w:val="single"/>
          <w:rtl/>
          <w:lang w:eastAsia="he-IL"/>
        </w:rPr>
        <w:t>:</w:t>
      </w:r>
      <w:r w:rsidR="00CD0EBE">
        <w:rPr>
          <w:rFonts w:hint="cs"/>
          <w:b/>
          <w:bCs/>
          <w:sz w:val="24"/>
          <w:rtl/>
        </w:rPr>
        <w:t xml:space="preserve"> (א / ב)</w:t>
      </w:r>
    </w:p>
    <w:bookmarkEnd w:id="13"/>
    <w:p w14:paraId="3E57DE7F" w14:textId="48DDD5F4" w:rsidR="00825F9A" w:rsidRPr="00825F9A" w:rsidRDefault="00C33608" w:rsidP="00C33608">
      <w:pPr>
        <w:pStyle w:val="aa"/>
        <w:numPr>
          <w:ilvl w:val="0"/>
          <w:numId w:val="55"/>
        </w:numPr>
        <w:spacing w:before="240" w:after="240" w:line="276" w:lineRule="auto"/>
        <w:jc w:val="both"/>
      </w:pPr>
      <w:r>
        <w:rPr>
          <w:rFonts w:hint="cs"/>
          <w:rtl/>
        </w:rPr>
        <w:t xml:space="preserve">השכלה - </w:t>
      </w:r>
      <w:r w:rsidR="006A1F15" w:rsidRPr="00825F9A">
        <w:rPr>
          <w:rtl/>
        </w:rPr>
        <w:t xml:space="preserve">בעל תואר אקדמאי, או בעל תואר מהנדס בעל תעודת רישום מרשם המהנדסים;  </w:t>
      </w:r>
    </w:p>
    <w:p w14:paraId="74D9700C" w14:textId="77777777" w:rsidR="00C33608" w:rsidRDefault="00C33608" w:rsidP="00C33608">
      <w:pPr>
        <w:pStyle w:val="aa"/>
        <w:spacing w:before="240" w:after="240" w:line="276" w:lineRule="auto"/>
        <w:ind w:left="1993"/>
        <w:jc w:val="both"/>
        <w:rPr>
          <w:rtl/>
        </w:rPr>
      </w:pPr>
      <w:r>
        <w:rPr>
          <w:rFonts w:hint="cs"/>
          <w:rtl/>
        </w:rPr>
        <w:t xml:space="preserve">ניסיון מקצועי - </w:t>
      </w:r>
      <w:r w:rsidR="00825F9A" w:rsidRPr="00825F9A">
        <w:rPr>
          <w:rtl/>
        </w:rPr>
        <w:t xml:space="preserve"> של </w:t>
      </w:r>
      <w:r w:rsidR="00825F9A" w:rsidRPr="00825F9A">
        <w:rPr>
          <w:rFonts w:hint="cs"/>
          <w:rtl/>
        </w:rPr>
        <w:t>שנה</w:t>
      </w:r>
      <w:r w:rsidR="00825F9A" w:rsidRPr="00825F9A">
        <w:rPr>
          <w:rtl/>
        </w:rPr>
        <w:t xml:space="preserve"> </w:t>
      </w:r>
      <w:r>
        <w:rPr>
          <w:rFonts w:hint="cs"/>
          <w:rtl/>
        </w:rPr>
        <w:t xml:space="preserve">לפחות </w:t>
      </w:r>
      <w:r w:rsidR="00825F9A" w:rsidRPr="00825F9A">
        <w:rPr>
          <w:rtl/>
        </w:rPr>
        <w:t>בתחום בידוק ורישוי ציוד אלקטרוני ומערכות מידע</w:t>
      </w:r>
      <w:r w:rsidR="00825F9A" w:rsidRPr="00825F9A">
        <w:rPr>
          <w:rFonts w:hint="cs"/>
          <w:rtl/>
        </w:rPr>
        <w:t>.</w:t>
      </w:r>
    </w:p>
    <w:p w14:paraId="7307C029" w14:textId="7591C903" w:rsidR="00825F9A" w:rsidRPr="00825F9A" w:rsidRDefault="00825F9A" w:rsidP="00C33608">
      <w:pPr>
        <w:pStyle w:val="aa"/>
        <w:spacing w:before="240" w:after="240" w:line="276" w:lineRule="auto"/>
        <w:ind w:left="1993"/>
        <w:jc w:val="both"/>
      </w:pPr>
      <w:r w:rsidRPr="00825F9A">
        <w:rPr>
          <w:rFonts w:hint="cs"/>
          <w:rtl/>
        </w:rPr>
        <w:t xml:space="preserve"> </w:t>
      </w:r>
    </w:p>
    <w:p w14:paraId="61065375" w14:textId="77777777" w:rsidR="00C33608" w:rsidRDefault="00C33608" w:rsidP="00C33608">
      <w:pPr>
        <w:pStyle w:val="aa"/>
        <w:numPr>
          <w:ilvl w:val="0"/>
          <w:numId w:val="55"/>
        </w:numPr>
        <w:spacing w:before="240" w:after="240" w:line="276" w:lineRule="auto"/>
        <w:jc w:val="both"/>
      </w:pPr>
      <w:r>
        <w:rPr>
          <w:rFonts w:hint="cs"/>
          <w:rtl/>
        </w:rPr>
        <w:t xml:space="preserve">השכלה - </w:t>
      </w:r>
      <w:r w:rsidR="006A1F15" w:rsidRPr="00825F9A">
        <w:rPr>
          <w:rtl/>
        </w:rPr>
        <w:t xml:space="preserve">בעל תואר מקצועי מוכר או בעל תעודת רישום </w:t>
      </w:r>
      <w:r w:rsidR="00825F9A" w:rsidRPr="00825F9A">
        <w:rPr>
          <w:rtl/>
        </w:rPr>
        <w:t>מרשם ההנדסאים והטכנאים המוסמכים</w:t>
      </w:r>
      <w:r>
        <w:rPr>
          <w:rFonts w:hint="cs"/>
          <w:rtl/>
        </w:rPr>
        <w:t>.</w:t>
      </w:r>
    </w:p>
    <w:p w14:paraId="76C9D0F2" w14:textId="1781BFFC" w:rsidR="006A1F15" w:rsidRPr="00825F9A" w:rsidRDefault="00C33608" w:rsidP="00C33608">
      <w:pPr>
        <w:pStyle w:val="aa"/>
        <w:spacing w:before="240" w:after="240" w:line="276" w:lineRule="auto"/>
        <w:ind w:left="1993"/>
        <w:jc w:val="both"/>
      </w:pPr>
      <w:r>
        <w:rPr>
          <w:rFonts w:hint="cs"/>
          <w:rtl/>
        </w:rPr>
        <w:t xml:space="preserve">ניסיון מקצועי - </w:t>
      </w:r>
      <w:r w:rsidR="006A1F15" w:rsidRPr="00825F9A">
        <w:rPr>
          <w:rtl/>
        </w:rPr>
        <w:t xml:space="preserve"> של 3 שנים </w:t>
      </w:r>
      <w:r>
        <w:rPr>
          <w:rFonts w:hint="cs"/>
          <w:rtl/>
        </w:rPr>
        <w:t xml:space="preserve">לפחות </w:t>
      </w:r>
      <w:r w:rsidR="006A1F15" w:rsidRPr="00825F9A">
        <w:rPr>
          <w:rtl/>
        </w:rPr>
        <w:t xml:space="preserve">בתחום </w:t>
      </w:r>
      <w:bookmarkStart w:id="14" w:name="_Hlk156739877"/>
      <w:r w:rsidR="006A1F15" w:rsidRPr="00825F9A">
        <w:rPr>
          <w:rtl/>
        </w:rPr>
        <w:t>בידוק ורישוי ציוד אלקטרוני ומערכות מידע</w:t>
      </w:r>
      <w:bookmarkStart w:id="15" w:name="_Hlk131352494"/>
      <w:bookmarkEnd w:id="14"/>
      <w:r w:rsidR="006A1F15" w:rsidRPr="00825F9A">
        <w:rPr>
          <w:rtl/>
        </w:rPr>
        <w:t>.</w:t>
      </w:r>
      <w:bookmarkEnd w:id="15"/>
    </w:p>
    <w:p w14:paraId="1E2260E6" w14:textId="77777777" w:rsidR="00E760B0" w:rsidRDefault="00E760B0" w:rsidP="00E760B0">
      <w:pPr>
        <w:pStyle w:val="aa"/>
        <w:spacing w:after="240" w:line="276" w:lineRule="auto"/>
        <w:ind w:left="2691"/>
        <w:jc w:val="both"/>
        <w:rPr>
          <w:b/>
          <w:bCs/>
          <w:sz w:val="24"/>
          <w:u w:val="single"/>
        </w:rPr>
      </w:pPr>
    </w:p>
    <w:p w14:paraId="33034543" w14:textId="66AD36F6" w:rsidR="00B42D1D" w:rsidRPr="00B42D1D" w:rsidRDefault="00B42D1D" w:rsidP="004958B8">
      <w:pPr>
        <w:pStyle w:val="aa"/>
        <w:numPr>
          <w:ilvl w:val="0"/>
          <w:numId w:val="30"/>
        </w:numPr>
        <w:spacing w:after="240" w:line="276" w:lineRule="auto"/>
        <w:ind w:left="2691" w:hanging="425"/>
        <w:jc w:val="both"/>
        <w:rPr>
          <w:b/>
          <w:bCs/>
          <w:sz w:val="24"/>
          <w:u w:val="single"/>
          <w:rtl/>
        </w:rPr>
      </w:pPr>
      <w:r w:rsidRPr="00B42D1D">
        <w:rPr>
          <w:rFonts w:hint="cs"/>
          <w:b/>
          <w:bCs/>
          <w:sz w:val="24"/>
          <w:u w:val="single"/>
          <w:rtl/>
        </w:rPr>
        <w:t>הוכחת עמידת היועץ בתנאי זה תהיה באמצעות:</w:t>
      </w:r>
    </w:p>
    <w:p w14:paraId="3020E726" w14:textId="3CDC053A" w:rsidR="00B42D1D" w:rsidRPr="00E957D6" w:rsidRDefault="00B42D1D" w:rsidP="004958B8">
      <w:pPr>
        <w:pStyle w:val="aa"/>
        <w:numPr>
          <w:ilvl w:val="0"/>
          <w:numId w:val="33"/>
        </w:numPr>
        <w:spacing w:after="240" w:line="276" w:lineRule="auto"/>
        <w:jc w:val="both"/>
        <w:rPr>
          <w:rFonts w:ascii="David" w:eastAsia="Times New Roman" w:hAnsi="David"/>
          <w:b/>
          <w:bCs/>
          <w:sz w:val="24"/>
          <w:rtl/>
          <w:lang w:val="x-none" w:eastAsia="x-none"/>
        </w:rPr>
      </w:pPr>
      <w:r w:rsidRPr="00E957D6">
        <w:rPr>
          <w:rFonts w:ascii="David" w:eastAsia="Times New Roman" w:hAnsi="David" w:hint="cs"/>
          <w:b/>
          <w:bCs/>
          <w:sz w:val="24"/>
          <w:rtl/>
          <w:lang w:val="x-none" w:eastAsia="x-none"/>
        </w:rPr>
        <w:t>התואר המוצג נדרש להיות מוכר על ידי המל"ג או על ידי מה"ט או ע"י המחלקה להכרה בתארים במשרד החינוך.</w:t>
      </w:r>
    </w:p>
    <w:p w14:paraId="1C5DA6B7" w14:textId="77777777" w:rsidR="00B42D1D" w:rsidRPr="00E957D6" w:rsidRDefault="00B42D1D" w:rsidP="004958B8">
      <w:pPr>
        <w:pStyle w:val="aa"/>
        <w:numPr>
          <w:ilvl w:val="0"/>
          <w:numId w:val="33"/>
        </w:numPr>
        <w:spacing w:after="240" w:line="276" w:lineRule="auto"/>
        <w:jc w:val="both"/>
        <w:rPr>
          <w:b/>
          <w:bCs/>
          <w:sz w:val="24"/>
        </w:rPr>
      </w:pPr>
      <w:r w:rsidRPr="00E957D6">
        <w:rPr>
          <w:rFonts w:hint="cs"/>
          <w:b/>
          <w:bCs/>
          <w:sz w:val="24"/>
          <w:rtl/>
        </w:rPr>
        <w:t>מילוי הפרטים הנדרשים בנספח ו'.</w:t>
      </w:r>
    </w:p>
    <w:p w14:paraId="4FD1741A" w14:textId="702C3441" w:rsidR="00B42D1D" w:rsidRPr="00E957D6" w:rsidRDefault="00B42D1D" w:rsidP="00E760B0">
      <w:pPr>
        <w:pStyle w:val="aa"/>
        <w:numPr>
          <w:ilvl w:val="0"/>
          <w:numId w:val="33"/>
        </w:numPr>
        <w:spacing w:after="240" w:line="276" w:lineRule="auto"/>
        <w:jc w:val="both"/>
        <w:rPr>
          <w:rFonts w:ascii="David" w:eastAsia="Times New Roman" w:hAnsi="David"/>
          <w:b/>
          <w:bCs/>
          <w:sz w:val="24"/>
          <w:lang w:val="x-none" w:eastAsia="x-none"/>
        </w:rPr>
      </w:pPr>
      <w:r w:rsidRPr="00E957D6">
        <w:rPr>
          <w:rFonts w:hint="cs"/>
          <w:b/>
          <w:bCs/>
          <w:sz w:val="24"/>
          <w:rtl/>
        </w:rPr>
        <w:t>צירוף תעודה המעידה על השכלה, מאומתת כנאמנה למקור על ידי עו"ד.</w:t>
      </w:r>
    </w:p>
    <w:p w14:paraId="46E7264F" w14:textId="41E8E441" w:rsidR="00CE6607" w:rsidRPr="00DC2546" w:rsidRDefault="00CE6607" w:rsidP="00297A1B">
      <w:pPr>
        <w:numPr>
          <w:ilvl w:val="0"/>
          <w:numId w:val="1"/>
        </w:numPr>
        <w:spacing w:after="240" w:line="276" w:lineRule="auto"/>
        <w:jc w:val="both"/>
        <w:rPr>
          <w:b/>
          <w:bCs/>
          <w:sz w:val="28"/>
          <w:szCs w:val="28"/>
          <w:u w:val="single"/>
          <w:rtl/>
        </w:rPr>
      </w:pPr>
      <w:r w:rsidRPr="00DC2546">
        <w:rPr>
          <w:rFonts w:hint="eastAsia"/>
          <w:b/>
          <w:bCs/>
          <w:sz w:val="28"/>
          <w:szCs w:val="28"/>
          <w:u w:val="single"/>
          <w:rtl/>
        </w:rPr>
        <w:t>הבהרות</w:t>
      </w:r>
      <w:r w:rsidRPr="00DC2546">
        <w:rPr>
          <w:b/>
          <w:bCs/>
          <w:sz w:val="28"/>
          <w:szCs w:val="28"/>
          <w:u w:val="single"/>
          <w:rtl/>
        </w:rPr>
        <w:t xml:space="preserve"> </w:t>
      </w:r>
      <w:r w:rsidRPr="00DC2546">
        <w:rPr>
          <w:rFonts w:hint="eastAsia"/>
          <w:b/>
          <w:bCs/>
          <w:sz w:val="28"/>
          <w:szCs w:val="28"/>
          <w:u w:val="single"/>
          <w:rtl/>
        </w:rPr>
        <w:t>לעניין</w:t>
      </w:r>
      <w:r w:rsidRPr="00DC2546">
        <w:rPr>
          <w:b/>
          <w:bCs/>
          <w:sz w:val="28"/>
          <w:szCs w:val="28"/>
          <w:u w:val="single"/>
          <w:rtl/>
        </w:rPr>
        <w:t xml:space="preserve"> </w:t>
      </w:r>
      <w:r w:rsidRPr="00DC2546">
        <w:rPr>
          <w:rFonts w:hint="eastAsia"/>
          <w:b/>
          <w:bCs/>
          <w:sz w:val="28"/>
          <w:szCs w:val="28"/>
          <w:u w:val="single"/>
          <w:rtl/>
        </w:rPr>
        <w:t>תנאי</w:t>
      </w:r>
      <w:r w:rsidRPr="00DC2546">
        <w:rPr>
          <w:b/>
          <w:bCs/>
          <w:sz w:val="28"/>
          <w:szCs w:val="28"/>
          <w:u w:val="single"/>
          <w:rtl/>
        </w:rPr>
        <w:t xml:space="preserve"> </w:t>
      </w:r>
      <w:r w:rsidRPr="00DC2546">
        <w:rPr>
          <w:rFonts w:hint="eastAsia"/>
          <w:b/>
          <w:bCs/>
          <w:sz w:val="28"/>
          <w:szCs w:val="28"/>
          <w:u w:val="single"/>
          <w:rtl/>
        </w:rPr>
        <w:t>הסף</w:t>
      </w:r>
      <w:r w:rsidRPr="00DC2546">
        <w:rPr>
          <w:b/>
          <w:bCs/>
          <w:sz w:val="28"/>
          <w:szCs w:val="28"/>
          <w:u w:val="single"/>
          <w:rtl/>
        </w:rPr>
        <w:t xml:space="preserve"> (עמידה </w:t>
      </w:r>
      <w:r w:rsidRPr="00DC2546">
        <w:rPr>
          <w:rFonts w:hint="eastAsia"/>
          <w:b/>
          <w:bCs/>
          <w:sz w:val="28"/>
          <w:szCs w:val="28"/>
          <w:u w:val="single"/>
          <w:rtl/>
        </w:rPr>
        <w:t>בתנאים</w:t>
      </w:r>
      <w:r w:rsidRPr="00DC2546">
        <w:rPr>
          <w:b/>
          <w:bCs/>
          <w:sz w:val="28"/>
          <w:szCs w:val="28"/>
          <w:u w:val="single"/>
          <w:rtl/>
        </w:rPr>
        <w:t>)</w:t>
      </w:r>
    </w:p>
    <w:p w14:paraId="69E31CB1" w14:textId="10DF9364" w:rsidR="006416BC" w:rsidRDefault="00CE6607" w:rsidP="00297A1B">
      <w:pPr>
        <w:numPr>
          <w:ilvl w:val="1"/>
          <w:numId w:val="1"/>
        </w:numPr>
        <w:spacing w:after="240" w:line="276" w:lineRule="auto"/>
        <w:jc w:val="both"/>
        <w:rPr>
          <w:sz w:val="24"/>
        </w:rPr>
      </w:pPr>
      <w:r w:rsidRPr="00B7230D">
        <w:rPr>
          <w:rFonts w:hint="cs"/>
          <w:b/>
          <w:bCs/>
          <w:sz w:val="24"/>
          <w:rtl/>
        </w:rPr>
        <w:t>המינהל</w:t>
      </w:r>
      <w:r w:rsidRPr="00B7230D">
        <w:rPr>
          <w:b/>
          <w:bCs/>
          <w:sz w:val="24"/>
          <w:rtl/>
        </w:rPr>
        <w:t xml:space="preserve"> רשאי שלא לדון בהצעות שהוגשו שלא עפ"י ההוראות המפורטות לעיל.</w:t>
      </w:r>
      <w:r w:rsidR="006416BC">
        <w:rPr>
          <w:rFonts w:hint="cs"/>
          <w:b/>
          <w:bCs/>
          <w:sz w:val="24"/>
          <w:rtl/>
        </w:rPr>
        <w:t xml:space="preserve"> </w:t>
      </w:r>
      <w:r w:rsidR="006416BC">
        <w:rPr>
          <w:rFonts w:hint="cs"/>
          <w:sz w:val="24"/>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המינהל האם לראות בנתונים אלו כעונים על דרישת תנאי הסף.</w:t>
      </w:r>
    </w:p>
    <w:p w14:paraId="71C3A727" w14:textId="7320C0FE" w:rsidR="006C4B20" w:rsidRPr="003F5E49" w:rsidRDefault="003724BE" w:rsidP="00297A1B">
      <w:pPr>
        <w:numPr>
          <w:ilvl w:val="1"/>
          <w:numId w:val="1"/>
        </w:numPr>
        <w:spacing w:after="240" w:line="276" w:lineRule="auto"/>
        <w:jc w:val="both"/>
        <w:rPr>
          <w:rFonts w:eastAsia="Times New Roman" w:cs="Arial"/>
          <w:b/>
          <w:bCs/>
          <w:szCs w:val="22"/>
          <w:u w:val="single"/>
        </w:rPr>
      </w:pPr>
      <w:bookmarkStart w:id="16" w:name="_Ref533605641"/>
      <w:bookmarkStart w:id="17" w:name="_Hlk156143134"/>
      <w:r>
        <w:rPr>
          <w:rFonts w:ascii="David" w:eastAsia="Times New Roman" w:hAnsi="David" w:hint="cs"/>
          <w:b/>
          <w:bCs/>
          <w:sz w:val="24"/>
          <w:u w:val="single"/>
          <w:rtl/>
        </w:rPr>
        <w:t>ב</w:t>
      </w:r>
      <w:r w:rsidR="006C4B20" w:rsidRPr="003F5E49">
        <w:rPr>
          <w:rFonts w:ascii="David" w:eastAsia="Times New Roman" w:hAnsi="David"/>
          <w:b/>
          <w:bCs/>
          <w:sz w:val="24"/>
          <w:u w:val="single"/>
          <w:rtl/>
        </w:rPr>
        <w:t>חינת השכלה ותקופת ניסיון</w:t>
      </w:r>
      <w:bookmarkEnd w:id="16"/>
    </w:p>
    <w:p w14:paraId="79F0676B" w14:textId="77777777" w:rsidR="006C4B20" w:rsidRPr="003F5E49" w:rsidRDefault="006C4B20" w:rsidP="00E734FC">
      <w:pPr>
        <w:pStyle w:val="aa"/>
        <w:numPr>
          <w:ilvl w:val="1"/>
          <w:numId w:val="36"/>
        </w:numPr>
        <w:spacing w:after="240" w:line="276" w:lineRule="auto"/>
        <w:ind w:left="1699" w:hanging="142"/>
        <w:jc w:val="both"/>
        <w:rPr>
          <w:rFonts w:eastAsiaTheme="minorHAnsi"/>
        </w:rPr>
      </w:pPr>
      <w:r>
        <w:rPr>
          <w:rFonts w:ascii="David" w:hAnsi="David" w:hint="cs"/>
          <w:sz w:val="24"/>
          <w:rtl/>
        </w:rPr>
        <w:t xml:space="preserve"> </w:t>
      </w:r>
      <w:r w:rsidRPr="003F5E49">
        <w:rPr>
          <w:rFonts w:ascii="David" w:hAnsi="David"/>
          <w:sz w:val="24"/>
          <w:rtl/>
        </w:rPr>
        <w:t>תואר אקדמי ייחשב כתואר שנרכש במוסד אקדמי המוכר על ידי המועצה להשכלה גבוהה.</w:t>
      </w:r>
    </w:p>
    <w:p w14:paraId="16BC7593" w14:textId="77777777" w:rsidR="006C4B20" w:rsidRDefault="006C4B20" w:rsidP="00E734FC">
      <w:pPr>
        <w:pStyle w:val="aa"/>
        <w:numPr>
          <w:ilvl w:val="1"/>
          <w:numId w:val="36"/>
        </w:numPr>
        <w:spacing w:after="240" w:line="276" w:lineRule="auto"/>
        <w:ind w:left="1699" w:hanging="142"/>
        <w:jc w:val="both"/>
        <w:rPr>
          <w:rFonts w:eastAsia="Times New Roman"/>
        </w:rPr>
      </w:pPr>
      <w:r>
        <w:rPr>
          <w:rFonts w:ascii="David" w:hAnsi="David" w:hint="cs"/>
          <w:sz w:val="24"/>
          <w:rtl/>
        </w:rPr>
        <w:lastRenderedPageBreak/>
        <w:t>יועץ מוצע</w:t>
      </w:r>
      <w:r>
        <w:rPr>
          <w:rFonts w:ascii="David" w:hAnsi="David"/>
          <w:sz w:val="24"/>
          <w:rtl/>
        </w:rPr>
        <w:t xml:space="preserve"> בעל תואר אקדמי ממוסד אקדמי מחוץ לארץ ימציא אישור שקילות תואר מחוץ לארץ לתואר אקדמי ישראלי מהמחלקה להערכת תארים אקדמיים מחוץ לארץ. </w:t>
      </w:r>
    </w:p>
    <w:p w14:paraId="56F74C10" w14:textId="77777777" w:rsidR="006C4B20" w:rsidRDefault="006C4B20" w:rsidP="00E734FC">
      <w:pPr>
        <w:pStyle w:val="aa"/>
        <w:numPr>
          <w:ilvl w:val="1"/>
          <w:numId w:val="36"/>
        </w:numPr>
        <w:spacing w:after="240" w:line="276" w:lineRule="auto"/>
        <w:ind w:left="1699" w:hanging="142"/>
        <w:jc w:val="both"/>
        <w:rPr>
          <w:b/>
          <w:bCs/>
          <w:u w:val="single"/>
        </w:rPr>
      </w:pPr>
      <w:r>
        <w:rPr>
          <w:rFonts w:ascii="David" w:hAnsi="David"/>
          <w:sz w:val="24"/>
          <w:rtl/>
        </w:rPr>
        <w:t>ניסיון מקצועי יחשב כ</w:t>
      </w:r>
      <w:r>
        <w:rPr>
          <w:rFonts w:ascii="David" w:hAnsi="David"/>
          <w:b/>
          <w:bCs/>
          <w:sz w:val="24"/>
          <w:rtl/>
        </w:rPr>
        <w:t>ניסיון בתחום המקצוע הרלוונטי</w:t>
      </w:r>
      <w:r>
        <w:rPr>
          <w:rFonts w:ascii="David" w:hAnsi="David"/>
          <w:sz w:val="24"/>
          <w:rtl/>
        </w:rPr>
        <w:t xml:space="preserve"> שבו ניתנת עבודת הייעוץ, החל ממועד הזכאות לתואר ראשון או מהנדס או כל הסמכה מקצועית מוכרת אחרת, בכפוף להמצאת אישורים ואסמכתאות. במקרים חריגים ובשיקול דעת חשב המשרד ניתן יהיה להכיר בניסיון מקצועי לפני קבלת התואר רק אם הוא בתחום התפקיד אותו ממלא היועץ. </w:t>
      </w:r>
    </w:p>
    <w:p w14:paraId="682DDC79" w14:textId="1493F906" w:rsidR="006C4B20" w:rsidRDefault="006C4B20" w:rsidP="006F4396">
      <w:pPr>
        <w:pStyle w:val="24"/>
        <w:numPr>
          <w:ilvl w:val="1"/>
          <w:numId w:val="36"/>
        </w:numPr>
        <w:spacing w:after="240" w:line="276" w:lineRule="auto"/>
        <w:ind w:left="1699" w:hanging="142"/>
      </w:pPr>
      <w:r>
        <w:rPr>
          <w:rFonts w:ascii="David" w:hAnsi="David" w:cs="David"/>
          <w:sz w:val="24"/>
          <w:szCs w:val="24"/>
          <w:rtl/>
        </w:rPr>
        <w:t xml:space="preserve">לצורך אימות ניסיון רלוונטי, יידרש נותן השירותים להצהיר על עבודות קודמות שלו. </w:t>
      </w:r>
    </w:p>
    <w:bookmarkEnd w:id="17"/>
    <w:p w14:paraId="69B9B720" w14:textId="76FD8D70" w:rsidR="00B42D1D" w:rsidRDefault="00B42D1D" w:rsidP="00297A1B">
      <w:pPr>
        <w:numPr>
          <w:ilvl w:val="1"/>
          <w:numId w:val="1"/>
        </w:numPr>
        <w:spacing w:after="240" w:line="276" w:lineRule="auto"/>
        <w:jc w:val="both"/>
        <w:rPr>
          <w:sz w:val="24"/>
        </w:rPr>
      </w:pPr>
      <w:r>
        <w:rPr>
          <w:rFonts w:hint="cs"/>
          <w:sz w:val="24"/>
          <w:rtl/>
        </w:rPr>
        <w:t>ועדת המכרזים במינהל תסווג את רמת היועץ המוצע על ידי המציע בהתאם לקריטריונים המפורטים בהודעת תכ"ם 8.1.1.1 (התקשרות עם נותני שירותים חיצוניים - תעריפי יועצים לניהול).</w:t>
      </w:r>
    </w:p>
    <w:p w14:paraId="66C93AE5" w14:textId="77777777" w:rsidR="00FC6B12" w:rsidRPr="00FC6B12" w:rsidRDefault="00FC6B12" w:rsidP="006F4396">
      <w:pPr>
        <w:pStyle w:val="aa"/>
        <w:spacing w:line="360" w:lineRule="auto"/>
        <w:ind w:left="848"/>
        <w:jc w:val="both"/>
        <w:rPr>
          <w:b/>
          <w:bCs/>
          <w:sz w:val="24"/>
          <w:u w:val="single"/>
          <w:rtl/>
        </w:rPr>
      </w:pPr>
      <w:r w:rsidRPr="00FC6B12">
        <w:rPr>
          <w:rFonts w:hint="cs"/>
          <w:b/>
          <w:bCs/>
          <w:sz w:val="24"/>
          <w:u w:val="single"/>
          <w:rtl/>
        </w:rPr>
        <w:t>יובהר כי רמת היועץ המירבית אשר תאושר לתשלום תהא רמה 3.</w:t>
      </w:r>
    </w:p>
    <w:p w14:paraId="50E54C17" w14:textId="77777777" w:rsidR="00FC6B12" w:rsidRDefault="00FC6B12" w:rsidP="006F4396">
      <w:pPr>
        <w:pStyle w:val="aa"/>
        <w:spacing w:line="360" w:lineRule="auto"/>
        <w:ind w:left="848"/>
        <w:jc w:val="both"/>
        <w:rPr>
          <w:b/>
          <w:bCs/>
          <w:sz w:val="24"/>
          <w:u w:val="single"/>
          <w:rtl/>
        </w:rPr>
      </w:pPr>
      <w:r w:rsidRPr="00FC6B12">
        <w:rPr>
          <w:rFonts w:hint="cs"/>
          <w:b/>
          <w:bCs/>
          <w:sz w:val="24"/>
          <w:u w:val="single"/>
          <w:rtl/>
        </w:rPr>
        <w:t xml:space="preserve">לעניין זה ימלא המציע את נספח ו'1(א) </w:t>
      </w:r>
      <w:r w:rsidRPr="00FC6B12">
        <w:rPr>
          <w:b/>
          <w:bCs/>
          <w:sz w:val="24"/>
          <w:u w:val="single"/>
          <w:rtl/>
        </w:rPr>
        <w:t>–</w:t>
      </w:r>
      <w:r w:rsidRPr="00FC6B12">
        <w:rPr>
          <w:rFonts w:hint="cs"/>
          <w:b/>
          <w:bCs/>
          <w:sz w:val="24"/>
          <w:u w:val="single"/>
          <w:rtl/>
        </w:rPr>
        <w:t xml:space="preserve"> אשר ישמש את ועדת המכרזים במעמד סיווג היועץ.</w:t>
      </w:r>
    </w:p>
    <w:p w14:paraId="7599DA9F" w14:textId="7E625CB5" w:rsidR="00CE6607" w:rsidRPr="00A91515" w:rsidRDefault="00CE6607" w:rsidP="00297A1B">
      <w:pPr>
        <w:numPr>
          <w:ilvl w:val="0"/>
          <w:numId w:val="1"/>
        </w:numPr>
        <w:spacing w:after="240" w:line="276" w:lineRule="auto"/>
        <w:jc w:val="both"/>
        <w:rPr>
          <w:b/>
          <w:bCs/>
          <w:sz w:val="28"/>
          <w:szCs w:val="28"/>
        </w:rPr>
      </w:pPr>
      <w:r w:rsidRPr="00A91515">
        <w:rPr>
          <w:b/>
          <w:bCs/>
          <w:sz w:val="28"/>
          <w:szCs w:val="28"/>
          <w:u w:val="single"/>
          <w:rtl/>
        </w:rPr>
        <w:t>תנאים כלליי</w:t>
      </w:r>
      <w:r w:rsidR="00AB360C" w:rsidRPr="00A91515">
        <w:rPr>
          <w:rFonts w:hint="cs"/>
          <w:b/>
          <w:bCs/>
          <w:sz w:val="28"/>
          <w:szCs w:val="28"/>
          <w:u w:val="single"/>
          <w:rtl/>
        </w:rPr>
        <w:t>ם</w:t>
      </w:r>
    </w:p>
    <w:p w14:paraId="2A6501EB" w14:textId="35EEF253" w:rsidR="00942EBC" w:rsidRDefault="00942EBC" w:rsidP="00297A1B">
      <w:pPr>
        <w:numPr>
          <w:ilvl w:val="1"/>
          <w:numId w:val="1"/>
        </w:numPr>
        <w:spacing w:after="240" w:line="276" w:lineRule="auto"/>
        <w:jc w:val="both"/>
        <w:rPr>
          <w:b/>
          <w:bCs/>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w:t>
      </w:r>
      <w:r w:rsidRPr="00B7230D">
        <w:rPr>
          <w:sz w:val="24"/>
          <w:rtl/>
        </w:rPr>
        <w:t xml:space="preserve">קבל אישור יחידת בטחון שדה בצה"ל להתקשרות עם </w:t>
      </w:r>
      <w:r w:rsidR="00D37B75">
        <w:rPr>
          <w:rFonts w:hint="cs"/>
          <w:sz w:val="24"/>
          <w:rtl/>
        </w:rPr>
        <w:t>המינהל</w:t>
      </w:r>
      <w:r w:rsidRPr="00B7230D">
        <w:rPr>
          <w:sz w:val="24"/>
          <w:rtl/>
        </w:rPr>
        <w:t>. הפנייה ליחידת ביטחון שדה  ת</w:t>
      </w:r>
      <w:r w:rsidRPr="00B7230D">
        <w:rPr>
          <w:rFonts w:hint="cs"/>
          <w:sz w:val="24"/>
          <w:rtl/>
        </w:rPr>
        <w:t>י</w:t>
      </w:r>
      <w:r w:rsidRPr="00B7230D">
        <w:rPr>
          <w:sz w:val="24"/>
          <w:rtl/>
        </w:rPr>
        <w:t>עשה על ידי המינהל ולא על ידי המציע. לשם הגשת הפנייה, על המציע לספק את המסמכים הבאים</w:t>
      </w:r>
      <w:r w:rsidRPr="00942EBC">
        <w:rPr>
          <w:rFonts w:hint="cs"/>
          <w:sz w:val="24"/>
          <w:rtl/>
        </w:rPr>
        <w:t>:</w:t>
      </w:r>
    </w:p>
    <w:p w14:paraId="592F596C" w14:textId="77777777" w:rsidR="00674F91" w:rsidRDefault="00674F91" w:rsidP="00674F91">
      <w:pPr>
        <w:numPr>
          <w:ilvl w:val="2"/>
          <w:numId w:val="1"/>
        </w:numPr>
        <w:spacing w:after="240" w:line="276" w:lineRule="auto"/>
        <w:ind w:left="1273" w:hanging="553"/>
        <w:jc w:val="both"/>
        <w:rPr>
          <w:b/>
          <w:bCs/>
          <w:sz w:val="24"/>
        </w:rPr>
      </w:pPr>
      <w:r w:rsidRPr="00B7230D">
        <w:rPr>
          <w:sz w:val="24"/>
          <w:rtl/>
        </w:rPr>
        <w:t>רשימת שמם המלא ומספר תעודת הזהות של כל אדם אשר יעסוק במתן השירותים בהתאם להוראות ההסכם שייחתם עם הזוכה במכרז זה</w:t>
      </w:r>
      <w:r w:rsidRPr="00942EBC">
        <w:rPr>
          <w:rFonts w:hint="cs"/>
          <w:sz w:val="24"/>
          <w:rtl/>
        </w:rPr>
        <w:t>;</w:t>
      </w:r>
    </w:p>
    <w:p w14:paraId="37FF2095" w14:textId="3D64F937" w:rsidR="00942EBC" w:rsidRDefault="00942EBC" w:rsidP="00297A1B">
      <w:pPr>
        <w:numPr>
          <w:ilvl w:val="2"/>
          <w:numId w:val="1"/>
        </w:numPr>
        <w:spacing w:after="240" w:line="276" w:lineRule="auto"/>
        <w:ind w:left="1273" w:hanging="553"/>
        <w:jc w:val="both"/>
        <w:rPr>
          <w:b/>
          <w:bCs/>
        </w:rPr>
      </w:pPr>
      <w:r w:rsidRPr="00B7230D">
        <w:rPr>
          <w:rtl/>
        </w:rPr>
        <w:t>אם המציע ה</w:t>
      </w:r>
      <w:r w:rsidRPr="00B7230D">
        <w:rPr>
          <w:rFonts w:hint="cs"/>
          <w:rtl/>
        </w:rPr>
        <w:t>וא</w:t>
      </w:r>
      <w:r w:rsidRPr="00B7230D">
        <w:rPr>
          <w:rtl/>
        </w:rPr>
        <w:t xml:space="preserve"> תאגיד: רשימת שמם המלא ומספר תעודת הזהות של כל המנהלים, השותפים </w:t>
      </w:r>
      <w:r w:rsidRPr="00B7230D">
        <w:rPr>
          <w:rFonts w:hint="cs"/>
          <w:rtl/>
        </w:rPr>
        <w:t>ו</w:t>
      </w:r>
      <w:r w:rsidRPr="00B7230D">
        <w:rPr>
          <w:rtl/>
        </w:rPr>
        <w:t>בעלי למעלה מ-5% מהון המניות בתאגיד המציע</w:t>
      </w:r>
      <w:r w:rsidRPr="00942EBC">
        <w:rPr>
          <w:rFonts w:hint="cs"/>
          <w:rtl/>
        </w:rPr>
        <w:t>.</w:t>
      </w:r>
    </w:p>
    <w:p w14:paraId="3A3757ED" w14:textId="77777777" w:rsidR="00336D9A" w:rsidRDefault="00336D9A" w:rsidP="00297A1B">
      <w:pPr>
        <w:numPr>
          <w:ilvl w:val="1"/>
          <w:numId w:val="1"/>
        </w:numPr>
        <w:spacing w:after="240" w:line="276" w:lineRule="auto"/>
        <w:jc w:val="both"/>
        <w:rPr>
          <w:b/>
          <w:bCs/>
          <w:u w:val="single"/>
          <w:rtl/>
        </w:rPr>
      </w:pPr>
      <w:r w:rsidRPr="00B5009A">
        <w:rPr>
          <w:rFonts w:hint="cs"/>
          <w:b/>
          <w:bCs/>
          <w:u w:val="single"/>
          <w:rtl/>
        </w:rPr>
        <w:t>היועץ המוצע יועסק על ידי המציע (במידה ויבחר לזוכה במכרז) כשכיר או כקבלן משנה למשך כל תקופת ההתקשרות.</w:t>
      </w:r>
    </w:p>
    <w:p w14:paraId="5191D05E" w14:textId="77777777" w:rsidR="00942EBC" w:rsidRPr="00B7230D" w:rsidRDefault="00942EBC" w:rsidP="00297A1B">
      <w:pPr>
        <w:numPr>
          <w:ilvl w:val="1"/>
          <w:numId w:val="1"/>
        </w:numPr>
        <w:spacing w:after="240" w:line="276" w:lineRule="auto"/>
        <w:jc w:val="both"/>
        <w:rPr>
          <w:b/>
          <w:bCs/>
          <w:sz w:val="24"/>
        </w:rPr>
      </w:pPr>
      <w:r w:rsidRPr="00B7230D">
        <w:rPr>
          <w:sz w:val="24"/>
          <w:rtl/>
        </w:rPr>
        <w:t>על המציע להתחייב לספק, לפי דרישת המינהל, כל מידע נוסף אשר יהיה נחוץ לשם הכרעה לגבי מתן האישור</w:t>
      </w:r>
      <w:r>
        <w:rPr>
          <w:rFonts w:hint="cs"/>
          <w:b/>
          <w:bCs/>
          <w:sz w:val="24"/>
          <w:rtl/>
        </w:rPr>
        <w:t>.</w:t>
      </w:r>
    </w:p>
    <w:p w14:paraId="4161394C" w14:textId="77777777" w:rsidR="00674F91" w:rsidRDefault="00674F91" w:rsidP="00674F91">
      <w:pPr>
        <w:pStyle w:val="aa"/>
        <w:numPr>
          <w:ilvl w:val="1"/>
          <w:numId w:val="1"/>
        </w:numPr>
        <w:spacing w:after="240" w:line="276" w:lineRule="auto"/>
        <w:ind w:left="788" w:hanging="431"/>
        <w:contextualSpacing w:val="0"/>
        <w:jc w:val="both"/>
        <w:rPr>
          <w:sz w:val="24"/>
        </w:rPr>
      </w:pPr>
      <w:r w:rsidRPr="00942EBC">
        <w:rPr>
          <w:rFonts w:hint="cs"/>
          <w:b/>
          <w:bCs/>
          <w:sz w:val="24"/>
          <w:rtl/>
        </w:rPr>
        <w:t>ויובהר</w:t>
      </w:r>
      <w:r w:rsidRPr="00942EBC">
        <w:rPr>
          <w:sz w:val="24"/>
          <w:rtl/>
        </w:rPr>
        <w:t>, ההתקשרות אינה עם "צוות יועצים" אלא עם יועץ אחד מעניק שירותים בלבד.</w:t>
      </w:r>
    </w:p>
    <w:p w14:paraId="49DFDDD8" w14:textId="77777777" w:rsidR="00674F91" w:rsidRPr="0085188B" w:rsidRDefault="00674F91" w:rsidP="00674F91">
      <w:pPr>
        <w:pStyle w:val="aa"/>
        <w:numPr>
          <w:ilvl w:val="1"/>
          <w:numId w:val="1"/>
        </w:numPr>
        <w:spacing w:after="240" w:line="276" w:lineRule="auto"/>
        <w:jc w:val="both"/>
        <w:rPr>
          <w:sz w:val="24"/>
        </w:rPr>
      </w:pPr>
      <w:r w:rsidRPr="0085188B">
        <w:rPr>
          <w:sz w:val="24"/>
          <w:rtl/>
        </w:rPr>
        <w:t xml:space="preserve">אין באמור כדי לגרוע מרשות ההסתייעות של היועץ בעובדים </w:t>
      </w:r>
      <w:r w:rsidRPr="0085188B">
        <w:rPr>
          <w:rFonts w:hint="eastAsia"/>
          <w:sz w:val="24"/>
          <w:rtl/>
        </w:rPr>
        <w:t>או</w:t>
      </w:r>
      <w:r w:rsidRPr="0085188B">
        <w:rPr>
          <w:sz w:val="24"/>
          <w:rtl/>
        </w:rPr>
        <w:t xml:space="preserve"> </w:t>
      </w:r>
      <w:r w:rsidRPr="0085188B">
        <w:rPr>
          <w:rFonts w:hint="eastAsia"/>
          <w:sz w:val="24"/>
          <w:rtl/>
        </w:rPr>
        <w:t>ב</w:t>
      </w:r>
      <w:r w:rsidRPr="0085188B">
        <w:rPr>
          <w:sz w:val="24"/>
          <w:rtl/>
        </w:rPr>
        <w:t xml:space="preserve">קבלני משנה מטעמו או מטעם משרדו לצורך מילוי התחייבויותיו השונות מושא המכרז, ואולם, הסתייעויות אלו צריכות לקבל את אישור המקשר מראש ובכתב, והן לא תאושרנה אלא ביחס למשימות פשוטות או טכניות שאינן עולות כדי הפעלת שיקול דעת או </w:t>
      </w:r>
      <w:r w:rsidRPr="0085188B">
        <w:rPr>
          <w:rFonts w:hint="eastAsia"/>
          <w:sz w:val="24"/>
          <w:rtl/>
        </w:rPr>
        <w:t>אינטראקציה</w:t>
      </w:r>
      <w:r w:rsidRPr="0085188B">
        <w:rPr>
          <w:sz w:val="24"/>
          <w:rtl/>
        </w:rPr>
        <w:t xml:space="preserve"> ישירה שלא יחד עם היועץ עצמו מול </w:t>
      </w:r>
      <w:r w:rsidRPr="0085188B">
        <w:rPr>
          <w:rFonts w:hint="eastAsia"/>
          <w:sz w:val="24"/>
          <w:rtl/>
        </w:rPr>
        <w:t>המנהא</w:t>
      </w:r>
      <w:r w:rsidRPr="0085188B">
        <w:rPr>
          <w:sz w:val="24"/>
          <w:rtl/>
        </w:rPr>
        <w:t>"ז או מי מטעמו.</w:t>
      </w:r>
    </w:p>
    <w:p w14:paraId="2C4E7B04" w14:textId="77777777" w:rsidR="00674F91" w:rsidRDefault="00674F91" w:rsidP="00674F91">
      <w:pPr>
        <w:pStyle w:val="aa"/>
        <w:numPr>
          <w:ilvl w:val="1"/>
          <w:numId w:val="1"/>
        </w:numPr>
        <w:spacing w:after="240" w:line="276" w:lineRule="auto"/>
        <w:ind w:hanging="511"/>
        <w:jc w:val="both"/>
        <w:rPr>
          <w:sz w:val="24"/>
        </w:rPr>
      </w:pPr>
      <w:r>
        <w:rPr>
          <w:rFonts w:hint="cs"/>
          <w:sz w:val="24"/>
          <w:rtl/>
        </w:rPr>
        <w:t>ה</w:t>
      </w:r>
      <w:r w:rsidRPr="002F5FF8">
        <w:rPr>
          <w:sz w:val="24"/>
          <w:rtl/>
        </w:rPr>
        <w:t xml:space="preserve">מציע מתחייב לעמוד בלו"ז </w:t>
      </w:r>
      <w:r w:rsidRPr="003619E0">
        <w:rPr>
          <w:sz w:val="24"/>
          <w:rtl/>
        </w:rPr>
        <w:t>ובאיכות בכל הפעולות הנדרשות בהזמנה וב</w:t>
      </w:r>
      <w:r>
        <w:rPr>
          <w:rFonts w:hint="cs"/>
          <w:sz w:val="24"/>
          <w:rtl/>
        </w:rPr>
        <w:t>הסכם</w:t>
      </w:r>
      <w:r w:rsidRPr="003619E0">
        <w:rPr>
          <w:sz w:val="24"/>
          <w:rtl/>
        </w:rPr>
        <w:t xml:space="preserve">. </w:t>
      </w:r>
      <w:r w:rsidRPr="003619E0">
        <w:rPr>
          <w:b/>
          <w:bCs/>
          <w:sz w:val="24"/>
          <w:rtl/>
        </w:rPr>
        <w:t xml:space="preserve">אם המציע איננו היועץ </w:t>
      </w:r>
      <w:r>
        <w:rPr>
          <w:rFonts w:hint="cs"/>
          <w:b/>
          <w:bCs/>
          <w:sz w:val="24"/>
          <w:rtl/>
        </w:rPr>
        <w:t xml:space="preserve">המוצע </w:t>
      </w:r>
      <w:r w:rsidRPr="003619E0">
        <w:rPr>
          <w:b/>
          <w:bCs/>
          <w:sz w:val="24"/>
          <w:rtl/>
        </w:rPr>
        <w:t>עצמו, עליו להצהיר כי היועץ יועסק על-ידו למשך כל תקופת ההתקשרות</w:t>
      </w:r>
      <w:r w:rsidRPr="003619E0">
        <w:rPr>
          <w:sz w:val="24"/>
          <w:rtl/>
        </w:rPr>
        <w:t xml:space="preserve">. </w:t>
      </w:r>
      <w:r w:rsidRPr="003619E0">
        <w:rPr>
          <w:rFonts w:hint="cs"/>
          <w:b/>
          <w:bCs/>
          <w:sz w:val="24"/>
          <w:rtl/>
        </w:rPr>
        <w:t>החלפת</w:t>
      </w:r>
      <w:r w:rsidRPr="003619E0">
        <w:rPr>
          <w:b/>
          <w:bCs/>
          <w:sz w:val="24"/>
          <w:rtl/>
        </w:rPr>
        <w:t xml:space="preserve"> היועץ תיעשה אך ורק בהסכמה מפורשת ובכתב של </w:t>
      </w:r>
      <w:r w:rsidRPr="006A111F">
        <w:rPr>
          <w:rFonts w:hint="cs"/>
          <w:b/>
          <w:bCs/>
          <w:sz w:val="24"/>
          <w:rtl/>
        </w:rPr>
        <w:t>ה</w:t>
      </w:r>
      <w:r>
        <w:rPr>
          <w:rFonts w:hint="cs"/>
          <w:b/>
          <w:bCs/>
          <w:sz w:val="24"/>
          <w:rtl/>
        </w:rPr>
        <w:t>מנהל</w:t>
      </w:r>
      <w:r w:rsidRPr="00E579E5">
        <w:rPr>
          <w:b/>
          <w:bCs/>
          <w:sz w:val="24"/>
          <w:rtl/>
        </w:rPr>
        <w:t xml:space="preserve"> ובכפוף לאישור ועדת המכרזים</w:t>
      </w:r>
      <w:r>
        <w:rPr>
          <w:rFonts w:hint="cs"/>
          <w:b/>
          <w:bCs/>
          <w:sz w:val="24"/>
          <w:rtl/>
        </w:rPr>
        <w:t>.</w:t>
      </w:r>
    </w:p>
    <w:p w14:paraId="59D2103C" w14:textId="77777777" w:rsidR="00674F91" w:rsidRDefault="00674F91" w:rsidP="00674F91">
      <w:pPr>
        <w:pStyle w:val="aa"/>
        <w:spacing w:after="240" w:line="276" w:lineRule="auto"/>
        <w:ind w:left="792"/>
        <w:jc w:val="both"/>
        <w:rPr>
          <w:sz w:val="24"/>
        </w:rPr>
      </w:pPr>
    </w:p>
    <w:p w14:paraId="6AC5A815" w14:textId="77777777" w:rsidR="00674F91" w:rsidRDefault="00674F91" w:rsidP="00674F91">
      <w:pPr>
        <w:pStyle w:val="aa"/>
        <w:numPr>
          <w:ilvl w:val="1"/>
          <w:numId w:val="1"/>
        </w:numPr>
        <w:spacing w:after="240" w:line="276" w:lineRule="auto"/>
        <w:ind w:left="794" w:hanging="510"/>
        <w:contextualSpacing w:val="0"/>
        <w:jc w:val="both"/>
        <w:rPr>
          <w:sz w:val="24"/>
        </w:rPr>
      </w:pPr>
      <w:r w:rsidRPr="00B7230D">
        <w:rPr>
          <w:rFonts w:hint="cs"/>
          <w:sz w:val="24"/>
          <w:rtl/>
        </w:rPr>
        <w:t>אין</w:t>
      </w:r>
      <w:r w:rsidRPr="00B7230D">
        <w:rPr>
          <w:sz w:val="24"/>
          <w:rtl/>
        </w:rPr>
        <w:t xml:space="preserve"> </w:t>
      </w:r>
      <w:r w:rsidRPr="00B7230D">
        <w:rPr>
          <w:rFonts w:hint="cs"/>
          <w:sz w:val="24"/>
          <w:rtl/>
        </w:rPr>
        <w:t>להתנות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להוסיף</w:t>
      </w:r>
      <w:r w:rsidRPr="00B7230D">
        <w:rPr>
          <w:sz w:val="24"/>
          <w:rtl/>
        </w:rPr>
        <w:t xml:space="preserve">, </w:t>
      </w:r>
      <w:r w:rsidRPr="00B7230D">
        <w:rPr>
          <w:rFonts w:hint="cs"/>
          <w:sz w:val="24"/>
          <w:rtl/>
        </w:rPr>
        <w:t>לגרוע</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לשנות</w:t>
      </w:r>
      <w:r w:rsidRPr="00B7230D">
        <w:rPr>
          <w:sz w:val="24"/>
          <w:rtl/>
        </w:rPr>
        <w:t xml:space="preserve"> </w:t>
      </w:r>
      <w:r w:rsidRPr="00B7230D">
        <w:rPr>
          <w:rFonts w:hint="cs"/>
          <w:sz w:val="24"/>
          <w:rtl/>
        </w:rPr>
        <w:t>מהם</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שינוי</w:t>
      </w:r>
      <w:r w:rsidRPr="00B7230D">
        <w:rPr>
          <w:sz w:val="24"/>
          <w:rtl/>
        </w:rPr>
        <w:t xml:space="preserve">, </w:t>
      </w:r>
      <w:r w:rsidRPr="00B7230D">
        <w:rPr>
          <w:rFonts w:hint="cs"/>
          <w:sz w:val="24"/>
          <w:rtl/>
        </w:rPr>
        <w:t>תוספת</w:t>
      </w:r>
      <w:r w:rsidRPr="00B7230D">
        <w:rPr>
          <w:sz w:val="24"/>
          <w:rtl/>
        </w:rPr>
        <w:t xml:space="preserve">, </w:t>
      </w:r>
      <w:r w:rsidRPr="00B7230D">
        <w:rPr>
          <w:rFonts w:hint="cs"/>
          <w:sz w:val="24"/>
          <w:rtl/>
        </w:rPr>
        <w:t>גריעה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התניה</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תחשב</w:t>
      </w:r>
      <w:r w:rsidRPr="00B7230D">
        <w:rPr>
          <w:sz w:val="24"/>
          <w:rtl/>
        </w:rPr>
        <w:t xml:space="preserve"> </w:t>
      </w:r>
      <w:r w:rsidRPr="00B7230D">
        <w:rPr>
          <w:rFonts w:hint="cs"/>
          <w:sz w:val="24"/>
          <w:rtl/>
        </w:rPr>
        <w:t>כאילו</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נכתבה</w:t>
      </w:r>
      <w:r w:rsidRPr="00B7230D">
        <w:rPr>
          <w:sz w:val="24"/>
          <w:rtl/>
        </w:rPr>
        <w:t xml:space="preserve">, </w:t>
      </w:r>
      <w:r w:rsidRPr="00B7230D">
        <w:rPr>
          <w:rFonts w:hint="cs"/>
          <w:sz w:val="24"/>
          <w:rtl/>
        </w:rPr>
        <w:t>וכן</w:t>
      </w:r>
      <w:r w:rsidRPr="00B7230D">
        <w:rPr>
          <w:sz w:val="24"/>
          <w:rtl/>
        </w:rPr>
        <w:t xml:space="preserve"> </w:t>
      </w:r>
      <w:r w:rsidRPr="00B7230D">
        <w:rPr>
          <w:rFonts w:hint="cs"/>
          <w:sz w:val="24"/>
          <w:rtl/>
        </w:rPr>
        <w:t>תהיה</w:t>
      </w:r>
      <w:r w:rsidRPr="00B7230D">
        <w:rPr>
          <w:sz w:val="24"/>
          <w:rtl/>
        </w:rPr>
        <w:t xml:space="preserve"> </w:t>
      </w:r>
      <w:r w:rsidRPr="00B7230D">
        <w:rPr>
          <w:rFonts w:hint="cs"/>
          <w:sz w:val="24"/>
          <w:rtl/>
        </w:rPr>
        <w:t>עילה</w:t>
      </w:r>
      <w:r w:rsidRPr="00B7230D">
        <w:rPr>
          <w:sz w:val="24"/>
          <w:rtl/>
        </w:rPr>
        <w:t xml:space="preserve"> </w:t>
      </w:r>
      <w:r w:rsidRPr="00B7230D">
        <w:rPr>
          <w:rFonts w:hint="cs"/>
          <w:sz w:val="24"/>
          <w:rtl/>
        </w:rPr>
        <w:t>בידי</w:t>
      </w:r>
      <w:r w:rsidRPr="00B7230D">
        <w:rPr>
          <w:sz w:val="24"/>
          <w:rtl/>
        </w:rPr>
        <w:t xml:space="preserve"> </w:t>
      </w:r>
      <w:r w:rsidRPr="00B7230D">
        <w:rPr>
          <w:rFonts w:hint="cs"/>
          <w:sz w:val="24"/>
          <w:rtl/>
        </w:rPr>
        <w:t>ה</w:t>
      </w:r>
      <w:r>
        <w:rPr>
          <w:rFonts w:hint="cs"/>
          <w:sz w:val="24"/>
          <w:rtl/>
        </w:rPr>
        <w:t>מנהל</w:t>
      </w:r>
      <w:r w:rsidRPr="00B7230D">
        <w:rPr>
          <w:sz w:val="24"/>
          <w:rtl/>
        </w:rPr>
        <w:t xml:space="preserve"> </w:t>
      </w:r>
      <w:r w:rsidRPr="00B7230D">
        <w:rPr>
          <w:rFonts w:hint="cs"/>
          <w:sz w:val="24"/>
          <w:rtl/>
        </w:rPr>
        <w:t>לפסול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ההצעה</w:t>
      </w:r>
      <w:r w:rsidRPr="00B7230D">
        <w:rPr>
          <w:sz w:val="24"/>
          <w:rtl/>
        </w:rPr>
        <w:t xml:space="preserve">, </w:t>
      </w:r>
      <w:r w:rsidRPr="00B7230D">
        <w:rPr>
          <w:rFonts w:hint="cs"/>
          <w:sz w:val="24"/>
          <w:rtl/>
        </w:rPr>
        <w:t>כולה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חלקה</w:t>
      </w:r>
      <w:r w:rsidRPr="00B7230D">
        <w:rPr>
          <w:sz w:val="24"/>
          <w:rtl/>
        </w:rPr>
        <w:t xml:space="preserve">, </w:t>
      </w:r>
      <w:r w:rsidRPr="00B7230D">
        <w:rPr>
          <w:rFonts w:hint="cs"/>
          <w:sz w:val="24"/>
          <w:rtl/>
        </w:rPr>
        <w:t>אם</w:t>
      </w:r>
      <w:r w:rsidRPr="00B7230D">
        <w:rPr>
          <w:sz w:val="24"/>
          <w:rtl/>
        </w:rPr>
        <w:t xml:space="preserve"> </w:t>
      </w:r>
      <w:r w:rsidRPr="00B7230D">
        <w:rPr>
          <w:rFonts w:hint="cs"/>
          <w:sz w:val="24"/>
          <w:rtl/>
        </w:rPr>
        <w:t>ימצא</w:t>
      </w:r>
      <w:r w:rsidRPr="00B7230D">
        <w:rPr>
          <w:sz w:val="24"/>
          <w:rtl/>
        </w:rPr>
        <w:t xml:space="preserve"> </w:t>
      </w:r>
      <w:r w:rsidRPr="00B7230D">
        <w:rPr>
          <w:rFonts w:hint="cs"/>
          <w:sz w:val="24"/>
          <w:rtl/>
        </w:rPr>
        <w:t>לנכון</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כן</w:t>
      </w:r>
      <w:r>
        <w:rPr>
          <w:rFonts w:hint="cs"/>
          <w:sz w:val="24"/>
          <w:rtl/>
        </w:rPr>
        <w:t>.</w:t>
      </w:r>
    </w:p>
    <w:p w14:paraId="3BCE291C" w14:textId="77777777" w:rsidR="00674F91" w:rsidRPr="0085188B" w:rsidRDefault="00674F91" w:rsidP="00674F91">
      <w:pPr>
        <w:pStyle w:val="aa"/>
        <w:numPr>
          <w:ilvl w:val="1"/>
          <w:numId w:val="1"/>
        </w:numPr>
        <w:spacing w:after="240" w:line="276" w:lineRule="auto"/>
        <w:ind w:left="794" w:hanging="510"/>
        <w:contextualSpacing w:val="0"/>
        <w:jc w:val="both"/>
        <w:rPr>
          <w:sz w:val="24"/>
        </w:rPr>
      </w:pPr>
      <w:r w:rsidRPr="00B7230D">
        <w:rPr>
          <w:rFonts w:hint="cs"/>
          <w:sz w:val="24"/>
          <w:rtl/>
        </w:rPr>
        <w:lastRenderedPageBreak/>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לצרף</w:t>
      </w:r>
      <w:r w:rsidRPr="00B7230D">
        <w:rPr>
          <w:sz w:val="24"/>
          <w:rtl/>
        </w:rPr>
        <w:t xml:space="preserve"> </w:t>
      </w:r>
      <w:r w:rsidRPr="00B7230D">
        <w:rPr>
          <w:rFonts w:hint="cs"/>
          <w:sz w:val="24"/>
          <w:rtl/>
        </w:rPr>
        <w:t>להצעתו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כלל</w:t>
      </w:r>
      <w:r w:rsidRPr="00B7230D">
        <w:rPr>
          <w:sz w:val="24"/>
          <w:rtl/>
        </w:rPr>
        <w:t xml:space="preserve"> </w:t>
      </w:r>
      <w:r w:rsidRPr="00B7230D">
        <w:rPr>
          <w:rFonts w:hint="cs"/>
          <w:sz w:val="24"/>
          <w:rtl/>
        </w:rPr>
        <w:t>הנספחים</w:t>
      </w:r>
      <w:r w:rsidRPr="00B7230D">
        <w:rPr>
          <w:sz w:val="24"/>
          <w:rtl/>
        </w:rPr>
        <w:t xml:space="preserve"> </w:t>
      </w:r>
      <w:r w:rsidRPr="00B7230D">
        <w:rPr>
          <w:rFonts w:hint="cs"/>
          <w:sz w:val="24"/>
          <w:rtl/>
        </w:rPr>
        <w:t>והתצהירים</w:t>
      </w:r>
      <w:r w:rsidRPr="00B7230D">
        <w:rPr>
          <w:sz w:val="24"/>
          <w:rtl/>
        </w:rPr>
        <w:t xml:space="preserve"> </w:t>
      </w:r>
      <w:r w:rsidRPr="00B7230D">
        <w:rPr>
          <w:rFonts w:hint="cs"/>
          <w:sz w:val="24"/>
          <w:rtl/>
        </w:rPr>
        <w:t>המצורפים</w:t>
      </w:r>
      <w:r w:rsidRPr="00B7230D">
        <w:rPr>
          <w:sz w:val="24"/>
          <w:rtl/>
        </w:rPr>
        <w:t xml:space="preserve"> </w:t>
      </w:r>
      <w:r w:rsidRPr="00B7230D">
        <w:rPr>
          <w:rFonts w:hint="cs"/>
          <w:sz w:val="24"/>
          <w:rtl/>
        </w:rPr>
        <w:t>למסמכי</w:t>
      </w:r>
      <w:r w:rsidRPr="00B7230D">
        <w:rPr>
          <w:sz w:val="24"/>
          <w:rtl/>
        </w:rPr>
        <w:t xml:space="preserve"> </w:t>
      </w:r>
      <w:r w:rsidRPr="00B7230D">
        <w:rPr>
          <w:rFonts w:hint="cs"/>
          <w:sz w:val="24"/>
          <w:rtl/>
        </w:rPr>
        <w:t>המכרז</w:t>
      </w:r>
      <w:r w:rsidRPr="00B7230D">
        <w:rPr>
          <w:sz w:val="24"/>
          <w:rtl/>
        </w:rPr>
        <w:t>.</w:t>
      </w:r>
      <w:r>
        <w:rPr>
          <w:rFonts w:hint="cs"/>
          <w:sz w:val="24"/>
          <w:rtl/>
        </w:rPr>
        <w:t xml:space="preserve"> </w:t>
      </w:r>
      <w:r w:rsidRPr="0029239A">
        <w:rPr>
          <w:sz w:val="24"/>
          <w:rtl/>
        </w:rPr>
        <w:t xml:space="preserve">כל המסמכים המצורפים להזמנה והמהווים חלק בלתי נפרד </w:t>
      </w:r>
      <w:r>
        <w:rPr>
          <w:rFonts w:hint="cs"/>
          <w:sz w:val="24"/>
          <w:rtl/>
        </w:rPr>
        <w:t>מ</w:t>
      </w:r>
      <w:r w:rsidRPr="0029239A">
        <w:rPr>
          <w:sz w:val="24"/>
          <w:rtl/>
        </w:rPr>
        <w:t xml:space="preserve">מנה, יראו אותם כמשלימים זה את זה. אולם בכל מקרה של ניגוד בין תנאי כלשהו מתנאים כלליים אלה לבין </w:t>
      </w:r>
      <w:r>
        <w:rPr>
          <w:sz w:val="24"/>
          <w:rtl/>
        </w:rPr>
        <w:t>תנאי כלשהו מתנאים מיוחדים, כוחו</w:t>
      </w:r>
      <w:r w:rsidRPr="0029239A">
        <w:rPr>
          <w:sz w:val="24"/>
          <w:rtl/>
        </w:rPr>
        <w:t>של תנאי מיוחד עדיף על כוחו של תנאי כללי</w:t>
      </w:r>
      <w:r>
        <w:rPr>
          <w:rFonts w:hint="cs"/>
          <w:sz w:val="24"/>
          <w:rtl/>
        </w:rPr>
        <w:t>.</w:t>
      </w:r>
    </w:p>
    <w:p w14:paraId="6F0BFE32" w14:textId="77777777" w:rsidR="00674F91" w:rsidRDefault="00674F91" w:rsidP="00674F91">
      <w:pPr>
        <w:pStyle w:val="aa"/>
        <w:numPr>
          <w:ilvl w:val="1"/>
          <w:numId w:val="1"/>
        </w:numPr>
        <w:spacing w:after="240" w:line="276" w:lineRule="auto"/>
        <w:ind w:hanging="511"/>
        <w:jc w:val="both"/>
        <w:rPr>
          <w:sz w:val="24"/>
        </w:rPr>
      </w:pPr>
      <w:r w:rsidRPr="0029239A">
        <w:rPr>
          <w:sz w:val="24"/>
          <w:rtl/>
        </w:rPr>
        <w:t>שום ויתור, הימנעות מפ</w:t>
      </w:r>
      <w:r>
        <w:rPr>
          <w:sz w:val="24"/>
          <w:rtl/>
        </w:rPr>
        <w:t>עולה</w:t>
      </w:r>
      <w:r>
        <w:rPr>
          <w:rFonts w:hint="cs"/>
          <w:sz w:val="24"/>
          <w:rtl/>
        </w:rPr>
        <w:t xml:space="preserve"> או</w:t>
      </w:r>
      <w:r w:rsidRPr="0029239A">
        <w:rPr>
          <w:sz w:val="24"/>
          <w:rtl/>
        </w:rPr>
        <w:t xml:space="preserve"> מתן אורכה מצד </w:t>
      </w:r>
      <w:r>
        <w:rPr>
          <w:sz w:val="24"/>
          <w:rtl/>
        </w:rPr>
        <w:t>המנהל</w:t>
      </w:r>
      <w:r w:rsidRPr="0029239A">
        <w:rPr>
          <w:sz w:val="24"/>
          <w:rtl/>
        </w:rPr>
        <w:t xml:space="preserve"> לא ייחשבו כו</w:t>
      </w:r>
      <w:r>
        <w:rPr>
          <w:rFonts w:hint="cs"/>
          <w:sz w:val="24"/>
          <w:rtl/>
        </w:rPr>
        <w:t>ו</w:t>
      </w:r>
      <w:r w:rsidRPr="0029239A">
        <w:rPr>
          <w:sz w:val="24"/>
          <w:rtl/>
        </w:rPr>
        <w:t xml:space="preserve">יתור על זכויותיו של </w:t>
      </w:r>
      <w:r>
        <w:rPr>
          <w:sz w:val="24"/>
          <w:rtl/>
        </w:rPr>
        <w:t>המנהל</w:t>
      </w:r>
      <w:r w:rsidRPr="0029239A">
        <w:rPr>
          <w:sz w:val="24"/>
          <w:rtl/>
        </w:rPr>
        <w:t xml:space="preserve"> לפי הזמנה זו, ולא ישמשו מניעה לתביעה, אלא אם כן </w:t>
      </w:r>
      <w:r>
        <w:rPr>
          <w:sz w:val="24"/>
          <w:rtl/>
        </w:rPr>
        <w:t>המנהל</w:t>
      </w:r>
      <w:r w:rsidRPr="0029239A">
        <w:rPr>
          <w:sz w:val="24"/>
          <w:rtl/>
        </w:rPr>
        <w:t xml:space="preserve"> ויתר במפורש ובכתב</w:t>
      </w:r>
      <w:r>
        <w:rPr>
          <w:rFonts w:hint="cs"/>
          <w:sz w:val="24"/>
          <w:rtl/>
        </w:rPr>
        <w:t>.</w:t>
      </w:r>
    </w:p>
    <w:p w14:paraId="3A23BB00" w14:textId="77777777" w:rsidR="00674F91" w:rsidRPr="00116FC3" w:rsidRDefault="00674F91" w:rsidP="00674F91">
      <w:pPr>
        <w:pStyle w:val="aa"/>
        <w:rPr>
          <w:sz w:val="24"/>
          <w:rtl/>
        </w:rPr>
      </w:pPr>
    </w:p>
    <w:p w14:paraId="07C9CC24" w14:textId="77777777" w:rsidR="00674F91" w:rsidRDefault="00674F91" w:rsidP="00674F91">
      <w:pPr>
        <w:pStyle w:val="aa"/>
        <w:numPr>
          <w:ilvl w:val="1"/>
          <w:numId w:val="1"/>
        </w:numPr>
        <w:spacing w:after="240" w:line="276" w:lineRule="auto"/>
        <w:ind w:hanging="511"/>
        <w:jc w:val="both"/>
        <w:rPr>
          <w:sz w:val="24"/>
        </w:rPr>
      </w:pPr>
      <w:r>
        <w:rPr>
          <w:rFonts w:hint="cs"/>
          <w:sz w:val="24"/>
          <w:rtl/>
        </w:rPr>
        <w:t xml:space="preserve">בכל מקום במסמכי המכרז בו נדרש המציע להגיש מסמך, תעודה וכיו"ב </w:t>
      </w:r>
      <w:r>
        <w:rPr>
          <w:sz w:val="24"/>
          <w:rtl/>
        </w:rPr>
        <w:t>–</w:t>
      </w:r>
      <w:r>
        <w:rPr>
          <w:rFonts w:hint="cs"/>
          <w:sz w:val="24"/>
          <w:rtl/>
        </w:rPr>
        <w:t xml:space="preserve"> יוכל המציע להגיש את המסמך המקורי, או העתק שלו, אלא אם נדרש במפורש אחרת.</w:t>
      </w:r>
    </w:p>
    <w:p w14:paraId="63A92C16" w14:textId="77777777" w:rsidR="00674F91" w:rsidRDefault="00674F91" w:rsidP="00674F91">
      <w:pPr>
        <w:pStyle w:val="aa"/>
        <w:spacing w:after="240" w:line="276" w:lineRule="auto"/>
        <w:ind w:left="792"/>
        <w:jc w:val="both"/>
        <w:rPr>
          <w:sz w:val="24"/>
        </w:rPr>
      </w:pPr>
    </w:p>
    <w:p w14:paraId="6C0D2BDF" w14:textId="77777777" w:rsidR="00674F91" w:rsidRDefault="00674F91" w:rsidP="00674F91">
      <w:pPr>
        <w:pStyle w:val="aa"/>
        <w:numPr>
          <w:ilvl w:val="1"/>
          <w:numId w:val="1"/>
        </w:numPr>
        <w:spacing w:after="240" w:line="276" w:lineRule="auto"/>
        <w:ind w:hanging="511"/>
        <w:jc w:val="both"/>
        <w:rPr>
          <w:sz w:val="24"/>
        </w:rPr>
      </w:pPr>
      <w:r>
        <w:rPr>
          <w:rFonts w:hint="cs"/>
          <w:sz w:val="24"/>
          <w:rtl/>
        </w:rPr>
        <w:t xml:space="preserve">בהתאם לתקנה 45(א) לתקנות חובת המכרזים (טובין, שירותים ועבודות) (יהודה ושומרון), תש"ף–2020, </w:t>
      </w:r>
      <w:r>
        <w:rPr>
          <w:rFonts w:hint="cs"/>
          <w:sz w:val="20"/>
          <w:rtl/>
        </w:rPr>
        <w:t xml:space="preserve">משתתף במכרז </w:t>
      </w:r>
      <w:r w:rsidRPr="00492AFB">
        <w:rPr>
          <w:sz w:val="20"/>
          <w:rtl/>
        </w:rPr>
        <w:t>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w:t>
      </w:r>
      <w:r>
        <w:rPr>
          <w:rFonts w:hint="cs"/>
          <w:sz w:val="24"/>
          <w:rtl/>
        </w:rPr>
        <w:t xml:space="preserve"> בחלקים חסויים של ההצעה ולמעט חוות דעת משפטית שנערכה במסגרת ייעוץ משפטי לוועדה.</w:t>
      </w:r>
    </w:p>
    <w:p w14:paraId="5058E8B8" w14:textId="77777777" w:rsidR="00674F91" w:rsidRDefault="00674F91" w:rsidP="00674F91">
      <w:pPr>
        <w:pStyle w:val="aa"/>
        <w:spacing w:after="240" w:line="276" w:lineRule="auto"/>
        <w:ind w:left="792"/>
        <w:jc w:val="both"/>
        <w:rPr>
          <w:sz w:val="24"/>
        </w:rPr>
      </w:pPr>
    </w:p>
    <w:p w14:paraId="7DE4CB75" w14:textId="77777777" w:rsidR="00674F91" w:rsidRPr="00B7230D" w:rsidRDefault="00674F91" w:rsidP="00674F91">
      <w:pPr>
        <w:pStyle w:val="aa"/>
        <w:numPr>
          <w:ilvl w:val="1"/>
          <w:numId w:val="1"/>
        </w:numPr>
        <w:spacing w:after="240" w:line="276" w:lineRule="auto"/>
        <w:ind w:hanging="511"/>
        <w:jc w:val="both"/>
        <w:rPr>
          <w:sz w:val="24"/>
          <w:rtl/>
        </w:rPr>
      </w:pPr>
      <w:r w:rsidRPr="00B7230D">
        <w:rPr>
          <w:sz w:val="24"/>
          <w:rtl/>
        </w:rPr>
        <w:t xml:space="preserve">על היועץ לקיים, </w:t>
      </w:r>
      <w:r w:rsidRPr="00B7230D">
        <w:rPr>
          <w:rFonts w:hint="cs"/>
          <w:sz w:val="24"/>
          <w:rtl/>
        </w:rPr>
        <w:t>בין</w:t>
      </w:r>
      <w:r w:rsidRPr="00B7230D">
        <w:rPr>
          <w:sz w:val="24"/>
          <w:rtl/>
        </w:rPr>
        <w:t xml:space="preserve"> השאר, סיורים בשטחי יהודה ושומרון לצורך </w:t>
      </w:r>
      <w:r w:rsidRPr="00B7230D">
        <w:rPr>
          <w:rFonts w:hint="cs"/>
          <w:sz w:val="24"/>
          <w:rtl/>
        </w:rPr>
        <w:t>ביצוע</w:t>
      </w:r>
      <w:r w:rsidRPr="00B7230D">
        <w:rPr>
          <w:sz w:val="24"/>
          <w:rtl/>
        </w:rPr>
        <w:t xml:space="preserve"> </w:t>
      </w:r>
      <w:r w:rsidRPr="00B7230D">
        <w:rPr>
          <w:rFonts w:hint="cs"/>
          <w:sz w:val="24"/>
          <w:rtl/>
        </w:rPr>
        <w:t>התפקיד</w:t>
      </w:r>
      <w:r w:rsidRPr="00B7230D">
        <w:rPr>
          <w:sz w:val="24"/>
          <w:rtl/>
        </w:rPr>
        <w:t xml:space="preserve"> </w:t>
      </w:r>
      <w:r w:rsidRPr="00B7230D">
        <w:rPr>
          <w:rFonts w:hint="cs"/>
          <w:sz w:val="24"/>
          <w:rtl/>
        </w:rPr>
        <w:t>ו</w:t>
      </w:r>
      <w:r>
        <w:rPr>
          <w:rFonts w:hint="cs"/>
          <w:sz w:val="24"/>
          <w:rtl/>
        </w:rPr>
        <w:t>ב</w:t>
      </w:r>
      <w:r w:rsidRPr="00B7230D">
        <w:rPr>
          <w:rFonts w:hint="cs"/>
          <w:sz w:val="24"/>
          <w:rtl/>
        </w:rPr>
        <w:t>התאם</w:t>
      </w:r>
      <w:r w:rsidRPr="00B7230D">
        <w:rPr>
          <w:sz w:val="24"/>
          <w:rtl/>
        </w:rPr>
        <w:t xml:space="preserve"> </w:t>
      </w:r>
      <w:r w:rsidRPr="00B7230D">
        <w:rPr>
          <w:rFonts w:hint="cs"/>
          <w:sz w:val="24"/>
          <w:rtl/>
        </w:rPr>
        <w:t>להנחיות</w:t>
      </w:r>
      <w:r w:rsidRPr="00B7230D">
        <w:rPr>
          <w:sz w:val="24"/>
          <w:rtl/>
        </w:rPr>
        <w:t xml:space="preserve"> </w:t>
      </w:r>
      <w:r>
        <w:rPr>
          <w:rFonts w:hint="cs"/>
          <w:sz w:val="24"/>
          <w:rtl/>
        </w:rPr>
        <w:t>המקשר</w:t>
      </w:r>
      <w:r w:rsidRPr="00B7230D">
        <w:rPr>
          <w:sz w:val="24"/>
          <w:rtl/>
        </w:rPr>
        <w:t>.</w:t>
      </w:r>
    </w:p>
    <w:p w14:paraId="4D5E47EE" w14:textId="77777777" w:rsidR="00674F91" w:rsidRPr="00B7230D" w:rsidRDefault="00674F91" w:rsidP="00674F91">
      <w:pPr>
        <w:numPr>
          <w:ilvl w:val="1"/>
          <w:numId w:val="1"/>
        </w:numPr>
        <w:spacing w:after="240" w:line="276" w:lineRule="auto"/>
        <w:ind w:hanging="511"/>
        <w:jc w:val="both"/>
        <w:rPr>
          <w:sz w:val="24"/>
          <w:rtl/>
        </w:rPr>
      </w:pPr>
      <w:r w:rsidRPr="00B7230D">
        <w:rPr>
          <w:sz w:val="24"/>
          <w:rtl/>
        </w:rPr>
        <w:t xml:space="preserve">סידורי אבטחה הכרוכים </w:t>
      </w:r>
      <w:r w:rsidRPr="00B7230D">
        <w:rPr>
          <w:rFonts w:hint="cs"/>
          <w:sz w:val="24"/>
          <w:rtl/>
        </w:rPr>
        <w:t>ב</w:t>
      </w:r>
      <w:r w:rsidRPr="00B7230D">
        <w:rPr>
          <w:sz w:val="24"/>
          <w:rtl/>
        </w:rPr>
        <w:t xml:space="preserve">נסיעות לאתרים </w:t>
      </w:r>
      <w:r w:rsidRPr="00B7230D">
        <w:rPr>
          <w:rFonts w:hint="cs"/>
          <w:sz w:val="24"/>
          <w:rtl/>
        </w:rPr>
        <w:t>ה</w:t>
      </w:r>
      <w:r w:rsidRPr="00B7230D">
        <w:rPr>
          <w:sz w:val="24"/>
          <w:rtl/>
        </w:rPr>
        <w:t xml:space="preserve">שונים בישראל וביהודה ושומרון, יהיו </w:t>
      </w:r>
      <w:r w:rsidRPr="00B7230D">
        <w:rPr>
          <w:rFonts w:hint="cs"/>
          <w:sz w:val="24"/>
          <w:rtl/>
        </w:rPr>
        <w:t>באחריות</w:t>
      </w:r>
      <w:r w:rsidRPr="00B7230D">
        <w:rPr>
          <w:sz w:val="24"/>
          <w:rtl/>
        </w:rPr>
        <w:t xml:space="preserve"> המציע ועל חשבונו.</w:t>
      </w:r>
    </w:p>
    <w:p w14:paraId="34FA5C30" w14:textId="77777777" w:rsidR="00674F91" w:rsidRPr="00B7230D" w:rsidRDefault="00674F91" w:rsidP="00674F91">
      <w:pPr>
        <w:numPr>
          <w:ilvl w:val="1"/>
          <w:numId w:val="1"/>
        </w:numPr>
        <w:spacing w:after="240" w:line="276" w:lineRule="auto"/>
        <w:ind w:hanging="511"/>
        <w:jc w:val="both"/>
        <w:rPr>
          <w:sz w:val="24"/>
          <w:rtl/>
        </w:rPr>
      </w:pPr>
      <w:r w:rsidRPr="00B7230D">
        <w:rPr>
          <w:rFonts w:hint="cs"/>
          <w:sz w:val="24"/>
          <w:rtl/>
        </w:rPr>
        <w:t>אם</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משרד</w:t>
      </w:r>
      <w:r w:rsidRPr="00B7230D">
        <w:rPr>
          <w:sz w:val="24"/>
          <w:rtl/>
        </w:rPr>
        <w:t xml:space="preserve"> </w:t>
      </w:r>
      <w:r w:rsidRPr="00B7230D">
        <w:rPr>
          <w:rFonts w:hint="cs"/>
          <w:sz w:val="24"/>
          <w:rtl/>
        </w:rPr>
        <w:t>יועצים</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יתחייב</w:t>
      </w:r>
      <w:r w:rsidRPr="00B7230D">
        <w:rPr>
          <w:sz w:val="24"/>
          <w:rtl/>
        </w:rPr>
        <w:t xml:space="preserve"> להעסיק את היועץ, שי</w:t>
      </w:r>
      <w:r>
        <w:rPr>
          <w:rFonts w:hint="cs"/>
          <w:sz w:val="24"/>
          <w:rtl/>
        </w:rPr>
        <w:t>י</w:t>
      </w:r>
      <w:r w:rsidRPr="00B7230D">
        <w:rPr>
          <w:sz w:val="24"/>
          <w:rtl/>
        </w:rPr>
        <w:t>בחר ע"י ה</w:t>
      </w:r>
      <w:r>
        <w:rPr>
          <w:sz w:val="24"/>
          <w:rtl/>
        </w:rPr>
        <w:t>מנהל</w:t>
      </w:r>
      <w:r w:rsidRPr="00B7230D">
        <w:rPr>
          <w:sz w:val="24"/>
          <w:rtl/>
        </w:rPr>
        <w:t xml:space="preserve"> לכל תקופת </w:t>
      </w:r>
      <w:r>
        <w:rPr>
          <w:rFonts w:hint="cs"/>
          <w:sz w:val="24"/>
          <w:rtl/>
        </w:rPr>
        <w:t>ההתקשרות</w:t>
      </w:r>
      <w:r w:rsidRPr="00B7230D">
        <w:rPr>
          <w:sz w:val="24"/>
          <w:rtl/>
        </w:rPr>
        <w:t>, ברציפות. החלפת היועץ תיעשה רק בהסכמה מפורשת</w:t>
      </w:r>
      <w:r>
        <w:rPr>
          <w:rFonts w:hint="cs"/>
          <w:sz w:val="24"/>
          <w:rtl/>
        </w:rPr>
        <w:t>, מראש</w:t>
      </w:r>
      <w:r w:rsidRPr="00B7230D">
        <w:rPr>
          <w:sz w:val="24"/>
          <w:rtl/>
        </w:rPr>
        <w:t xml:space="preserve"> ובכתב של ה</w:t>
      </w:r>
      <w:r>
        <w:rPr>
          <w:sz w:val="24"/>
          <w:rtl/>
        </w:rPr>
        <w:t>מנהל</w:t>
      </w:r>
      <w:r>
        <w:rPr>
          <w:rFonts w:hint="cs"/>
          <w:sz w:val="24"/>
          <w:rtl/>
        </w:rPr>
        <w:t xml:space="preserve"> ובכפוף לאישור ועדת המכרזים</w:t>
      </w:r>
      <w:r w:rsidRPr="00B7230D">
        <w:rPr>
          <w:sz w:val="24"/>
          <w:rtl/>
        </w:rPr>
        <w:t xml:space="preserve">.  </w:t>
      </w:r>
      <w:r w:rsidRPr="00B7230D">
        <w:rPr>
          <w:rFonts w:hint="cs"/>
          <w:sz w:val="24"/>
          <w:rtl/>
        </w:rPr>
        <w:t>היה</w:t>
      </w:r>
      <w:r w:rsidRPr="00B7230D">
        <w:rPr>
          <w:sz w:val="24"/>
          <w:rtl/>
        </w:rPr>
        <w:t xml:space="preserve"> </w:t>
      </w:r>
      <w:r w:rsidRPr="00B7230D">
        <w:rPr>
          <w:rFonts w:hint="cs"/>
          <w:sz w:val="24"/>
          <w:rtl/>
        </w:rPr>
        <w:t>ומציע</w:t>
      </w:r>
      <w:r w:rsidRPr="00B7230D">
        <w:rPr>
          <w:sz w:val="24"/>
          <w:rtl/>
        </w:rPr>
        <w:t xml:space="preserve"> </w:t>
      </w:r>
      <w:r w:rsidRPr="00B7230D">
        <w:rPr>
          <w:rFonts w:hint="cs"/>
          <w:sz w:val="24"/>
          <w:rtl/>
        </w:rPr>
        <w:t>שהוא</w:t>
      </w:r>
      <w:r w:rsidRPr="00B7230D">
        <w:rPr>
          <w:sz w:val="24"/>
          <w:rtl/>
        </w:rPr>
        <w:t xml:space="preserve"> </w:t>
      </w:r>
      <w:r w:rsidRPr="00B7230D">
        <w:rPr>
          <w:rFonts w:hint="cs"/>
          <w:sz w:val="24"/>
          <w:rtl/>
        </w:rPr>
        <w:t>משרד</w:t>
      </w:r>
      <w:r w:rsidRPr="00B7230D">
        <w:rPr>
          <w:sz w:val="24"/>
          <w:rtl/>
        </w:rPr>
        <w:t xml:space="preserve"> </w:t>
      </w:r>
      <w:r w:rsidRPr="00B7230D">
        <w:rPr>
          <w:rFonts w:hint="cs"/>
          <w:sz w:val="24"/>
          <w:rtl/>
        </w:rPr>
        <w:t>היועצים</w:t>
      </w:r>
      <w:r w:rsidRPr="00B7230D">
        <w:rPr>
          <w:sz w:val="24"/>
          <w:rtl/>
        </w:rPr>
        <w:t xml:space="preserve"> </w:t>
      </w:r>
      <w:r w:rsidRPr="00B7230D">
        <w:rPr>
          <w:rFonts w:hint="cs"/>
          <w:sz w:val="24"/>
          <w:rtl/>
        </w:rPr>
        <w:t>יחליף</w:t>
      </w:r>
      <w:r w:rsidRPr="00B7230D">
        <w:rPr>
          <w:sz w:val="24"/>
          <w:rtl/>
        </w:rPr>
        <w:t xml:space="preserve"> </w:t>
      </w:r>
      <w:r w:rsidRPr="00B7230D">
        <w:rPr>
          <w:rFonts w:hint="cs"/>
          <w:sz w:val="24"/>
          <w:rtl/>
        </w:rPr>
        <w:t>יועץ</w:t>
      </w:r>
      <w:r w:rsidRPr="00B7230D">
        <w:rPr>
          <w:sz w:val="24"/>
          <w:rtl/>
        </w:rPr>
        <w:t xml:space="preserve">, </w:t>
      </w:r>
      <w:r w:rsidRPr="00B7230D">
        <w:rPr>
          <w:rFonts w:hint="cs"/>
          <w:sz w:val="24"/>
          <w:rtl/>
        </w:rPr>
        <w:t>בכפוף</w:t>
      </w:r>
      <w:r w:rsidRPr="00B7230D">
        <w:rPr>
          <w:sz w:val="24"/>
          <w:rtl/>
        </w:rPr>
        <w:t xml:space="preserve"> </w:t>
      </w:r>
      <w:r w:rsidRPr="00B7230D">
        <w:rPr>
          <w:rFonts w:hint="cs"/>
          <w:sz w:val="24"/>
          <w:rtl/>
        </w:rPr>
        <w:t>להסכמה</w:t>
      </w:r>
      <w:r w:rsidRPr="00B7230D">
        <w:rPr>
          <w:sz w:val="24"/>
          <w:rtl/>
        </w:rPr>
        <w:t xml:space="preserve"> </w:t>
      </w:r>
      <w:r w:rsidRPr="00B7230D">
        <w:rPr>
          <w:rFonts w:hint="cs"/>
          <w:sz w:val="24"/>
          <w:rtl/>
        </w:rPr>
        <w:t>כאמור</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היועץ</w:t>
      </w:r>
      <w:r w:rsidRPr="00B7230D">
        <w:rPr>
          <w:sz w:val="24"/>
          <w:rtl/>
        </w:rPr>
        <w:t xml:space="preserve"> </w:t>
      </w:r>
      <w:r w:rsidRPr="00B7230D">
        <w:rPr>
          <w:rFonts w:hint="cs"/>
          <w:sz w:val="24"/>
          <w:rtl/>
        </w:rPr>
        <w:t>שייכנס</w:t>
      </w:r>
      <w:r w:rsidRPr="00B7230D">
        <w:rPr>
          <w:sz w:val="24"/>
          <w:rtl/>
        </w:rPr>
        <w:t xml:space="preserve"> </w:t>
      </w:r>
      <w:r w:rsidRPr="00B7230D">
        <w:rPr>
          <w:rFonts w:hint="cs"/>
          <w:sz w:val="24"/>
          <w:rtl/>
        </w:rPr>
        <w:t>בנעלי</w:t>
      </w:r>
      <w:r w:rsidRPr="00B7230D">
        <w:rPr>
          <w:sz w:val="24"/>
          <w:rtl/>
        </w:rPr>
        <w:t xml:space="preserve"> </w:t>
      </w:r>
      <w:r w:rsidRPr="00B7230D">
        <w:rPr>
          <w:rFonts w:hint="cs"/>
          <w:sz w:val="24"/>
          <w:rtl/>
        </w:rPr>
        <w:t>היועץ</w:t>
      </w:r>
      <w:r w:rsidRPr="00B7230D">
        <w:rPr>
          <w:sz w:val="24"/>
          <w:rtl/>
        </w:rPr>
        <w:t xml:space="preserve"> </w:t>
      </w:r>
      <w:r w:rsidRPr="00B7230D">
        <w:rPr>
          <w:rFonts w:hint="cs"/>
          <w:sz w:val="24"/>
          <w:rtl/>
        </w:rPr>
        <w:t>המוחלף</w:t>
      </w:r>
      <w:r w:rsidRPr="00B7230D">
        <w:rPr>
          <w:sz w:val="24"/>
          <w:rtl/>
        </w:rPr>
        <w:t xml:space="preserve"> </w:t>
      </w:r>
      <w:r w:rsidRPr="00B7230D">
        <w:rPr>
          <w:rFonts w:hint="cs"/>
          <w:sz w:val="24"/>
          <w:rtl/>
        </w:rPr>
        <w:t>לעמוד</w:t>
      </w:r>
      <w:r w:rsidRPr="00B7230D">
        <w:rPr>
          <w:sz w:val="24"/>
          <w:rtl/>
        </w:rPr>
        <w:t xml:space="preserve"> </w:t>
      </w:r>
      <w:r w:rsidRPr="00B7230D">
        <w:rPr>
          <w:rFonts w:hint="cs"/>
          <w:sz w:val="24"/>
          <w:rtl/>
        </w:rPr>
        <w:t>בתנאי</w:t>
      </w:r>
      <w:r w:rsidRPr="00B7230D">
        <w:rPr>
          <w:sz w:val="24"/>
          <w:rtl/>
        </w:rPr>
        <w:t xml:space="preserve"> </w:t>
      </w:r>
      <w:r w:rsidRPr="00B7230D">
        <w:rPr>
          <w:rFonts w:hint="cs"/>
          <w:sz w:val="24"/>
          <w:rtl/>
        </w:rPr>
        <w:t>הסף</w:t>
      </w:r>
      <w:r w:rsidRPr="00B7230D">
        <w:rPr>
          <w:sz w:val="24"/>
          <w:rtl/>
        </w:rPr>
        <w:t xml:space="preserve"> </w:t>
      </w:r>
      <w:r w:rsidRPr="00B7230D">
        <w:rPr>
          <w:rFonts w:hint="cs"/>
          <w:sz w:val="24"/>
          <w:rtl/>
        </w:rPr>
        <w:t>ובניקוד</w:t>
      </w:r>
      <w:r w:rsidRPr="00B7230D">
        <w:rPr>
          <w:sz w:val="24"/>
          <w:rtl/>
        </w:rPr>
        <w:t xml:space="preserve"> </w:t>
      </w:r>
      <w:r w:rsidRPr="00B7230D">
        <w:rPr>
          <w:rFonts w:hint="cs"/>
          <w:sz w:val="24"/>
          <w:rtl/>
        </w:rPr>
        <w:t>האיכות</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היועץ</w:t>
      </w:r>
      <w:r w:rsidRPr="00B7230D">
        <w:rPr>
          <w:sz w:val="24"/>
          <w:rtl/>
        </w:rPr>
        <w:t xml:space="preserve"> </w:t>
      </w:r>
      <w:r w:rsidRPr="00B7230D">
        <w:rPr>
          <w:rFonts w:hint="cs"/>
          <w:sz w:val="24"/>
          <w:rtl/>
        </w:rPr>
        <w:t>שהוחלף</w:t>
      </w:r>
      <w:r w:rsidRPr="00B7230D">
        <w:rPr>
          <w:sz w:val="24"/>
          <w:rtl/>
        </w:rPr>
        <w:t>.</w:t>
      </w:r>
    </w:p>
    <w:p w14:paraId="03AF7868" w14:textId="77777777" w:rsidR="00674F91" w:rsidRPr="00B7230D" w:rsidRDefault="00674F91" w:rsidP="00674F91">
      <w:pPr>
        <w:numPr>
          <w:ilvl w:val="1"/>
          <w:numId w:val="1"/>
        </w:numPr>
        <w:spacing w:after="240" w:line="276" w:lineRule="auto"/>
        <w:ind w:hanging="511"/>
        <w:jc w:val="both"/>
        <w:rPr>
          <w:sz w:val="24"/>
          <w:rtl/>
        </w:rPr>
      </w:pPr>
      <w:r w:rsidRPr="00B7230D">
        <w:rPr>
          <w:sz w:val="24"/>
          <w:rtl/>
        </w:rPr>
        <w:t>במקרה של החלפת יועץ אחד באחר, ת</w:t>
      </w:r>
      <w:r>
        <w:rPr>
          <w:rFonts w:hint="cs"/>
          <w:sz w:val="24"/>
          <w:rtl/>
        </w:rPr>
        <w:t>י</w:t>
      </w:r>
      <w:r w:rsidRPr="00B7230D">
        <w:rPr>
          <w:sz w:val="24"/>
          <w:rtl/>
        </w:rPr>
        <w:t>שמר ל</w:t>
      </w:r>
      <w:r>
        <w:rPr>
          <w:sz w:val="24"/>
          <w:rtl/>
        </w:rPr>
        <w:t>מנהל הזכות לקיים עד חודש הכשרה</w:t>
      </w:r>
      <w:r>
        <w:rPr>
          <w:rFonts w:hint="cs"/>
          <w:sz w:val="24"/>
          <w:rtl/>
        </w:rPr>
        <w:t xml:space="preserve">, חפיפה או </w:t>
      </w:r>
      <w:r w:rsidRPr="00B7230D">
        <w:rPr>
          <w:sz w:val="24"/>
          <w:rtl/>
        </w:rPr>
        <w:t>חניכה ע</w:t>
      </w:r>
      <w:r>
        <w:rPr>
          <w:rFonts w:hint="cs"/>
          <w:sz w:val="24"/>
          <w:rtl/>
        </w:rPr>
        <w:t>ל חשבון</w:t>
      </w:r>
      <w:r w:rsidRPr="00B7230D">
        <w:rPr>
          <w:sz w:val="24"/>
          <w:rtl/>
        </w:rPr>
        <w:t xml:space="preserve"> המציע.</w:t>
      </w:r>
    </w:p>
    <w:p w14:paraId="7DAACE85" w14:textId="77777777" w:rsidR="00674F91" w:rsidRPr="00B7230D" w:rsidRDefault="00674F91" w:rsidP="00674F91">
      <w:pPr>
        <w:numPr>
          <w:ilvl w:val="1"/>
          <w:numId w:val="1"/>
        </w:numPr>
        <w:spacing w:after="240" w:line="276" w:lineRule="auto"/>
        <w:ind w:hanging="511"/>
        <w:jc w:val="both"/>
        <w:rPr>
          <w:sz w:val="24"/>
        </w:rPr>
      </w:pPr>
      <w:r>
        <w:rPr>
          <w:rFonts w:hint="cs"/>
          <w:b/>
          <w:bCs/>
          <w:sz w:val="24"/>
          <w:rtl/>
        </w:rPr>
        <w:t>מכסת</w:t>
      </w:r>
      <w:r w:rsidRPr="00B7230D">
        <w:rPr>
          <w:b/>
          <w:bCs/>
          <w:sz w:val="24"/>
          <w:rtl/>
        </w:rPr>
        <w:t xml:space="preserve"> שעות ה</w:t>
      </w:r>
      <w:r>
        <w:rPr>
          <w:rFonts w:hint="cs"/>
          <w:b/>
          <w:bCs/>
          <w:sz w:val="24"/>
          <w:rtl/>
        </w:rPr>
        <w:t>ייעוץ</w:t>
      </w:r>
      <w:r w:rsidRPr="00B7230D">
        <w:rPr>
          <w:b/>
          <w:bCs/>
          <w:sz w:val="24"/>
          <w:rtl/>
        </w:rPr>
        <w:t xml:space="preserve"> בפועל בכל חודש </w:t>
      </w:r>
      <w:r>
        <w:rPr>
          <w:rFonts w:hint="cs"/>
          <w:b/>
          <w:bCs/>
          <w:sz w:val="24"/>
          <w:rtl/>
        </w:rPr>
        <w:t>ת</w:t>
      </w:r>
      <w:r w:rsidRPr="00B7230D">
        <w:rPr>
          <w:b/>
          <w:bCs/>
          <w:sz w:val="24"/>
          <w:rtl/>
        </w:rPr>
        <w:t xml:space="preserve">יקבע </w:t>
      </w:r>
      <w:r>
        <w:rPr>
          <w:rFonts w:hint="cs"/>
          <w:b/>
          <w:bCs/>
          <w:sz w:val="24"/>
          <w:rtl/>
        </w:rPr>
        <w:t>על-פי</w:t>
      </w:r>
      <w:r w:rsidRPr="00B7230D">
        <w:rPr>
          <w:b/>
          <w:bCs/>
          <w:sz w:val="24"/>
          <w:rtl/>
        </w:rPr>
        <w:t xml:space="preserve"> </w:t>
      </w:r>
      <w:r>
        <w:rPr>
          <w:rFonts w:hint="cs"/>
          <w:b/>
          <w:bCs/>
          <w:sz w:val="24"/>
          <w:rtl/>
        </w:rPr>
        <w:t>צורכי המנהא"ז</w:t>
      </w:r>
      <w:r w:rsidRPr="00B7230D">
        <w:rPr>
          <w:sz w:val="24"/>
          <w:rtl/>
        </w:rPr>
        <w:t>. אין התחייבות של ה</w:t>
      </w:r>
      <w:r>
        <w:rPr>
          <w:sz w:val="24"/>
          <w:rtl/>
        </w:rPr>
        <w:t>מנהל</w:t>
      </w:r>
      <w:r w:rsidRPr="00B7230D">
        <w:rPr>
          <w:sz w:val="24"/>
          <w:rtl/>
        </w:rPr>
        <w:t xml:space="preserve"> לממש את מספר השעות הקבוע מדי חודש. יתכנו חודשים </w:t>
      </w:r>
      <w:r>
        <w:rPr>
          <w:rFonts w:hint="cs"/>
          <w:sz w:val="24"/>
          <w:rtl/>
        </w:rPr>
        <w:t>ש</w:t>
      </w:r>
      <w:r>
        <w:rPr>
          <w:sz w:val="24"/>
          <w:rtl/>
        </w:rPr>
        <w:t>בהם</w:t>
      </w:r>
      <w:r w:rsidRPr="00B7230D">
        <w:rPr>
          <w:sz w:val="24"/>
          <w:rtl/>
        </w:rPr>
        <w:t xml:space="preserve"> לא </w:t>
      </w:r>
      <w:r>
        <w:rPr>
          <w:rFonts w:hint="cs"/>
          <w:sz w:val="24"/>
          <w:rtl/>
        </w:rPr>
        <w:t>תנוצל מכסת</w:t>
      </w:r>
      <w:r w:rsidRPr="00B7230D">
        <w:rPr>
          <w:sz w:val="24"/>
          <w:rtl/>
        </w:rPr>
        <w:t xml:space="preserve"> השעות עד תום</w:t>
      </w:r>
      <w:r>
        <w:rPr>
          <w:rFonts w:hint="cs"/>
          <w:sz w:val="24"/>
          <w:rtl/>
        </w:rPr>
        <w:t>, אם בכלל</w:t>
      </w:r>
      <w:r w:rsidRPr="00B7230D">
        <w:rPr>
          <w:sz w:val="24"/>
          <w:rtl/>
        </w:rPr>
        <w:t xml:space="preserve">. </w:t>
      </w:r>
    </w:p>
    <w:p w14:paraId="1CC1D2FB" w14:textId="77777777" w:rsidR="00674F91" w:rsidRPr="00B7230D" w:rsidRDefault="00674F91" w:rsidP="00674F91">
      <w:pPr>
        <w:numPr>
          <w:ilvl w:val="1"/>
          <w:numId w:val="1"/>
        </w:numPr>
        <w:spacing w:after="240" w:line="276" w:lineRule="auto"/>
        <w:ind w:hanging="511"/>
        <w:jc w:val="both"/>
        <w:rPr>
          <w:sz w:val="24"/>
          <w:rtl/>
        </w:rPr>
      </w:pPr>
      <w:r w:rsidRPr="00B7230D">
        <w:rPr>
          <w:sz w:val="24"/>
          <w:rtl/>
        </w:rPr>
        <w:t>המציע יתחייב בחתימת החוזה כי הוא עצמ</w:t>
      </w:r>
      <w:r>
        <w:rPr>
          <w:sz w:val="24"/>
          <w:rtl/>
        </w:rPr>
        <w:t xml:space="preserve">ו וכל אדם מטעמו אשר יספק לטובת </w:t>
      </w:r>
      <w:r w:rsidRPr="00B7230D">
        <w:rPr>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52C7BB07" w14:textId="77777777" w:rsidR="00674F91" w:rsidRDefault="00674F91" w:rsidP="00674F91">
      <w:pPr>
        <w:numPr>
          <w:ilvl w:val="1"/>
          <w:numId w:val="1"/>
        </w:numPr>
        <w:spacing w:after="240" w:line="276" w:lineRule="auto"/>
        <w:ind w:hanging="511"/>
        <w:jc w:val="both"/>
        <w:rPr>
          <w:b/>
          <w:bCs/>
          <w:sz w:val="24"/>
        </w:rPr>
      </w:pPr>
      <w:r w:rsidRPr="00B7230D">
        <w:rPr>
          <w:sz w:val="24"/>
          <w:rtl/>
        </w:rPr>
        <w:t>אין בחתימת ההסכם הנלווה כדי לבסס יחסי עובד-מעביד בין ה</w:t>
      </w:r>
      <w:r>
        <w:rPr>
          <w:sz w:val="24"/>
          <w:rtl/>
        </w:rPr>
        <w:t>מנהל</w:t>
      </w:r>
      <w:r w:rsidRPr="00B7230D">
        <w:rPr>
          <w:sz w:val="24"/>
          <w:rtl/>
        </w:rPr>
        <w:t xml:space="preserve"> לבין הזוכה.</w:t>
      </w:r>
      <w:r w:rsidRPr="00B7230D">
        <w:rPr>
          <w:b/>
          <w:bCs/>
          <w:sz w:val="24"/>
          <w:rtl/>
        </w:rPr>
        <w:t xml:space="preserve"> בכל שלב בהתקשרות בין הזוכה ל</w:t>
      </w:r>
      <w:r>
        <w:rPr>
          <w:b/>
          <w:bCs/>
          <w:sz w:val="24"/>
          <w:rtl/>
        </w:rPr>
        <w:t>מנהל</w:t>
      </w:r>
      <w:r w:rsidRPr="00B7230D">
        <w:rPr>
          <w:b/>
          <w:bCs/>
          <w:sz w:val="24"/>
          <w:rtl/>
        </w:rPr>
        <w:t>, לא ייווצרו יחסי עובד מעביד, בשום צורה</w:t>
      </w:r>
      <w:r w:rsidRPr="00B7230D">
        <w:rPr>
          <w:sz w:val="24"/>
          <w:rtl/>
        </w:rPr>
        <w:t xml:space="preserve">, הכול בהתאם להסכם הנלווה לפניה זו. </w:t>
      </w:r>
    </w:p>
    <w:p w14:paraId="535EDF32" w14:textId="77777777" w:rsidR="00674F91" w:rsidRPr="00B7230D" w:rsidRDefault="00674F91" w:rsidP="00674F91">
      <w:pPr>
        <w:spacing w:after="240" w:line="276" w:lineRule="auto"/>
        <w:ind w:left="848" w:hanging="56"/>
        <w:jc w:val="both"/>
        <w:rPr>
          <w:b/>
          <w:bCs/>
          <w:sz w:val="24"/>
        </w:rPr>
      </w:pPr>
      <w:r w:rsidRPr="00B7230D">
        <w:rPr>
          <w:b/>
          <w:bCs/>
          <w:sz w:val="24"/>
          <w:rtl/>
        </w:rPr>
        <w:t>ויודגש</w:t>
      </w:r>
      <w:r>
        <w:rPr>
          <w:rFonts w:hint="cs"/>
          <w:b/>
          <w:bCs/>
          <w:sz w:val="24"/>
          <w:rtl/>
        </w:rPr>
        <w:t xml:space="preserve"> כי</w:t>
      </w:r>
      <w:r w:rsidRPr="00B7230D">
        <w:rPr>
          <w:b/>
          <w:bCs/>
          <w:sz w:val="24"/>
          <w:rtl/>
        </w:rPr>
        <w:t xml:space="preserve"> השימוש במושגים: "שעות עבודה" או "ביצוע עבודה" וכד' במסגרת מכרז זה </w:t>
      </w:r>
      <w:r>
        <w:rPr>
          <w:b/>
          <w:bCs/>
          <w:sz w:val="24"/>
          <w:rtl/>
        </w:rPr>
        <w:t>הוא</w:t>
      </w:r>
      <w:r w:rsidRPr="00B7230D">
        <w:rPr>
          <w:b/>
          <w:bCs/>
          <w:sz w:val="24"/>
          <w:rtl/>
        </w:rPr>
        <w:t xml:space="preserve"> מטעמי נוחות בלבד ואין בכך כדי להעיד על אופי ההתקשרות בין המציע ל</w:t>
      </w:r>
      <w:r>
        <w:rPr>
          <w:b/>
          <w:bCs/>
          <w:sz w:val="24"/>
          <w:rtl/>
        </w:rPr>
        <w:t>מנהל</w:t>
      </w:r>
      <w:r w:rsidRPr="00B7230D">
        <w:rPr>
          <w:b/>
          <w:bCs/>
          <w:sz w:val="24"/>
          <w:rtl/>
        </w:rPr>
        <w:t>.</w:t>
      </w:r>
    </w:p>
    <w:p w14:paraId="79A57154" w14:textId="77777777" w:rsidR="00674F91" w:rsidRPr="00AC3F17" w:rsidRDefault="00674F91" w:rsidP="00674F91">
      <w:pPr>
        <w:numPr>
          <w:ilvl w:val="1"/>
          <w:numId w:val="1"/>
        </w:numPr>
        <w:spacing w:after="240" w:line="276" w:lineRule="auto"/>
        <w:ind w:hanging="511"/>
        <w:jc w:val="both"/>
        <w:rPr>
          <w:sz w:val="24"/>
        </w:rPr>
      </w:pPr>
      <w:r w:rsidRPr="00AC3F17">
        <w:rPr>
          <w:rFonts w:hint="cs"/>
          <w:sz w:val="24"/>
          <w:rtl/>
        </w:rPr>
        <w:t>עם</w:t>
      </w:r>
      <w:r w:rsidRPr="00AC3F17">
        <w:rPr>
          <w:sz w:val="24"/>
          <w:rtl/>
        </w:rPr>
        <w:t xml:space="preserve"> </w:t>
      </w:r>
      <w:r w:rsidRPr="00AC3F17">
        <w:rPr>
          <w:rFonts w:hint="cs"/>
          <w:sz w:val="24"/>
          <w:rtl/>
        </w:rPr>
        <w:t>סיום</w:t>
      </w:r>
      <w:r w:rsidRPr="00AC3F17">
        <w:rPr>
          <w:sz w:val="24"/>
          <w:rtl/>
        </w:rPr>
        <w:t xml:space="preserve"> </w:t>
      </w:r>
      <w:r w:rsidRPr="00AC3F17">
        <w:rPr>
          <w:rFonts w:hint="cs"/>
          <w:sz w:val="24"/>
          <w:rtl/>
        </w:rPr>
        <w:t>מתן</w:t>
      </w:r>
      <w:r w:rsidRPr="00AC3F17">
        <w:rPr>
          <w:sz w:val="24"/>
          <w:rtl/>
        </w:rPr>
        <w:t xml:space="preserve"> </w:t>
      </w:r>
      <w:r w:rsidRPr="00AC3F17">
        <w:rPr>
          <w:rFonts w:hint="cs"/>
          <w:sz w:val="24"/>
          <w:rtl/>
        </w:rPr>
        <w:t>השירותים</w:t>
      </w:r>
      <w:r w:rsidRPr="00AC3F17">
        <w:rPr>
          <w:sz w:val="24"/>
          <w:rtl/>
        </w:rPr>
        <w:t xml:space="preserve">, </w:t>
      </w:r>
      <w:r w:rsidRPr="00AC3F17">
        <w:rPr>
          <w:rFonts w:hint="cs"/>
          <w:sz w:val="24"/>
          <w:rtl/>
        </w:rPr>
        <w:t>מכל</w:t>
      </w:r>
      <w:r w:rsidRPr="00AC3F17">
        <w:rPr>
          <w:sz w:val="24"/>
          <w:rtl/>
        </w:rPr>
        <w:t xml:space="preserve"> </w:t>
      </w:r>
      <w:r w:rsidRPr="00AC3F17">
        <w:rPr>
          <w:rFonts w:hint="cs"/>
          <w:sz w:val="24"/>
          <w:rtl/>
        </w:rPr>
        <w:t>סיבה</w:t>
      </w:r>
      <w:r w:rsidRPr="00AC3F17">
        <w:rPr>
          <w:sz w:val="24"/>
          <w:rtl/>
        </w:rPr>
        <w:t xml:space="preserve"> </w:t>
      </w:r>
      <w:r w:rsidRPr="00AC3F17">
        <w:rPr>
          <w:rFonts w:hint="cs"/>
          <w:sz w:val="24"/>
          <w:rtl/>
        </w:rPr>
        <w:t>שהיא</w:t>
      </w:r>
      <w:r w:rsidRPr="00AC3F17">
        <w:rPr>
          <w:sz w:val="24"/>
          <w:rtl/>
        </w:rPr>
        <w:t xml:space="preserve">, </w:t>
      </w:r>
      <w:r w:rsidRPr="00AC3F17">
        <w:rPr>
          <w:rFonts w:hint="cs"/>
          <w:sz w:val="24"/>
          <w:rtl/>
        </w:rPr>
        <w:t>יספק</w:t>
      </w:r>
      <w:r w:rsidRPr="00AC3F17">
        <w:rPr>
          <w:sz w:val="24"/>
          <w:rtl/>
        </w:rPr>
        <w:t xml:space="preserve"> </w:t>
      </w:r>
      <w:r w:rsidRPr="00AC3F17">
        <w:rPr>
          <w:rFonts w:hint="cs"/>
          <w:sz w:val="24"/>
          <w:rtl/>
        </w:rPr>
        <w:t>היועץ</w:t>
      </w:r>
      <w:r w:rsidRPr="00AC3F17">
        <w:rPr>
          <w:sz w:val="24"/>
          <w:rtl/>
        </w:rPr>
        <w:t xml:space="preserve"> </w:t>
      </w:r>
      <w:r w:rsidRPr="00AC3F17">
        <w:rPr>
          <w:rFonts w:hint="cs"/>
          <w:sz w:val="24"/>
          <w:rtl/>
        </w:rPr>
        <w:t>חפיפה</w:t>
      </w:r>
      <w:r w:rsidRPr="00AC3F17">
        <w:rPr>
          <w:sz w:val="24"/>
          <w:rtl/>
        </w:rPr>
        <w:t xml:space="preserve"> </w:t>
      </w:r>
      <w:r w:rsidRPr="00AC3F17">
        <w:rPr>
          <w:rFonts w:hint="cs"/>
          <w:sz w:val="24"/>
          <w:rtl/>
        </w:rPr>
        <w:t>מסודרת</w:t>
      </w:r>
      <w:r w:rsidRPr="00AC3F17">
        <w:rPr>
          <w:sz w:val="24"/>
          <w:rtl/>
        </w:rPr>
        <w:t xml:space="preserve"> </w:t>
      </w:r>
      <w:r w:rsidRPr="00AC3F17">
        <w:rPr>
          <w:rFonts w:hint="cs"/>
          <w:sz w:val="24"/>
          <w:rtl/>
        </w:rPr>
        <w:t>לכל</w:t>
      </w:r>
      <w:r w:rsidRPr="00AC3F17">
        <w:rPr>
          <w:sz w:val="24"/>
          <w:rtl/>
        </w:rPr>
        <w:t xml:space="preserve"> </w:t>
      </w:r>
      <w:r w:rsidRPr="00AC3F17">
        <w:rPr>
          <w:rFonts w:hint="cs"/>
          <w:sz w:val="24"/>
          <w:rtl/>
        </w:rPr>
        <w:t>גורם</w:t>
      </w:r>
      <w:r w:rsidRPr="00AC3F17">
        <w:rPr>
          <w:sz w:val="24"/>
          <w:rtl/>
        </w:rPr>
        <w:t xml:space="preserve">, </w:t>
      </w:r>
      <w:r w:rsidRPr="00AC3F17">
        <w:rPr>
          <w:rFonts w:hint="cs"/>
          <w:sz w:val="24"/>
          <w:rtl/>
        </w:rPr>
        <w:t>בהתאם</w:t>
      </w:r>
      <w:r w:rsidRPr="00AC3F17">
        <w:rPr>
          <w:sz w:val="24"/>
          <w:rtl/>
        </w:rPr>
        <w:t xml:space="preserve"> </w:t>
      </w:r>
      <w:r w:rsidRPr="00AC3F17">
        <w:rPr>
          <w:rFonts w:hint="cs"/>
          <w:sz w:val="24"/>
          <w:rtl/>
        </w:rPr>
        <w:t>לתנאים</w:t>
      </w:r>
      <w:r w:rsidRPr="00AC3F17">
        <w:rPr>
          <w:sz w:val="24"/>
          <w:rtl/>
        </w:rPr>
        <w:t xml:space="preserve"> </w:t>
      </w:r>
      <w:r w:rsidRPr="00AC3F17">
        <w:rPr>
          <w:rFonts w:hint="cs"/>
          <w:sz w:val="24"/>
          <w:rtl/>
        </w:rPr>
        <w:t>הקבועים</w:t>
      </w:r>
      <w:r w:rsidRPr="00AC3F17">
        <w:rPr>
          <w:sz w:val="24"/>
          <w:rtl/>
        </w:rPr>
        <w:t xml:space="preserve"> </w:t>
      </w:r>
      <w:r w:rsidRPr="00AC3F17">
        <w:rPr>
          <w:rFonts w:hint="cs"/>
          <w:sz w:val="24"/>
          <w:rtl/>
        </w:rPr>
        <w:t>בהסכם</w:t>
      </w:r>
      <w:r w:rsidRPr="00AC3F17">
        <w:rPr>
          <w:sz w:val="24"/>
          <w:rtl/>
        </w:rPr>
        <w:t xml:space="preserve"> </w:t>
      </w:r>
      <w:r w:rsidRPr="00AC3F17">
        <w:rPr>
          <w:rFonts w:hint="cs"/>
          <w:sz w:val="24"/>
          <w:rtl/>
        </w:rPr>
        <w:t>ובנספחים</w:t>
      </w:r>
      <w:r w:rsidRPr="00AC3F17">
        <w:rPr>
          <w:sz w:val="24"/>
          <w:rtl/>
        </w:rPr>
        <w:t xml:space="preserve"> </w:t>
      </w:r>
      <w:r w:rsidRPr="00AC3F17">
        <w:rPr>
          <w:rFonts w:hint="cs"/>
          <w:sz w:val="24"/>
          <w:rtl/>
        </w:rPr>
        <w:t>להסכם</w:t>
      </w:r>
      <w:r w:rsidRPr="00AC3F17">
        <w:rPr>
          <w:sz w:val="24"/>
          <w:rtl/>
        </w:rPr>
        <w:t xml:space="preserve"> </w:t>
      </w:r>
      <w:r w:rsidRPr="00AC3F17">
        <w:rPr>
          <w:rFonts w:hint="cs"/>
          <w:sz w:val="24"/>
          <w:rtl/>
        </w:rPr>
        <w:t>המצורפים</w:t>
      </w:r>
      <w:r w:rsidRPr="00AC3F17">
        <w:rPr>
          <w:sz w:val="24"/>
          <w:rtl/>
        </w:rPr>
        <w:t xml:space="preserve"> </w:t>
      </w:r>
      <w:r w:rsidRPr="00AC3F17">
        <w:rPr>
          <w:rFonts w:hint="cs"/>
          <w:sz w:val="24"/>
          <w:rtl/>
        </w:rPr>
        <w:t>למכרז</w:t>
      </w:r>
      <w:r w:rsidRPr="00AC3F17">
        <w:rPr>
          <w:sz w:val="24"/>
          <w:rtl/>
        </w:rPr>
        <w:t xml:space="preserve"> </w:t>
      </w:r>
      <w:r w:rsidRPr="00AC3F17">
        <w:rPr>
          <w:rFonts w:hint="cs"/>
          <w:sz w:val="24"/>
          <w:rtl/>
        </w:rPr>
        <w:t>זה</w:t>
      </w:r>
      <w:r w:rsidRPr="00AC3F17">
        <w:rPr>
          <w:sz w:val="24"/>
          <w:rtl/>
        </w:rPr>
        <w:t xml:space="preserve">. </w:t>
      </w:r>
      <w:r w:rsidRPr="00AC3F17">
        <w:rPr>
          <w:rFonts w:hint="cs"/>
          <w:sz w:val="24"/>
          <w:rtl/>
        </w:rPr>
        <w:t>למען</w:t>
      </w:r>
      <w:r w:rsidRPr="00AC3F17">
        <w:rPr>
          <w:sz w:val="24"/>
          <w:rtl/>
        </w:rPr>
        <w:t xml:space="preserve"> </w:t>
      </w:r>
      <w:r w:rsidRPr="00AC3F17">
        <w:rPr>
          <w:rFonts w:hint="cs"/>
          <w:sz w:val="24"/>
          <w:rtl/>
        </w:rPr>
        <w:t>הסר</w:t>
      </w:r>
      <w:r w:rsidRPr="00AC3F17">
        <w:rPr>
          <w:sz w:val="24"/>
          <w:rtl/>
        </w:rPr>
        <w:t xml:space="preserve"> </w:t>
      </w:r>
      <w:r w:rsidRPr="00AC3F17">
        <w:rPr>
          <w:rFonts w:hint="cs"/>
          <w:sz w:val="24"/>
          <w:rtl/>
        </w:rPr>
        <w:t>ספק</w:t>
      </w:r>
      <w:r w:rsidRPr="00AC3F17">
        <w:rPr>
          <w:sz w:val="24"/>
          <w:rtl/>
        </w:rPr>
        <w:t xml:space="preserve">, </w:t>
      </w:r>
      <w:r w:rsidRPr="00AC3F17">
        <w:rPr>
          <w:rFonts w:hint="cs"/>
          <w:sz w:val="24"/>
          <w:rtl/>
        </w:rPr>
        <w:t>לא</w:t>
      </w:r>
      <w:r w:rsidRPr="00AC3F17">
        <w:rPr>
          <w:sz w:val="24"/>
          <w:rtl/>
        </w:rPr>
        <w:t xml:space="preserve"> </w:t>
      </w:r>
      <w:r w:rsidRPr="00AC3F17">
        <w:rPr>
          <w:rFonts w:hint="cs"/>
          <w:sz w:val="24"/>
          <w:rtl/>
        </w:rPr>
        <w:t>תשולם</w:t>
      </w:r>
      <w:r w:rsidRPr="00AC3F17">
        <w:rPr>
          <w:sz w:val="24"/>
          <w:rtl/>
        </w:rPr>
        <w:t xml:space="preserve"> </w:t>
      </w:r>
      <w:r w:rsidRPr="00AC3F17">
        <w:rPr>
          <w:rFonts w:hint="cs"/>
          <w:sz w:val="24"/>
          <w:rtl/>
        </w:rPr>
        <w:t>כל</w:t>
      </w:r>
      <w:r w:rsidRPr="00AC3F17">
        <w:rPr>
          <w:sz w:val="24"/>
          <w:rtl/>
        </w:rPr>
        <w:t xml:space="preserve"> </w:t>
      </w:r>
      <w:r w:rsidRPr="00AC3F17">
        <w:rPr>
          <w:rFonts w:hint="cs"/>
          <w:sz w:val="24"/>
          <w:rtl/>
        </w:rPr>
        <w:t>תמורה</w:t>
      </w:r>
      <w:r w:rsidRPr="00AC3F17">
        <w:rPr>
          <w:sz w:val="24"/>
          <w:rtl/>
        </w:rPr>
        <w:t xml:space="preserve"> </w:t>
      </w:r>
      <w:r w:rsidRPr="00AC3F17">
        <w:rPr>
          <w:rFonts w:hint="cs"/>
          <w:sz w:val="24"/>
          <w:rtl/>
        </w:rPr>
        <w:t>נוספת</w:t>
      </w:r>
      <w:r w:rsidRPr="00AC3F17">
        <w:rPr>
          <w:sz w:val="24"/>
          <w:rtl/>
        </w:rPr>
        <w:t xml:space="preserve"> </w:t>
      </w:r>
      <w:r w:rsidRPr="00AC3F17">
        <w:rPr>
          <w:rFonts w:hint="cs"/>
          <w:sz w:val="24"/>
          <w:rtl/>
        </w:rPr>
        <w:t>או</w:t>
      </w:r>
      <w:r w:rsidRPr="00AC3F17">
        <w:rPr>
          <w:sz w:val="24"/>
          <w:rtl/>
        </w:rPr>
        <w:t xml:space="preserve"> </w:t>
      </w:r>
      <w:r w:rsidRPr="00AC3F17">
        <w:rPr>
          <w:rFonts w:hint="cs"/>
          <w:sz w:val="24"/>
          <w:rtl/>
        </w:rPr>
        <w:t>נפרדת</w:t>
      </w:r>
      <w:r w:rsidRPr="00AC3F17">
        <w:rPr>
          <w:sz w:val="24"/>
          <w:rtl/>
        </w:rPr>
        <w:t xml:space="preserve"> </w:t>
      </w:r>
      <w:r w:rsidRPr="00AC3F17">
        <w:rPr>
          <w:rFonts w:hint="cs"/>
          <w:sz w:val="24"/>
          <w:rtl/>
        </w:rPr>
        <w:t>בגין</w:t>
      </w:r>
      <w:r w:rsidRPr="00AC3F17">
        <w:rPr>
          <w:sz w:val="24"/>
          <w:rtl/>
        </w:rPr>
        <w:t xml:space="preserve"> </w:t>
      </w:r>
      <w:r w:rsidRPr="00AC3F17">
        <w:rPr>
          <w:rFonts w:hint="cs"/>
          <w:sz w:val="24"/>
          <w:rtl/>
        </w:rPr>
        <w:t>ביצוע</w:t>
      </w:r>
      <w:r w:rsidRPr="00AC3F17">
        <w:rPr>
          <w:sz w:val="24"/>
          <w:rtl/>
        </w:rPr>
        <w:t xml:space="preserve"> </w:t>
      </w:r>
      <w:r w:rsidRPr="00AC3F17">
        <w:rPr>
          <w:rFonts w:hint="cs"/>
          <w:sz w:val="24"/>
          <w:rtl/>
        </w:rPr>
        <w:t>החפיפה</w:t>
      </w:r>
      <w:r w:rsidRPr="00AC3F17">
        <w:rPr>
          <w:sz w:val="24"/>
          <w:rtl/>
        </w:rPr>
        <w:t>.</w:t>
      </w:r>
    </w:p>
    <w:p w14:paraId="5AF9A07F" w14:textId="77777777" w:rsidR="00674F91" w:rsidRDefault="00674F91" w:rsidP="00674F91">
      <w:pPr>
        <w:numPr>
          <w:ilvl w:val="1"/>
          <w:numId w:val="1"/>
        </w:numPr>
        <w:spacing w:after="240" w:line="276" w:lineRule="auto"/>
        <w:ind w:hanging="511"/>
        <w:jc w:val="both"/>
        <w:rPr>
          <w:b/>
          <w:bCs/>
          <w:sz w:val="24"/>
        </w:rPr>
      </w:pPr>
      <w:r w:rsidRPr="00B7230D">
        <w:rPr>
          <w:rFonts w:hint="cs"/>
          <w:sz w:val="24"/>
          <w:rtl/>
        </w:rPr>
        <w:lastRenderedPageBreak/>
        <w:t>ה</w:t>
      </w:r>
      <w:r>
        <w:rPr>
          <w:rFonts w:hint="cs"/>
          <w:sz w:val="24"/>
          <w:rtl/>
        </w:rPr>
        <w:t>מנהל</w:t>
      </w:r>
      <w:r w:rsidRPr="00B7230D">
        <w:rPr>
          <w:sz w:val="24"/>
          <w:rtl/>
        </w:rPr>
        <w:t xml:space="preserve"> שומר לעצמו את הרשות, אך אינו חייב, לתקן טעות חשבון אריתמטית בהצעה.</w:t>
      </w:r>
    </w:p>
    <w:p w14:paraId="358F0114" w14:textId="77777777" w:rsidR="00674F91" w:rsidRPr="00B7230D" w:rsidRDefault="00674F91" w:rsidP="00674F91">
      <w:pPr>
        <w:numPr>
          <w:ilvl w:val="1"/>
          <w:numId w:val="1"/>
        </w:numPr>
        <w:spacing w:after="240" w:line="276" w:lineRule="auto"/>
        <w:ind w:hanging="511"/>
        <w:jc w:val="both"/>
        <w:rPr>
          <w:b/>
          <w:bCs/>
          <w:sz w:val="24"/>
          <w:rtl/>
        </w:rPr>
      </w:pPr>
      <w:r w:rsidRPr="00763F7F">
        <w:rPr>
          <w:rFonts w:hint="cs"/>
          <w:b/>
          <w:bCs/>
          <w:sz w:val="24"/>
          <w:rtl/>
        </w:rPr>
        <w:t>הצעה</w:t>
      </w:r>
      <w:r w:rsidRPr="00763F7F">
        <w:rPr>
          <w:b/>
          <w:bCs/>
          <w:sz w:val="24"/>
          <w:rtl/>
        </w:rPr>
        <w:t xml:space="preserve"> </w:t>
      </w:r>
      <w:r w:rsidRPr="00D516D7">
        <w:rPr>
          <w:rFonts w:hint="cs"/>
          <w:b/>
          <w:bCs/>
          <w:sz w:val="24"/>
          <w:rtl/>
        </w:rPr>
        <w:t>זו</w:t>
      </w:r>
      <w:r w:rsidRPr="00D516D7">
        <w:rPr>
          <w:b/>
          <w:bCs/>
          <w:sz w:val="24"/>
          <w:rtl/>
        </w:rPr>
        <w:t xml:space="preserve"> </w:t>
      </w:r>
      <w:r w:rsidRPr="00D516D7">
        <w:rPr>
          <w:rFonts w:hint="cs"/>
          <w:b/>
          <w:bCs/>
          <w:sz w:val="24"/>
          <w:rtl/>
        </w:rPr>
        <w:t>נמסרת</w:t>
      </w:r>
      <w:r w:rsidRPr="00D516D7">
        <w:rPr>
          <w:b/>
          <w:bCs/>
          <w:sz w:val="24"/>
          <w:rtl/>
        </w:rPr>
        <w:t xml:space="preserve"> </w:t>
      </w:r>
      <w:r w:rsidRPr="00D516D7">
        <w:rPr>
          <w:rFonts w:hint="cs"/>
          <w:b/>
          <w:bCs/>
          <w:sz w:val="24"/>
          <w:rtl/>
        </w:rPr>
        <w:t>למציע</w:t>
      </w:r>
      <w:r w:rsidRPr="00D516D7">
        <w:rPr>
          <w:b/>
          <w:bCs/>
          <w:sz w:val="24"/>
          <w:rtl/>
        </w:rPr>
        <w:t xml:space="preserve"> </w:t>
      </w:r>
      <w:r w:rsidRPr="00D516D7">
        <w:rPr>
          <w:rFonts w:hint="cs"/>
          <w:b/>
          <w:bCs/>
          <w:sz w:val="24"/>
          <w:rtl/>
        </w:rPr>
        <w:t>בתנאים</w:t>
      </w:r>
      <w:r w:rsidRPr="00D516D7">
        <w:rPr>
          <w:b/>
          <w:bCs/>
          <w:sz w:val="24"/>
          <w:rtl/>
        </w:rPr>
        <w:t xml:space="preserve"> </w:t>
      </w:r>
      <w:r w:rsidRPr="00D516D7">
        <w:rPr>
          <w:rFonts w:hint="cs"/>
          <w:b/>
          <w:bCs/>
          <w:sz w:val="24"/>
          <w:rtl/>
        </w:rPr>
        <w:t>המפורשים</w:t>
      </w:r>
      <w:r w:rsidRPr="00D516D7">
        <w:rPr>
          <w:b/>
          <w:bCs/>
          <w:sz w:val="24"/>
          <w:rtl/>
        </w:rPr>
        <w:t xml:space="preserve"> </w:t>
      </w:r>
      <w:r w:rsidRPr="00D516D7">
        <w:rPr>
          <w:rFonts w:hint="cs"/>
          <w:b/>
          <w:bCs/>
          <w:sz w:val="24"/>
          <w:rtl/>
        </w:rPr>
        <w:t>הבאים</w:t>
      </w:r>
      <w:r w:rsidRPr="00D516D7">
        <w:rPr>
          <w:b/>
          <w:bCs/>
          <w:sz w:val="24"/>
          <w:rtl/>
        </w:rPr>
        <w:t xml:space="preserve">, </w:t>
      </w:r>
      <w:r w:rsidRPr="00D516D7">
        <w:rPr>
          <w:rFonts w:hint="cs"/>
          <w:b/>
          <w:bCs/>
          <w:sz w:val="24"/>
          <w:rtl/>
        </w:rPr>
        <w:t>אליהם</w:t>
      </w:r>
      <w:r w:rsidRPr="00D516D7">
        <w:rPr>
          <w:b/>
          <w:bCs/>
          <w:sz w:val="24"/>
          <w:rtl/>
        </w:rPr>
        <w:t xml:space="preserve"> </w:t>
      </w:r>
      <w:r w:rsidRPr="00D516D7">
        <w:rPr>
          <w:rFonts w:hint="cs"/>
          <w:b/>
          <w:bCs/>
          <w:sz w:val="24"/>
          <w:rtl/>
        </w:rPr>
        <w:t>מוסבת</w:t>
      </w:r>
      <w:r w:rsidRPr="001C0B44">
        <w:rPr>
          <w:b/>
          <w:bCs/>
          <w:sz w:val="24"/>
          <w:rtl/>
        </w:rPr>
        <w:t xml:space="preserve"> </w:t>
      </w:r>
      <w:r w:rsidRPr="001C0B44">
        <w:rPr>
          <w:rFonts w:hint="cs"/>
          <w:b/>
          <w:bCs/>
          <w:sz w:val="24"/>
          <w:rtl/>
        </w:rPr>
        <w:t>תשומת</w:t>
      </w:r>
      <w:r w:rsidRPr="001C0B44">
        <w:rPr>
          <w:b/>
          <w:bCs/>
          <w:sz w:val="24"/>
          <w:rtl/>
        </w:rPr>
        <w:t xml:space="preserve"> </w:t>
      </w:r>
      <w:r w:rsidRPr="001C0B44">
        <w:rPr>
          <w:rFonts w:hint="cs"/>
          <w:b/>
          <w:bCs/>
          <w:sz w:val="24"/>
          <w:rtl/>
        </w:rPr>
        <w:t>לב</w:t>
      </w:r>
      <w:r w:rsidRPr="001C0B44">
        <w:rPr>
          <w:b/>
          <w:bCs/>
          <w:sz w:val="24"/>
          <w:rtl/>
        </w:rPr>
        <w:t xml:space="preserve"> </w:t>
      </w:r>
      <w:r w:rsidRPr="001C0B44">
        <w:rPr>
          <w:rFonts w:hint="cs"/>
          <w:b/>
          <w:bCs/>
          <w:sz w:val="24"/>
          <w:rtl/>
        </w:rPr>
        <w:t>המציע</w:t>
      </w:r>
      <w:r w:rsidRPr="001C0B44">
        <w:rPr>
          <w:b/>
          <w:bCs/>
          <w:sz w:val="24"/>
          <w:rtl/>
        </w:rPr>
        <w:t xml:space="preserve">. </w:t>
      </w:r>
      <w:r w:rsidRPr="001C0B44">
        <w:rPr>
          <w:rFonts w:hint="cs"/>
          <w:b/>
          <w:bCs/>
          <w:sz w:val="24"/>
          <w:rtl/>
        </w:rPr>
        <w:t>יראו</w:t>
      </w:r>
      <w:r w:rsidRPr="007678B0">
        <w:rPr>
          <w:b/>
          <w:bCs/>
          <w:sz w:val="24"/>
          <w:rtl/>
        </w:rPr>
        <w:t xml:space="preserve"> </w:t>
      </w:r>
      <w:r w:rsidRPr="007678B0">
        <w:rPr>
          <w:rFonts w:hint="cs"/>
          <w:b/>
          <w:bCs/>
          <w:sz w:val="24"/>
          <w:rtl/>
        </w:rPr>
        <w:t>בהגשת</w:t>
      </w:r>
      <w:r w:rsidRPr="007678B0">
        <w:rPr>
          <w:b/>
          <w:bCs/>
          <w:sz w:val="24"/>
          <w:rtl/>
        </w:rPr>
        <w:t xml:space="preserve"> </w:t>
      </w:r>
      <w:r w:rsidRPr="00B7230D">
        <w:rPr>
          <w:rFonts w:hint="cs"/>
          <w:b/>
          <w:bCs/>
          <w:sz w:val="24"/>
          <w:rtl/>
        </w:rPr>
        <w:t>ההצעה</w:t>
      </w:r>
      <w:r w:rsidRPr="00B7230D">
        <w:rPr>
          <w:b/>
          <w:bCs/>
          <w:sz w:val="24"/>
          <w:rtl/>
        </w:rPr>
        <w:t xml:space="preserve"> </w:t>
      </w:r>
      <w:r w:rsidRPr="00B7230D">
        <w:rPr>
          <w:rFonts w:hint="cs"/>
          <w:b/>
          <w:bCs/>
          <w:sz w:val="24"/>
          <w:rtl/>
        </w:rPr>
        <w:t>למכרז</w:t>
      </w:r>
      <w:r w:rsidRPr="00B7230D">
        <w:rPr>
          <w:b/>
          <w:bCs/>
          <w:sz w:val="24"/>
          <w:rtl/>
        </w:rPr>
        <w:t xml:space="preserve"> </w:t>
      </w:r>
      <w:r w:rsidRPr="00B7230D">
        <w:rPr>
          <w:rFonts w:hint="cs"/>
          <w:b/>
          <w:bCs/>
          <w:sz w:val="24"/>
          <w:rtl/>
        </w:rPr>
        <w:t>על</w:t>
      </w:r>
      <w:r w:rsidRPr="00B7230D">
        <w:rPr>
          <w:b/>
          <w:bCs/>
          <w:sz w:val="24"/>
          <w:rtl/>
        </w:rPr>
        <w:t xml:space="preserve"> </w:t>
      </w:r>
      <w:r w:rsidRPr="00B7230D">
        <w:rPr>
          <w:rFonts w:hint="cs"/>
          <w:b/>
          <w:bCs/>
          <w:sz w:val="24"/>
          <w:rtl/>
        </w:rPr>
        <w:t>ידי</w:t>
      </w:r>
      <w:r w:rsidRPr="00B7230D">
        <w:rPr>
          <w:b/>
          <w:bCs/>
          <w:sz w:val="24"/>
          <w:rtl/>
        </w:rPr>
        <w:t xml:space="preserve"> </w:t>
      </w:r>
      <w:r w:rsidRPr="00B7230D">
        <w:rPr>
          <w:rFonts w:hint="cs"/>
          <w:b/>
          <w:bCs/>
          <w:sz w:val="24"/>
          <w:rtl/>
        </w:rPr>
        <w:t>המציע</w:t>
      </w:r>
      <w:r w:rsidRPr="00B7230D">
        <w:rPr>
          <w:b/>
          <w:bCs/>
          <w:sz w:val="24"/>
          <w:rtl/>
        </w:rPr>
        <w:t xml:space="preserve"> </w:t>
      </w:r>
      <w:r w:rsidRPr="00B7230D">
        <w:rPr>
          <w:rFonts w:hint="cs"/>
          <w:b/>
          <w:bCs/>
          <w:sz w:val="24"/>
          <w:rtl/>
        </w:rPr>
        <w:t>כקבלתו</w:t>
      </w:r>
      <w:r w:rsidRPr="00B7230D">
        <w:rPr>
          <w:b/>
          <w:bCs/>
          <w:sz w:val="24"/>
          <w:rtl/>
        </w:rPr>
        <w:t xml:space="preserve"> </w:t>
      </w:r>
      <w:r w:rsidRPr="00B7230D">
        <w:rPr>
          <w:rFonts w:hint="cs"/>
          <w:b/>
          <w:bCs/>
          <w:sz w:val="24"/>
          <w:rtl/>
        </w:rPr>
        <w:t>את</w:t>
      </w:r>
      <w:r w:rsidRPr="00B7230D">
        <w:rPr>
          <w:b/>
          <w:bCs/>
          <w:sz w:val="24"/>
          <w:rtl/>
        </w:rPr>
        <w:t xml:space="preserve"> </w:t>
      </w:r>
      <w:r w:rsidRPr="00B7230D">
        <w:rPr>
          <w:rFonts w:hint="cs"/>
          <w:b/>
          <w:bCs/>
          <w:sz w:val="24"/>
          <w:rtl/>
        </w:rPr>
        <w:t>התנאים</w:t>
      </w:r>
      <w:r w:rsidRPr="00C55539">
        <w:rPr>
          <w:sz w:val="24"/>
          <w:rtl/>
        </w:rPr>
        <w:t>:</w:t>
      </w:r>
    </w:p>
    <w:p w14:paraId="4A29270B" w14:textId="77777777" w:rsidR="00674F91" w:rsidRPr="00B7230D" w:rsidRDefault="00674F91" w:rsidP="00674F91">
      <w:pPr>
        <w:numPr>
          <w:ilvl w:val="2"/>
          <w:numId w:val="1"/>
        </w:numPr>
        <w:spacing w:after="240" w:line="276" w:lineRule="auto"/>
        <w:ind w:hanging="659"/>
        <w:jc w:val="both"/>
        <w:rPr>
          <w:sz w:val="24"/>
          <w:rtl/>
        </w:rPr>
      </w:pPr>
      <w:r w:rsidRPr="00B7230D">
        <w:rPr>
          <w:sz w:val="24"/>
          <w:rtl/>
        </w:rPr>
        <w:t>ל</w:t>
      </w:r>
      <w:r>
        <w:rPr>
          <w:sz w:val="24"/>
          <w:rtl/>
        </w:rPr>
        <w:t>מנהל</w:t>
      </w:r>
      <w:r w:rsidRPr="00B7230D">
        <w:rPr>
          <w:sz w:val="24"/>
          <w:rtl/>
        </w:rPr>
        <w:t xml:space="preserve">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w:t>
      </w:r>
      <w:r>
        <w:rPr>
          <w:sz w:val="24"/>
          <w:rtl/>
        </w:rPr>
        <w:t>מנהל</w:t>
      </w:r>
      <w:r w:rsidRPr="00B7230D">
        <w:rPr>
          <w:sz w:val="24"/>
          <w:rtl/>
        </w:rPr>
        <w:t xml:space="preserve"> שומר על הזכות שלא לפצל את המכרז, או לפצל אותו בכל אופן שימצא לנכון. </w:t>
      </w:r>
      <w:r w:rsidRPr="00B7230D">
        <w:rPr>
          <w:rFonts w:hint="cs"/>
          <w:sz w:val="24"/>
          <w:rtl/>
        </w:rPr>
        <w:t>כמו</w:t>
      </w:r>
      <w:r w:rsidRPr="00B7230D">
        <w:rPr>
          <w:sz w:val="24"/>
          <w:rtl/>
        </w:rPr>
        <w:t xml:space="preserve"> כן, </w:t>
      </w:r>
      <w:r w:rsidRPr="00B7230D">
        <w:rPr>
          <w:rFonts w:hint="cs"/>
          <w:sz w:val="24"/>
          <w:rtl/>
        </w:rPr>
        <w:t>ה</w:t>
      </w:r>
      <w:r>
        <w:rPr>
          <w:rFonts w:hint="cs"/>
          <w:sz w:val="24"/>
          <w:rtl/>
        </w:rPr>
        <w:t>מנהל</w:t>
      </w:r>
      <w:r w:rsidRPr="00B7230D">
        <w:rPr>
          <w:sz w:val="24"/>
          <w:rtl/>
        </w:rPr>
        <w:t xml:space="preserve"> שומר לעצמו את הזכות להרחיב את היקף העבודות, תוך מתן הודעה כאמור למציע הזוכה.</w:t>
      </w:r>
    </w:p>
    <w:p w14:paraId="27CBB57A" w14:textId="77777777" w:rsidR="00674F91" w:rsidRPr="00B7230D" w:rsidRDefault="00674F91" w:rsidP="00674F91">
      <w:pPr>
        <w:numPr>
          <w:ilvl w:val="2"/>
          <w:numId w:val="1"/>
        </w:numPr>
        <w:spacing w:after="240" w:line="276" w:lineRule="auto"/>
        <w:ind w:hanging="659"/>
        <w:jc w:val="both"/>
        <w:rPr>
          <w:sz w:val="24"/>
        </w:rPr>
      </w:pPr>
      <w:r w:rsidRPr="00B7230D">
        <w:rPr>
          <w:sz w:val="24"/>
          <w:rtl/>
        </w:rPr>
        <w:t xml:space="preserve">על המציע להתחייב לספק את </w:t>
      </w:r>
      <w:r w:rsidRPr="00B7230D">
        <w:rPr>
          <w:b/>
          <w:bCs/>
          <w:sz w:val="24"/>
          <w:rtl/>
        </w:rPr>
        <w:t>כל</w:t>
      </w:r>
      <w:r w:rsidRPr="00B7230D">
        <w:rPr>
          <w:sz w:val="24"/>
          <w:rtl/>
        </w:rPr>
        <w:t xml:space="preserve"> השירותים המפורטים במכרז. </w:t>
      </w:r>
    </w:p>
    <w:p w14:paraId="4CFDD30D" w14:textId="77777777" w:rsidR="00674F91" w:rsidRDefault="00674F91" w:rsidP="00674F91">
      <w:pPr>
        <w:numPr>
          <w:ilvl w:val="2"/>
          <w:numId w:val="1"/>
        </w:numPr>
        <w:spacing w:after="240" w:line="276" w:lineRule="auto"/>
        <w:ind w:hanging="659"/>
        <w:jc w:val="both"/>
        <w:rPr>
          <w:sz w:val="24"/>
        </w:rPr>
      </w:pPr>
      <w:r>
        <w:rPr>
          <w:sz w:val="24"/>
          <w:rtl/>
        </w:rPr>
        <w:t xml:space="preserve">במקרה </w:t>
      </w:r>
      <w:r>
        <w:rPr>
          <w:rFonts w:hint="cs"/>
          <w:sz w:val="24"/>
          <w:rtl/>
        </w:rPr>
        <w:t>ש</w:t>
      </w:r>
      <w:r>
        <w:rPr>
          <w:sz w:val="24"/>
          <w:rtl/>
        </w:rPr>
        <w:t xml:space="preserve">בו ההתקשרות עם המציע הזוכה תסתיים במהלך ההתקשרות, המנהל האזרחי שומר לעצמו את האפשרות, לפי שיקול דעתו, </w:t>
      </w:r>
      <w:r>
        <w:rPr>
          <w:b/>
          <w:bCs/>
          <w:sz w:val="24"/>
          <w:rtl/>
        </w:rPr>
        <w:t>להתקשר עם המציע שיבחר על ידי ועדת המכרזים של המנהל האזרחי ככשיר שני</w:t>
      </w:r>
      <w:r>
        <w:rPr>
          <w:sz w:val="24"/>
          <w:rtl/>
        </w:rPr>
        <w:t xml:space="preserve"> (אחרי המציע שזכה במכרז), כאילו היה הזוכה במכרז, בהתאם לתנאי המכרז ולהצעתו, בכפוף להסכמת המציע השני ולהתחייבותו לעמוד בכל התחייבויותיו בהצעתו המקורית. </w:t>
      </w:r>
    </w:p>
    <w:p w14:paraId="4096695F" w14:textId="77777777" w:rsidR="00674F91" w:rsidRPr="00C67B0E" w:rsidRDefault="00674F91" w:rsidP="00674F91">
      <w:pPr>
        <w:numPr>
          <w:ilvl w:val="2"/>
          <w:numId w:val="1"/>
        </w:numPr>
        <w:spacing w:after="240" w:line="276" w:lineRule="auto"/>
        <w:ind w:hanging="659"/>
        <w:jc w:val="both"/>
        <w:rPr>
          <w:sz w:val="24"/>
        </w:rPr>
      </w:pPr>
      <w:r>
        <w:rPr>
          <w:sz w:val="24"/>
          <w:rtl/>
        </w:rPr>
        <w:t xml:space="preserve">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w:t>
      </w:r>
      <w:r>
        <w:rPr>
          <w:b/>
          <w:bCs/>
          <w:sz w:val="24"/>
          <w:rtl/>
        </w:rPr>
        <w:t>למען הסר ספק, סמכות זו של המנהל האזרחי הינה סמכות רשות והמשרד ישתמש בה בהתאם לשיקול דעתו הבלעדי על פי נסיבות העניין.</w:t>
      </w:r>
    </w:p>
    <w:p w14:paraId="65553E92" w14:textId="77777777" w:rsidR="00674F91" w:rsidRPr="00B7230D" w:rsidRDefault="00674F91" w:rsidP="00674F91">
      <w:pPr>
        <w:numPr>
          <w:ilvl w:val="2"/>
          <w:numId w:val="1"/>
        </w:numPr>
        <w:spacing w:after="240" w:line="276" w:lineRule="auto"/>
        <w:ind w:hanging="659"/>
        <w:jc w:val="both"/>
        <w:rPr>
          <w:sz w:val="24"/>
        </w:rPr>
      </w:pPr>
      <w:r w:rsidRPr="00B7230D">
        <w:rPr>
          <w:sz w:val="24"/>
          <w:rtl/>
        </w:rPr>
        <w:t>ה</w:t>
      </w:r>
      <w:r>
        <w:rPr>
          <w:sz w:val="24"/>
          <w:rtl/>
        </w:rPr>
        <w:t>מנהל</w:t>
      </w:r>
      <w:r w:rsidRPr="00B7230D">
        <w:rPr>
          <w:sz w:val="24"/>
          <w:rtl/>
        </w:rPr>
        <w:t xml:space="preserve"> אינו מתחייב לקבל את ההצעה הזולה ביותר או כל הצעה שהיא. בחירת ההצעה הזוכה נתונה לשיקול דעתו המוחלט והבלעדי של ה</w:t>
      </w:r>
      <w:r>
        <w:rPr>
          <w:sz w:val="24"/>
          <w:rtl/>
        </w:rPr>
        <w:t>מנהל</w:t>
      </w:r>
      <w:r w:rsidRPr="00B7230D">
        <w:rPr>
          <w:sz w:val="24"/>
          <w:rtl/>
        </w:rPr>
        <w:t xml:space="preserve">. </w:t>
      </w:r>
    </w:p>
    <w:p w14:paraId="124E57CF" w14:textId="77777777" w:rsidR="00674F91" w:rsidRPr="00B7230D" w:rsidRDefault="00674F91" w:rsidP="00674F91">
      <w:pPr>
        <w:numPr>
          <w:ilvl w:val="2"/>
          <w:numId w:val="1"/>
        </w:numPr>
        <w:spacing w:after="240" w:line="276" w:lineRule="auto"/>
        <w:ind w:hanging="659"/>
        <w:jc w:val="both"/>
        <w:rPr>
          <w:sz w:val="24"/>
        </w:rPr>
      </w:pPr>
      <w:r w:rsidRPr="00B7230D">
        <w:rPr>
          <w:sz w:val="24"/>
          <w:rtl/>
        </w:rPr>
        <w:t>ה</w:t>
      </w:r>
      <w:r>
        <w:rPr>
          <w:sz w:val="24"/>
          <w:rtl/>
        </w:rPr>
        <w:t>מנהל</w:t>
      </w:r>
      <w:r w:rsidRPr="00B7230D">
        <w:rPr>
          <w:sz w:val="24"/>
          <w:rtl/>
        </w:rPr>
        <w:t xml:space="preserve"> רשאי לבטל את המכרז באישור ועדת מכרזים, בכל עת עד לחתימת ההסכם עם המציע הזוכה, מכל שיקול שהוא ומבלי לנמק את החלטתו. כן רשאי ה</w:t>
      </w:r>
      <w:r>
        <w:rPr>
          <w:sz w:val="24"/>
          <w:rtl/>
        </w:rPr>
        <w:t>מנהל</w:t>
      </w:r>
      <w:r w:rsidRPr="00B7230D">
        <w:rPr>
          <w:sz w:val="24"/>
          <w:rtl/>
        </w:rPr>
        <w:t xml:space="preserve"> שלא לקבל אף אחת מן ההצעות שהוגשו למכרז. </w:t>
      </w:r>
    </w:p>
    <w:p w14:paraId="628B61D6" w14:textId="77777777" w:rsidR="00674F91" w:rsidRPr="00B7230D" w:rsidRDefault="00674F91" w:rsidP="00674F91">
      <w:pPr>
        <w:numPr>
          <w:ilvl w:val="2"/>
          <w:numId w:val="1"/>
        </w:numPr>
        <w:spacing w:after="240" w:line="276" w:lineRule="auto"/>
        <w:ind w:hanging="659"/>
        <w:jc w:val="both"/>
        <w:rPr>
          <w:sz w:val="24"/>
        </w:rPr>
      </w:pPr>
      <w:r w:rsidRPr="00B7230D">
        <w:rPr>
          <w:sz w:val="24"/>
          <w:rtl/>
        </w:rPr>
        <w:t>ביטל ה</w:t>
      </w:r>
      <w:r>
        <w:rPr>
          <w:sz w:val="24"/>
          <w:rtl/>
        </w:rPr>
        <w:t>מנהל</w:t>
      </w:r>
      <w:r w:rsidRPr="00B7230D">
        <w:rPr>
          <w:sz w:val="24"/>
          <w:rtl/>
        </w:rPr>
        <w:t xml:space="preserve"> את המכרז או </w:t>
      </w:r>
      <w:r>
        <w:rPr>
          <w:rFonts w:hint="cs"/>
          <w:sz w:val="24"/>
          <w:rtl/>
        </w:rPr>
        <w:t>הימנעות המנהל</w:t>
      </w:r>
      <w:r w:rsidRPr="00B7230D">
        <w:rPr>
          <w:sz w:val="24"/>
          <w:rtl/>
        </w:rPr>
        <w:t xml:space="preserve"> מלקבל את ההצעות למכרז, יהיה משוחרר מכל התחייבות כלפי כל מציע (אפילו אם היה זה המציע הזוכה). </w:t>
      </w:r>
    </w:p>
    <w:p w14:paraId="18352D14" w14:textId="77777777" w:rsidR="00674F91" w:rsidRPr="0047747D" w:rsidRDefault="00674F91" w:rsidP="00674F91">
      <w:pPr>
        <w:numPr>
          <w:ilvl w:val="2"/>
          <w:numId w:val="1"/>
        </w:numPr>
        <w:spacing w:after="240" w:line="276" w:lineRule="auto"/>
        <w:ind w:hanging="659"/>
        <w:jc w:val="both"/>
        <w:rPr>
          <w:sz w:val="24"/>
        </w:rPr>
      </w:pPr>
      <w:r w:rsidRPr="00B7230D">
        <w:rPr>
          <w:sz w:val="24"/>
          <w:rtl/>
        </w:rPr>
        <w:t>מבלי לפגוע באמור לעיל, ה</w:t>
      </w:r>
      <w:r>
        <w:rPr>
          <w:sz w:val="24"/>
          <w:rtl/>
        </w:rPr>
        <w:t>מנהל</w:t>
      </w:r>
      <w:r w:rsidRPr="00B7230D">
        <w:rPr>
          <w:sz w:val="24"/>
          <w:rtl/>
        </w:rPr>
        <w:t xml:space="preserve"> שומר לעצמו את הזכות לנהל </w:t>
      </w:r>
      <w:r>
        <w:rPr>
          <w:rFonts w:hint="cs"/>
          <w:sz w:val="24"/>
          <w:rtl/>
        </w:rPr>
        <w:t>משא ומתן</w:t>
      </w:r>
      <w:r w:rsidRPr="00B7230D">
        <w:rPr>
          <w:sz w:val="24"/>
          <w:rtl/>
        </w:rPr>
        <w:t xml:space="preserve"> על המחיר עם המציעים שהצעותיהם תעמודנה בתנאי הסף. </w:t>
      </w:r>
      <w:r>
        <w:rPr>
          <w:sz w:val="24"/>
          <w:rtl/>
        </w:rPr>
        <w:t>משא ומתן</w:t>
      </w:r>
      <w:r w:rsidRPr="00B7230D">
        <w:rPr>
          <w:sz w:val="24"/>
          <w:rtl/>
        </w:rPr>
        <w:t xml:space="preserve"> כאמור יכולה להיעשות אף בשיטת </w:t>
      </w:r>
      <w:r w:rsidRPr="00B7230D">
        <w:rPr>
          <w:sz w:val="24"/>
        </w:rPr>
        <w:t>best and final</w:t>
      </w:r>
      <w:r w:rsidRPr="00B7230D">
        <w:rPr>
          <w:sz w:val="24"/>
          <w:rtl/>
        </w:rPr>
        <w:t xml:space="preserve"> בין 2 המציעים שהצעותיהם דורגו גבוה משאר ההצעות. אין באמור כדי לחייב את </w:t>
      </w:r>
      <w:r>
        <w:rPr>
          <w:sz w:val="24"/>
          <w:rtl/>
        </w:rPr>
        <w:t>המנהל</w:t>
      </w:r>
      <w:r w:rsidRPr="00B7230D">
        <w:rPr>
          <w:sz w:val="24"/>
          <w:rtl/>
        </w:rPr>
        <w:t xml:space="preserve"> לערוך </w:t>
      </w:r>
      <w:r>
        <w:rPr>
          <w:sz w:val="24"/>
          <w:rtl/>
        </w:rPr>
        <w:t>משא ומתן</w:t>
      </w:r>
      <w:r w:rsidRPr="00B7230D">
        <w:rPr>
          <w:sz w:val="24"/>
          <w:rtl/>
        </w:rPr>
        <w:t xml:space="preserve"> בשיטה האמורה או לנהל </w:t>
      </w:r>
      <w:r>
        <w:rPr>
          <w:sz w:val="24"/>
          <w:rtl/>
        </w:rPr>
        <w:t>משא ומתן</w:t>
      </w:r>
      <w:r w:rsidRPr="00B7230D">
        <w:rPr>
          <w:sz w:val="24"/>
          <w:rtl/>
        </w:rPr>
        <w:t xml:space="preserve"> בכלל. </w:t>
      </w:r>
    </w:p>
    <w:p w14:paraId="4B0F260A" w14:textId="77777777" w:rsidR="00674F91" w:rsidRDefault="00674F91" w:rsidP="00674F91">
      <w:pPr>
        <w:numPr>
          <w:ilvl w:val="2"/>
          <w:numId w:val="1"/>
        </w:numPr>
        <w:spacing w:after="240" w:line="276" w:lineRule="auto"/>
        <w:ind w:hanging="659"/>
        <w:jc w:val="both"/>
        <w:rPr>
          <w:sz w:val="24"/>
        </w:rPr>
      </w:pPr>
      <w:r w:rsidRPr="00B7230D">
        <w:rPr>
          <w:sz w:val="24"/>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w:t>
      </w:r>
      <w:r>
        <w:rPr>
          <w:sz w:val="24"/>
          <w:rtl/>
        </w:rPr>
        <w:t>מנהל</w:t>
      </w:r>
      <w:r w:rsidRPr="00B7230D">
        <w:rPr>
          <w:sz w:val="24"/>
          <w:rtl/>
        </w:rPr>
        <w:t xml:space="preserve"> ההצעה כבטלה, ויבטל ההסכם (אם נחתם).</w:t>
      </w:r>
    </w:p>
    <w:p w14:paraId="1F333C4E" w14:textId="77777777" w:rsidR="00674F91" w:rsidRPr="00B7230D" w:rsidRDefault="00674F91" w:rsidP="00674F91">
      <w:pPr>
        <w:numPr>
          <w:ilvl w:val="2"/>
          <w:numId w:val="1"/>
        </w:numPr>
        <w:spacing w:after="240" w:line="276" w:lineRule="auto"/>
        <w:ind w:hanging="659"/>
        <w:jc w:val="both"/>
        <w:rPr>
          <w:sz w:val="24"/>
          <w:rtl/>
        </w:rPr>
      </w:pPr>
      <w:r>
        <w:rPr>
          <w:rFonts w:hint="cs"/>
          <w:sz w:val="24"/>
          <w:rtl/>
        </w:rPr>
        <w:t>למנהל תהיה הזכות לפנות למציעים ולבקש מהם להאריך את תוקף הצעתם לתקופה מוגדרת, כפי שתיקבע על ידי המנהל, לצורך סיום הליך בדיקת ההצעות.</w:t>
      </w:r>
      <w:r w:rsidRPr="00B7230D">
        <w:rPr>
          <w:sz w:val="24"/>
          <w:rtl/>
        </w:rPr>
        <w:t xml:space="preserve"> </w:t>
      </w:r>
    </w:p>
    <w:p w14:paraId="0B9D3AAE" w14:textId="77777777" w:rsidR="00674F91" w:rsidRDefault="00674F91" w:rsidP="00674F91">
      <w:pPr>
        <w:numPr>
          <w:ilvl w:val="2"/>
          <w:numId w:val="1"/>
        </w:numPr>
        <w:spacing w:after="240" w:line="276" w:lineRule="auto"/>
        <w:ind w:hanging="659"/>
        <w:jc w:val="both"/>
        <w:rPr>
          <w:sz w:val="24"/>
        </w:rPr>
      </w:pPr>
      <w:r w:rsidRPr="00480986">
        <w:rPr>
          <w:sz w:val="24"/>
          <w:rtl/>
        </w:rPr>
        <w:t xml:space="preserve">אם תתקבל הצעת המציע, יחתום המציע על ההסכם (לרבות כל המסמכים הנלווים לו) בתוך 7 ימים מן המועד </w:t>
      </w:r>
      <w:r w:rsidRPr="00480986">
        <w:rPr>
          <w:rFonts w:hint="cs"/>
          <w:sz w:val="24"/>
          <w:rtl/>
        </w:rPr>
        <w:t>ש</w:t>
      </w:r>
      <w:r w:rsidRPr="00480986">
        <w:rPr>
          <w:sz w:val="24"/>
          <w:rtl/>
        </w:rPr>
        <w:t xml:space="preserve">בו </w:t>
      </w:r>
      <w:r w:rsidRPr="00480986">
        <w:rPr>
          <w:rFonts w:hint="cs"/>
          <w:sz w:val="24"/>
          <w:rtl/>
        </w:rPr>
        <w:t>י</w:t>
      </w:r>
      <w:r w:rsidRPr="00480986">
        <w:rPr>
          <w:sz w:val="24"/>
          <w:rtl/>
        </w:rPr>
        <w:t>ודיע לו ה</w:t>
      </w:r>
      <w:r>
        <w:rPr>
          <w:sz w:val="24"/>
          <w:rtl/>
        </w:rPr>
        <w:t>מנהל</w:t>
      </w:r>
      <w:r w:rsidRPr="00480986">
        <w:rPr>
          <w:sz w:val="24"/>
          <w:rtl/>
        </w:rPr>
        <w:t xml:space="preserve"> על קבלת הצעתו למכרז. המציע יבצע עד לאותו </w:t>
      </w:r>
      <w:r w:rsidRPr="00480986">
        <w:rPr>
          <w:sz w:val="24"/>
          <w:rtl/>
        </w:rPr>
        <w:lastRenderedPageBreak/>
        <w:t>מועד את כל הפעולות ויעביר את כל המסמכים או הנכסים אשר נדרש בהסכם שיבוצעו או יועברו בעת חתימת ההסכם או עד לאותו מועד (כגון מסירת ערבות בנקאית).</w:t>
      </w:r>
      <w:r w:rsidRPr="00480986">
        <w:rPr>
          <w:rFonts w:hint="cs"/>
          <w:sz w:val="24"/>
          <w:rtl/>
        </w:rPr>
        <w:t xml:space="preserve"> </w:t>
      </w:r>
    </w:p>
    <w:p w14:paraId="29E0DD7C" w14:textId="77777777" w:rsidR="00674F91" w:rsidRPr="00480986" w:rsidRDefault="00674F91" w:rsidP="00674F91">
      <w:pPr>
        <w:numPr>
          <w:ilvl w:val="2"/>
          <w:numId w:val="1"/>
        </w:numPr>
        <w:spacing w:after="240" w:line="276" w:lineRule="auto"/>
        <w:ind w:hanging="659"/>
        <w:jc w:val="both"/>
        <w:rPr>
          <w:sz w:val="24"/>
        </w:rPr>
      </w:pPr>
      <w:r w:rsidRPr="00480986">
        <w:rPr>
          <w:rFonts w:hint="cs"/>
          <w:sz w:val="24"/>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329DA155" w14:textId="77777777" w:rsidR="00674F91" w:rsidRPr="00B7230D" w:rsidRDefault="00674F91" w:rsidP="00674F91">
      <w:pPr>
        <w:numPr>
          <w:ilvl w:val="2"/>
          <w:numId w:val="1"/>
        </w:numPr>
        <w:spacing w:after="240" w:line="276" w:lineRule="auto"/>
        <w:ind w:hanging="659"/>
        <w:jc w:val="both"/>
        <w:rPr>
          <w:sz w:val="24"/>
        </w:rPr>
      </w:pPr>
      <w:r w:rsidRPr="00B7230D">
        <w:rPr>
          <w:sz w:val="24"/>
          <w:rtl/>
        </w:rPr>
        <w:t xml:space="preserve">המציע לא יהיה זכאי לכל תמורה או פיצוי עבור הקטנת היקף ביצוע העבודות או מתן השירותים או שינוי כמויות כלשהן. </w:t>
      </w:r>
      <w:r>
        <w:rPr>
          <w:rFonts w:hint="cs"/>
          <w:sz w:val="24"/>
          <w:rtl/>
        </w:rPr>
        <w:t xml:space="preserve">כמו </w:t>
      </w:r>
      <w:r w:rsidRPr="00B7230D">
        <w:rPr>
          <w:sz w:val="24"/>
          <w:rtl/>
        </w:rPr>
        <w:t>כן</w:t>
      </w:r>
      <w:r>
        <w:rPr>
          <w:rFonts w:hint="cs"/>
          <w:sz w:val="24"/>
          <w:rtl/>
        </w:rPr>
        <w:t>,</w:t>
      </w:r>
      <w:r w:rsidRPr="00B7230D">
        <w:rPr>
          <w:sz w:val="24"/>
          <w:rtl/>
        </w:rPr>
        <w:t xml:space="preserve"> אין ה</w:t>
      </w:r>
      <w:r>
        <w:rPr>
          <w:sz w:val="24"/>
          <w:rtl/>
        </w:rPr>
        <w:t>מנהל</w:t>
      </w:r>
      <w:r w:rsidRPr="00B7230D">
        <w:rPr>
          <w:sz w:val="24"/>
          <w:rtl/>
        </w:rPr>
        <w:t xml:space="preserve"> מתחייב להזמין עבודות בהיקף כלשהו במסגרת ההתקשרות לפי המכרז. ה</w:t>
      </w:r>
      <w:r>
        <w:rPr>
          <w:sz w:val="24"/>
          <w:rtl/>
        </w:rPr>
        <w:t>מנהל</w:t>
      </w:r>
      <w:r w:rsidRPr="00B7230D">
        <w:rPr>
          <w:sz w:val="24"/>
          <w:rtl/>
        </w:rPr>
        <w:t xml:space="preserve"> איננו מתחייב למינימום הזמנות במהלך תקופת ההתקשרות. </w:t>
      </w:r>
    </w:p>
    <w:p w14:paraId="64431810" w14:textId="77777777" w:rsidR="00674F91" w:rsidRPr="00B7230D" w:rsidRDefault="00674F91" w:rsidP="00674F91">
      <w:pPr>
        <w:numPr>
          <w:ilvl w:val="2"/>
          <w:numId w:val="1"/>
        </w:numPr>
        <w:spacing w:after="240" w:line="276" w:lineRule="auto"/>
        <w:ind w:hanging="659"/>
        <w:jc w:val="both"/>
        <w:rPr>
          <w:sz w:val="24"/>
        </w:rPr>
      </w:pPr>
      <w:r w:rsidRPr="00B7230D">
        <w:rPr>
          <w:sz w:val="24"/>
          <w:rtl/>
        </w:rPr>
        <w:t xml:space="preserve">היה והמציע לא יעמוד בתנאי המכרז </w:t>
      </w:r>
      <w:r>
        <w:rPr>
          <w:rFonts w:hint="cs"/>
          <w:sz w:val="24"/>
          <w:rtl/>
        </w:rPr>
        <w:t>או</w:t>
      </w:r>
      <w:r w:rsidRPr="00D516D7">
        <w:rPr>
          <w:sz w:val="24"/>
          <w:rtl/>
        </w:rPr>
        <w:t xml:space="preserve"> ההסכם, או </w:t>
      </w:r>
      <w:r>
        <w:rPr>
          <w:rFonts w:hint="cs"/>
          <w:sz w:val="24"/>
          <w:rtl/>
        </w:rPr>
        <w:t>שי</w:t>
      </w:r>
      <w:r w:rsidRPr="00D516D7">
        <w:rPr>
          <w:sz w:val="24"/>
          <w:rtl/>
        </w:rPr>
        <w:t>פרם, או בוטל ההסכם עימו מכל סיבה שהיא, רשאית ועדת המכרזים לאשר התקשרות עם מצ</w:t>
      </w:r>
      <w:r w:rsidRPr="007678B0">
        <w:rPr>
          <w:sz w:val="24"/>
          <w:rtl/>
        </w:rPr>
        <w:t xml:space="preserve">יע אחר שעמד בתנאי הסף של המכרז, או להורות על יציאה למכרז חדש, </w:t>
      </w:r>
      <w:r>
        <w:rPr>
          <w:rFonts w:hint="cs"/>
          <w:sz w:val="24"/>
          <w:rtl/>
        </w:rPr>
        <w:t>ו</w:t>
      </w:r>
      <w:r w:rsidRPr="007678B0">
        <w:rPr>
          <w:sz w:val="24"/>
          <w:rtl/>
        </w:rPr>
        <w:t xml:space="preserve">הכל לפי שיקול דעתה הבלעדי. </w:t>
      </w:r>
    </w:p>
    <w:p w14:paraId="7CFF0403" w14:textId="77777777" w:rsidR="00674F91" w:rsidRPr="00AC3F17" w:rsidRDefault="00674F91" w:rsidP="00674F91">
      <w:pPr>
        <w:numPr>
          <w:ilvl w:val="2"/>
          <w:numId w:val="1"/>
        </w:numPr>
        <w:spacing w:after="240" w:line="276" w:lineRule="auto"/>
        <w:ind w:hanging="659"/>
        <w:jc w:val="both"/>
        <w:rPr>
          <w:sz w:val="24"/>
        </w:rPr>
      </w:pPr>
      <w:r w:rsidRPr="00B7230D">
        <w:rPr>
          <w:sz w:val="24"/>
          <w:rtl/>
        </w:rPr>
        <w:t>בידי ה</w:t>
      </w:r>
      <w:r>
        <w:rPr>
          <w:sz w:val="24"/>
          <w:rtl/>
        </w:rPr>
        <w:t>מנהל</w:t>
      </w:r>
      <w:r w:rsidRPr="00B7230D">
        <w:rPr>
          <w:sz w:val="24"/>
          <w:rtl/>
        </w:rPr>
        <w:t xml:space="preserve"> שמורה הזכות לזמן את המציע </w:t>
      </w:r>
      <w:r>
        <w:rPr>
          <w:rFonts w:hint="cs"/>
          <w:sz w:val="24"/>
          <w:rtl/>
        </w:rPr>
        <w:t xml:space="preserve">והיועץ מטעמו </w:t>
      </w:r>
      <w:r w:rsidRPr="00B7230D">
        <w:rPr>
          <w:sz w:val="24"/>
          <w:rtl/>
        </w:rPr>
        <w:t>לראיון (לאחר המועד האחרון להגשת ההצעות).</w:t>
      </w:r>
    </w:p>
    <w:p w14:paraId="5E49DE00" w14:textId="77777777" w:rsidR="00674F91" w:rsidRPr="00B7230D" w:rsidRDefault="00674F91" w:rsidP="00674F91">
      <w:pPr>
        <w:numPr>
          <w:ilvl w:val="2"/>
          <w:numId w:val="1"/>
        </w:numPr>
        <w:spacing w:after="240" w:line="276" w:lineRule="auto"/>
        <w:ind w:hanging="659"/>
        <w:jc w:val="both"/>
        <w:rPr>
          <w:sz w:val="24"/>
          <w:rtl/>
        </w:rPr>
      </w:pPr>
      <w:r w:rsidRPr="00B7230D">
        <w:rPr>
          <w:sz w:val="24"/>
          <w:rtl/>
        </w:rPr>
        <w:t>ה</w:t>
      </w:r>
      <w:r>
        <w:rPr>
          <w:sz w:val="24"/>
          <w:rtl/>
        </w:rPr>
        <w:t>מנהל</w:t>
      </w:r>
      <w:r w:rsidRPr="00B7230D">
        <w:rPr>
          <w:sz w:val="24"/>
          <w:rtl/>
        </w:rPr>
        <w:t xml:space="preserve">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52D68A07" w14:textId="77777777" w:rsidR="00674F91" w:rsidRPr="00B7230D" w:rsidRDefault="00674F91" w:rsidP="00674F91">
      <w:pPr>
        <w:numPr>
          <w:ilvl w:val="2"/>
          <w:numId w:val="1"/>
        </w:numPr>
        <w:spacing w:after="240" w:line="276" w:lineRule="auto"/>
        <w:ind w:hanging="659"/>
        <w:jc w:val="both"/>
        <w:rPr>
          <w:sz w:val="24"/>
        </w:rPr>
      </w:pPr>
      <w:r w:rsidRPr="00B7230D">
        <w:rPr>
          <w:sz w:val="24"/>
          <w:rtl/>
        </w:rPr>
        <w:t>ה</w:t>
      </w:r>
      <w:r>
        <w:rPr>
          <w:sz w:val="24"/>
          <w:rtl/>
        </w:rPr>
        <w:t>מנהל</w:t>
      </w:r>
      <w:r w:rsidRPr="00B7230D">
        <w:rPr>
          <w:sz w:val="24"/>
          <w:rtl/>
        </w:rPr>
        <w:t xml:space="preserve"> יהא רשאי לבטל את המכרז בכל עת מכל שיקול שהוא, מבלי לנמק את החלטתו לכך, לרבות במועד שלאחר הגשת ההצעות.</w:t>
      </w:r>
    </w:p>
    <w:p w14:paraId="0B7A1B31" w14:textId="77777777" w:rsidR="00674F91" w:rsidRPr="00D516D7" w:rsidRDefault="00674F91" w:rsidP="00674F91">
      <w:pPr>
        <w:numPr>
          <w:ilvl w:val="2"/>
          <w:numId w:val="1"/>
        </w:numPr>
        <w:spacing w:after="240" w:line="276" w:lineRule="auto"/>
        <w:ind w:hanging="659"/>
        <w:jc w:val="both"/>
        <w:rPr>
          <w:sz w:val="24"/>
        </w:rPr>
      </w:pPr>
      <w:r w:rsidRPr="00B7230D">
        <w:rPr>
          <w:sz w:val="24"/>
          <w:rtl/>
        </w:rPr>
        <w:t>בכל מקרה של סתירה בין האמור בפנייה זו לבין האמור בהסכם תחול ההוראה המיטיבה עם ה</w:t>
      </w:r>
      <w:r>
        <w:rPr>
          <w:sz w:val="24"/>
          <w:rtl/>
        </w:rPr>
        <w:t>מנהל</w:t>
      </w:r>
      <w:r w:rsidRPr="00B7230D">
        <w:rPr>
          <w:sz w:val="24"/>
          <w:rtl/>
        </w:rPr>
        <w:t xml:space="preserve"> </w:t>
      </w:r>
      <w:r>
        <w:rPr>
          <w:rFonts w:hint="cs"/>
          <w:sz w:val="24"/>
          <w:rtl/>
        </w:rPr>
        <w:t>או</w:t>
      </w:r>
      <w:r w:rsidRPr="00D516D7">
        <w:rPr>
          <w:sz w:val="24"/>
          <w:rtl/>
        </w:rPr>
        <w:t xml:space="preserve"> המחמירה עם המציע.</w:t>
      </w:r>
    </w:p>
    <w:p w14:paraId="6671E8D0" w14:textId="77777777" w:rsidR="00674F91" w:rsidRPr="008921A8" w:rsidRDefault="00674F91" w:rsidP="00674F91">
      <w:pPr>
        <w:numPr>
          <w:ilvl w:val="2"/>
          <w:numId w:val="1"/>
        </w:numPr>
        <w:spacing w:after="240" w:line="276" w:lineRule="auto"/>
        <w:ind w:hanging="659"/>
        <w:jc w:val="both"/>
        <w:rPr>
          <w:sz w:val="24"/>
        </w:rPr>
      </w:pPr>
      <w:r w:rsidRPr="008921A8">
        <w:rPr>
          <w:rFonts w:hint="cs"/>
          <w:sz w:val="24"/>
          <w:rtl/>
        </w:rPr>
        <w:t>על</w:t>
      </w:r>
      <w:r w:rsidRPr="008921A8">
        <w:rPr>
          <w:sz w:val="24"/>
          <w:rtl/>
        </w:rPr>
        <w:t xml:space="preserve"> </w:t>
      </w:r>
      <w:r w:rsidRPr="008921A8">
        <w:rPr>
          <w:rFonts w:hint="cs"/>
          <w:sz w:val="24"/>
          <w:rtl/>
        </w:rPr>
        <w:t>המציע</w:t>
      </w:r>
      <w:r w:rsidRPr="008921A8">
        <w:rPr>
          <w:sz w:val="24"/>
          <w:rtl/>
        </w:rPr>
        <w:t xml:space="preserve"> </w:t>
      </w:r>
      <w:r>
        <w:rPr>
          <w:rFonts w:hint="cs"/>
          <w:sz w:val="24"/>
          <w:rtl/>
        </w:rPr>
        <w:t xml:space="preserve">ועל היועץ מטעמו </w:t>
      </w:r>
      <w:r w:rsidRPr="008921A8">
        <w:rPr>
          <w:rFonts w:hint="cs"/>
          <w:sz w:val="24"/>
          <w:rtl/>
        </w:rPr>
        <w:t>לקבל</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בטחוני</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לעיל</w:t>
      </w:r>
      <w:r w:rsidRPr="008921A8">
        <w:rPr>
          <w:sz w:val="24"/>
          <w:rtl/>
        </w:rPr>
        <w:t xml:space="preserve">. </w:t>
      </w:r>
      <w:r w:rsidRPr="008921A8">
        <w:rPr>
          <w:rFonts w:hint="cs"/>
          <w:sz w:val="24"/>
          <w:rtl/>
        </w:rPr>
        <w:t>המנהל</w:t>
      </w:r>
      <w:r w:rsidRPr="008921A8">
        <w:rPr>
          <w:sz w:val="24"/>
          <w:rtl/>
        </w:rPr>
        <w:t xml:space="preserve"> </w:t>
      </w:r>
      <w:r w:rsidRPr="008921A8">
        <w:rPr>
          <w:rFonts w:hint="cs"/>
          <w:sz w:val="24"/>
          <w:rtl/>
        </w:rPr>
        <w:t>לא</w:t>
      </w:r>
      <w:r w:rsidRPr="008921A8">
        <w:rPr>
          <w:sz w:val="24"/>
          <w:rtl/>
        </w:rPr>
        <w:t xml:space="preserve"> </w:t>
      </w:r>
      <w:r w:rsidRPr="008921A8">
        <w:rPr>
          <w:rFonts w:hint="cs"/>
          <w:sz w:val="24"/>
          <w:rtl/>
        </w:rPr>
        <w:t>יתקשר</w:t>
      </w:r>
      <w:r w:rsidRPr="008921A8">
        <w:rPr>
          <w:sz w:val="24"/>
          <w:rtl/>
        </w:rPr>
        <w:t xml:space="preserve"> </w:t>
      </w:r>
      <w:r w:rsidRPr="008921A8">
        <w:rPr>
          <w:rFonts w:hint="cs"/>
          <w:sz w:val="24"/>
          <w:rtl/>
        </w:rPr>
        <w:t>עם</w:t>
      </w:r>
      <w:r w:rsidRPr="008921A8">
        <w:rPr>
          <w:sz w:val="24"/>
          <w:rtl/>
        </w:rPr>
        <w:t xml:space="preserve"> </w:t>
      </w:r>
      <w:r w:rsidRPr="008921A8">
        <w:rPr>
          <w:rFonts w:hint="cs"/>
          <w:sz w:val="24"/>
          <w:rtl/>
        </w:rPr>
        <w:t>מציע</w:t>
      </w:r>
      <w:r w:rsidRPr="008921A8">
        <w:rPr>
          <w:sz w:val="24"/>
          <w:rtl/>
        </w:rPr>
        <w:t xml:space="preserve"> </w:t>
      </w:r>
      <w:r>
        <w:rPr>
          <w:rFonts w:hint="cs"/>
          <w:sz w:val="24"/>
          <w:rtl/>
        </w:rPr>
        <w:t xml:space="preserve">או עם יועץ </w:t>
      </w:r>
      <w:r w:rsidRPr="008921A8">
        <w:rPr>
          <w:rFonts w:hint="cs"/>
          <w:sz w:val="24"/>
          <w:rtl/>
        </w:rPr>
        <w:t>שלא</w:t>
      </w:r>
      <w:r w:rsidRPr="008921A8">
        <w:rPr>
          <w:sz w:val="24"/>
          <w:rtl/>
        </w:rPr>
        <w:t xml:space="preserve"> </w:t>
      </w:r>
      <w:r w:rsidRPr="008921A8">
        <w:rPr>
          <w:rFonts w:hint="cs"/>
          <w:sz w:val="24"/>
          <w:rtl/>
        </w:rPr>
        <w:t>יעבור</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בוטל</w:t>
      </w:r>
      <w:r w:rsidRPr="008921A8">
        <w:rPr>
          <w:sz w:val="24"/>
          <w:rtl/>
        </w:rPr>
        <w:t xml:space="preserve"> </w:t>
      </w:r>
      <w:r w:rsidRPr="008921A8">
        <w:rPr>
          <w:rFonts w:hint="cs"/>
          <w:sz w:val="24"/>
          <w:rtl/>
        </w:rPr>
        <w:t>הסיווג</w:t>
      </w:r>
      <w:r w:rsidRPr="008921A8">
        <w:rPr>
          <w:sz w:val="24"/>
          <w:rtl/>
        </w:rPr>
        <w:t xml:space="preserve"> </w:t>
      </w:r>
      <w:r w:rsidRPr="008921A8">
        <w:rPr>
          <w:rFonts w:hint="cs"/>
          <w:sz w:val="24"/>
          <w:rtl/>
        </w:rPr>
        <w:t>של</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מסיבה</w:t>
      </w:r>
      <w:r w:rsidRPr="008921A8">
        <w:rPr>
          <w:sz w:val="24"/>
          <w:rtl/>
        </w:rPr>
        <w:t xml:space="preserve"> </w:t>
      </w:r>
      <w:r w:rsidRPr="008921A8">
        <w:rPr>
          <w:rFonts w:hint="cs"/>
          <w:sz w:val="24"/>
          <w:rtl/>
        </w:rPr>
        <w:t>כלשהי</w:t>
      </w:r>
      <w:r w:rsidRPr="008921A8">
        <w:rPr>
          <w:sz w:val="24"/>
          <w:rtl/>
        </w:rPr>
        <w:t xml:space="preserve">, </w:t>
      </w:r>
      <w:r w:rsidRPr="008921A8">
        <w:rPr>
          <w:rFonts w:hint="cs"/>
          <w:sz w:val="24"/>
          <w:rtl/>
        </w:rPr>
        <w:t>יבוטל</w:t>
      </w:r>
      <w:r w:rsidRPr="008921A8">
        <w:rPr>
          <w:sz w:val="24"/>
          <w:rtl/>
        </w:rPr>
        <w:t xml:space="preserve"> </w:t>
      </w:r>
      <w:r w:rsidRPr="008921A8">
        <w:rPr>
          <w:rFonts w:hint="cs"/>
          <w:sz w:val="24"/>
          <w:rtl/>
        </w:rPr>
        <w:t>ההסכם</w:t>
      </w:r>
      <w:r w:rsidRPr="008921A8">
        <w:rPr>
          <w:sz w:val="24"/>
          <w:rtl/>
        </w:rPr>
        <w:t xml:space="preserve">. </w:t>
      </w:r>
    </w:p>
    <w:p w14:paraId="3AFD4E60" w14:textId="77777777" w:rsidR="00674F91" w:rsidRPr="00763F7F" w:rsidRDefault="00674F91" w:rsidP="00674F91">
      <w:pPr>
        <w:numPr>
          <w:ilvl w:val="2"/>
          <w:numId w:val="1"/>
        </w:numPr>
        <w:spacing w:after="240" w:line="276" w:lineRule="auto"/>
        <w:ind w:hanging="659"/>
        <w:jc w:val="both"/>
        <w:rPr>
          <w:sz w:val="24"/>
          <w:rtl/>
        </w:rPr>
      </w:pPr>
      <w:r w:rsidRPr="00B7230D">
        <w:rPr>
          <w:sz w:val="24"/>
          <w:rtl/>
        </w:rPr>
        <w:t>מבלי לגרוע מכל סעד אחר הנתון ל</w:t>
      </w:r>
      <w:r>
        <w:rPr>
          <w:sz w:val="24"/>
          <w:rtl/>
        </w:rPr>
        <w:t>מנהל</w:t>
      </w:r>
      <w:r w:rsidRPr="00B7230D">
        <w:rPr>
          <w:sz w:val="24"/>
          <w:rtl/>
        </w:rPr>
        <w:t xml:space="preserve"> האזרחי בכל דין, תהא</w:t>
      </w:r>
      <w:r>
        <w:rPr>
          <w:rFonts w:hint="cs"/>
          <w:sz w:val="24"/>
          <w:rtl/>
        </w:rPr>
        <w:t xml:space="preserve"> למנהל זכות חד-צדדית ובלעדית לראות את</w:t>
      </w:r>
      <w:r w:rsidRPr="00B7230D">
        <w:rPr>
          <w:sz w:val="24"/>
          <w:rtl/>
        </w:rPr>
        <w:t xml:space="preserve"> הצעת המציע בטלה בכל אחד מן המקרים הבאים:</w:t>
      </w:r>
    </w:p>
    <w:p w14:paraId="22B49869" w14:textId="77777777" w:rsidR="00674F91" w:rsidRPr="00D516D7" w:rsidRDefault="00674F91" w:rsidP="00674F91">
      <w:pPr>
        <w:numPr>
          <w:ilvl w:val="2"/>
          <w:numId w:val="1"/>
        </w:numPr>
        <w:tabs>
          <w:tab w:val="left" w:pos="1415"/>
          <w:tab w:val="left" w:pos="1557"/>
        </w:tabs>
        <w:spacing w:after="240" w:line="276" w:lineRule="auto"/>
        <w:ind w:left="1273" w:hanging="553"/>
        <w:jc w:val="both"/>
        <w:rPr>
          <w:sz w:val="24"/>
          <w:rtl/>
        </w:rPr>
      </w:pPr>
      <w:r w:rsidRPr="00D516D7">
        <w:rPr>
          <w:sz w:val="24"/>
          <w:rtl/>
        </w:rPr>
        <w:t>אם חזר בו מציע מהצעתו או מכל חלק ממנה בכל צורה שהיא;</w:t>
      </w:r>
    </w:p>
    <w:p w14:paraId="0547BE54" w14:textId="77777777" w:rsidR="00674F91" w:rsidRPr="007678B0" w:rsidRDefault="00674F91" w:rsidP="00674F91">
      <w:pPr>
        <w:numPr>
          <w:ilvl w:val="2"/>
          <w:numId w:val="1"/>
        </w:numPr>
        <w:tabs>
          <w:tab w:val="left" w:pos="1415"/>
          <w:tab w:val="left" w:pos="1557"/>
        </w:tabs>
        <w:spacing w:after="240" w:line="276" w:lineRule="auto"/>
        <w:ind w:left="1273" w:hanging="553"/>
        <w:jc w:val="both"/>
        <w:rPr>
          <w:sz w:val="24"/>
          <w:rtl/>
        </w:rPr>
      </w:pPr>
      <w:r>
        <w:rPr>
          <w:rFonts w:hint="cs"/>
          <w:sz w:val="24"/>
          <w:rtl/>
        </w:rPr>
        <w:t>א</w:t>
      </w:r>
      <w:r w:rsidRPr="007678B0">
        <w:rPr>
          <w:sz w:val="24"/>
          <w:rtl/>
        </w:rPr>
        <w:t>ם סרב מציע למלא את התחייבויותיו בהתאם להצעה או בהתאם לתנאי המכרז;</w:t>
      </w:r>
    </w:p>
    <w:p w14:paraId="2C5D4940" w14:textId="77777777" w:rsidR="00674F91" w:rsidRPr="00B7230D" w:rsidRDefault="00674F91" w:rsidP="00674F91">
      <w:pPr>
        <w:numPr>
          <w:ilvl w:val="2"/>
          <w:numId w:val="1"/>
        </w:numPr>
        <w:tabs>
          <w:tab w:val="left" w:pos="1415"/>
          <w:tab w:val="left" w:pos="1557"/>
        </w:tabs>
        <w:spacing w:after="240" w:line="276" w:lineRule="auto"/>
        <w:ind w:left="1557" w:hanging="851"/>
        <w:jc w:val="both"/>
        <w:rPr>
          <w:sz w:val="24"/>
          <w:rtl/>
        </w:rPr>
      </w:pPr>
      <w:r w:rsidRPr="00B7230D">
        <w:rPr>
          <w:sz w:val="24"/>
          <w:rtl/>
        </w:rPr>
        <w:t>אם נתקבלה הצעה, והמציע לא חתם על ההסכם בתוך 7 ימים מן המועד בו הודיע לו ה</w:t>
      </w:r>
      <w:r>
        <w:rPr>
          <w:sz w:val="24"/>
          <w:rtl/>
        </w:rPr>
        <w:t>מנהל</w:t>
      </w:r>
      <w:r w:rsidRPr="00B7230D">
        <w:rPr>
          <w:sz w:val="24"/>
          <w:rtl/>
        </w:rPr>
        <w:t xml:space="preserve"> על זכייתו במכרז (למעט אם ניתן אישור </w:t>
      </w:r>
      <w:r w:rsidRPr="00B7230D">
        <w:rPr>
          <w:rFonts w:hint="cs"/>
          <w:sz w:val="24"/>
          <w:rtl/>
        </w:rPr>
        <w:t>ה</w:t>
      </w:r>
      <w:r>
        <w:rPr>
          <w:rFonts w:hint="cs"/>
          <w:sz w:val="24"/>
          <w:rtl/>
        </w:rPr>
        <w:t>מנהל</w:t>
      </w:r>
      <w:r w:rsidRPr="00B7230D">
        <w:rPr>
          <w:sz w:val="24"/>
          <w:rtl/>
        </w:rPr>
        <w:t xml:space="preserve"> לאיחור בחתימה);</w:t>
      </w:r>
    </w:p>
    <w:p w14:paraId="11CFE096" w14:textId="77777777" w:rsidR="00674F91" w:rsidRPr="00B7230D" w:rsidRDefault="00674F91" w:rsidP="00674F91">
      <w:pPr>
        <w:numPr>
          <w:ilvl w:val="2"/>
          <w:numId w:val="1"/>
        </w:numPr>
        <w:tabs>
          <w:tab w:val="left" w:pos="1415"/>
          <w:tab w:val="left" w:pos="1557"/>
        </w:tabs>
        <w:spacing w:after="240" w:line="276" w:lineRule="auto"/>
        <w:ind w:left="1557" w:hanging="851"/>
        <w:jc w:val="both"/>
        <w:rPr>
          <w:sz w:val="24"/>
          <w:rtl/>
        </w:rPr>
      </w:pPr>
      <w:r w:rsidRPr="00B7230D">
        <w:rPr>
          <w:sz w:val="24"/>
          <w:rtl/>
        </w:rPr>
        <w:t xml:space="preserve">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w:t>
      </w:r>
      <w:r>
        <w:rPr>
          <w:rFonts w:hint="cs"/>
          <w:sz w:val="24"/>
          <w:rtl/>
        </w:rPr>
        <w:t>ערבות ביצוע</w:t>
      </w:r>
      <w:r>
        <w:rPr>
          <w:sz w:val="24"/>
          <w:rtl/>
        </w:rPr>
        <w:t xml:space="preserve"> או אישור עוסק מורשה)</w:t>
      </w:r>
      <w:r>
        <w:rPr>
          <w:rFonts w:hint="cs"/>
          <w:sz w:val="24"/>
          <w:rtl/>
        </w:rPr>
        <w:t>;</w:t>
      </w:r>
    </w:p>
    <w:p w14:paraId="6EE7A724" w14:textId="77777777" w:rsidR="00674F91" w:rsidRPr="00B7230D" w:rsidRDefault="00674F91" w:rsidP="00674F91">
      <w:pPr>
        <w:numPr>
          <w:ilvl w:val="2"/>
          <w:numId w:val="1"/>
        </w:numPr>
        <w:tabs>
          <w:tab w:val="left" w:pos="1415"/>
          <w:tab w:val="left" w:pos="1557"/>
        </w:tabs>
        <w:spacing w:after="240" w:line="276" w:lineRule="auto"/>
        <w:ind w:left="1557" w:hanging="851"/>
        <w:jc w:val="both"/>
        <w:rPr>
          <w:sz w:val="24"/>
          <w:rtl/>
        </w:rPr>
      </w:pPr>
      <w:r w:rsidRPr="00B7230D">
        <w:rPr>
          <w:sz w:val="24"/>
          <w:rtl/>
        </w:rPr>
        <w:t xml:space="preserve">אם </w:t>
      </w:r>
      <w:r>
        <w:rPr>
          <w:rFonts w:hint="cs"/>
          <w:sz w:val="24"/>
          <w:rtl/>
        </w:rPr>
        <w:t>ה</w:t>
      </w:r>
      <w:r w:rsidRPr="00B7230D">
        <w:rPr>
          <w:rFonts w:hint="cs"/>
          <w:sz w:val="24"/>
          <w:rtl/>
        </w:rPr>
        <w:t>תברר</w:t>
      </w:r>
      <w:r w:rsidRPr="00B7230D">
        <w:rPr>
          <w:sz w:val="24"/>
          <w:rtl/>
        </w:rPr>
        <w:t xml:space="preserve"> כי המציע הציג בהצעתו מידע מטעה או מידע מהותי בלתי מדויק, או אם </w:t>
      </w:r>
      <w:r>
        <w:rPr>
          <w:rFonts w:hint="cs"/>
          <w:sz w:val="24"/>
          <w:rtl/>
        </w:rPr>
        <w:t xml:space="preserve"> ה</w:t>
      </w:r>
      <w:r w:rsidRPr="00B7230D">
        <w:rPr>
          <w:rFonts w:hint="cs"/>
          <w:sz w:val="24"/>
          <w:rtl/>
        </w:rPr>
        <w:t>תברר</w:t>
      </w:r>
      <w:r w:rsidRPr="00B7230D">
        <w:rPr>
          <w:sz w:val="24"/>
          <w:rtl/>
        </w:rPr>
        <w:t xml:space="preserve"> כי המציע נהג במהלך המכרז בעורמה, בתכסיסנות או בחוסר ניקיון כפיים.</w:t>
      </w:r>
    </w:p>
    <w:p w14:paraId="48040950" w14:textId="77777777" w:rsidR="00674F91" w:rsidRPr="00B7230D" w:rsidRDefault="00674F91" w:rsidP="00674F91">
      <w:pPr>
        <w:numPr>
          <w:ilvl w:val="1"/>
          <w:numId w:val="1"/>
        </w:numPr>
        <w:spacing w:after="240" w:line="276" w:lineRule="auto"/>
        <w:ind w:hanging="653"/>
        <w:jc w:val="both"/>
        <w:rPr>
          <w:b/>
          <w:bCs/>
          <w:sz w:val="24"/>
          <w:u w:val="single"/>
        </w:rPr>
      </w:pPr>
      <w:r w:rsidRPr="00B7230D">
        <w:rPr>
          <w:rFonts w:hint="cs"/>
          <w:sz w:val="24"/>
          <w:rtl/>
        </w:rPr>
        <w:lastRenderedPageBreak/>
        <w:t>המציע</w:t>
      </w:r>
      <w:r w:rsidRPr="00B7230D">
        <w:rPr>
          <w:sz w:val="24"/>
          <w:rtl/>
        </w:rPr>
        <w:t xml:space="preserve"> </w:t>
      </w:r>
      <w:r w:rsidRPr="00B7230D">
        <w:rPr>
          <w:rFonts w:hint="cs"/>
          <w:sz w:val="24"/>
          <w:rtl/>
        </w:rPr>
        <w:t>הזוכה</w:t>
      </w:r>
      <w:r w:rsidRPr="00B7230D">
        <w:rPr>
          <w:sz w:val="24"/>
          <w:rtl/>
        </w:rPr>
        <w:t xml:space="preserve"> </w:t>
      </w:r>
      <w:r w:rsidRPr="00B7230D">
        <w:rPr>
          <w:rFonts w:hint="cs"/>
          <w:sz w:val="24"/>
          <w:rtl/>
        </w:rPr>
        <w:t>יתחייב</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שימוש</w:t>
      </w:r>
      <w:r w:rsidRPr="00B7230D">
        <w:rPr>
          <w:sz w:val="24"/>
          <w:rtl/>
        </w:rPr>
        <w:t xml:space="preserve">, </w:t>
      </w:r>
      <w:r w:rsidRPr="00B7230D">
        <w:rPr>
          <w:rFonts w:hint="cs"/>
          <w:sz w:val="24"/>
          <w:rtl/>
        </w:rPr>
        <w:t>מכל</w:t>
      </w:r>
      <w:r w:rsidRPr="00B7230D">
        <w:rPr>
          <w:sz w:val="24"/>
          <w:rtl/>
        </w:rPr>
        <w:t xml:space="preserve"> </w:t>
      </w:r>
      <w:r w:rsidRPr="00B7230D">
        <w:rPr>
          <w:rFonts w:hint="cs"/>
          <w:sz w:val="24"/>
          <w:rtl/>
        </w:rPr>
        <w:t>מין</w:t>
      </w:r>
      <w:r w:rsidRPr="00B7230D">
        <w:rPr>
          <w:sz w:val="24"/>
          <w:rtl/>
        </w:rPr>
        <w:t xml:space="preserve"> וסוג שהוא, במידע אליו נחשף במסגרת מתן שירותי הייעוץ על פי מכרז זה, ובתוך כך לא להעבירו לאחר ולא להשתמש בו ליצירת רווח כלכלי</w:t>
      </w:r>
      <w:r>
        <w:rPr>
          <w:rFonts w:hint="cs"/>
          <w:sz w:val="24"/>
          <w:rtl/>
        </w:rPr>
        <w:t>,</w:t>
      </w:r>
      <w:r w:rsidRPr="00B7230D">
        <w:rPr>
          <w:sz w:val="24"/>
          <w:rtl/>
        </w:rPr>
        <w:t xml:space="preserve"> בין לו עצמו ובין לגורם אחר. </w:t>
      </w:r>
    </w:p>
    <w:p w14:paraId="5DE61801" w14:textId="77777777" w:rsidR="00674F91" w:rsidRDefault="00674F91" w:rsidP="00674F91">
      <w:pPr>
        <w:numPr>
          <w:ilvl w:val="1"/>
          <w:numId w:val="1"/>
        </w:numPr>
        <w:spacing w:after="240" w:line="276" w:lineRule="auto"/>
        <w:ind w:hanging="653"/>
        <w:jc w:val="both"/>
        <w:rPr>
          <w:sz w:val="24"/>
        </w:rPr>
      </w:pPr>
      <w:r w:rsidRPr="008921A8">
        <w:rPr>
          <w:rFonts w:hint="cs"/>
          <w:sz w:val="24"/>
          <w:rtl/>
        </w:rPr>
        <w:t>המחירים</w:t>
      </w:r>
      <w:r w:rsidRPr="008921A8">
        <w:rPr>
          <w:sz w:val="24"/>
          <w:rtl/>
        </w:rPr>
        <w:t xml:space="preserve"> </w:t>
      </w:r>
      <w:r w:rsidRPr="008921A8">
        <w:rPr>
          <w:rFonts w:hint="cs"/>
          <w:sz w:val="24"/>
          <w:rtl/>
        </w:rPr>
        <w:t>אשר</w:t>
      </w:r>
      <w:r w:rsidRPr="008921A8">
        <w:rPr>
          <w:sz w:val="24"/>
          <w:rtl/>
        </w:rPr>
        <w:t xml:space="preserve"> </w:t>
      </w:r>
      <w:r w:rsidRPr="008921A8">
        <w:rPr>
          <w:rFonts w:hint="cs"/>
          <w:sz w:val="24"/>
          <w:rtl/>
        </w:rPr>
        <w:t>יוצעו</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ידי</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יכללו</w:t>
      </w:r>
      <w:r w:rsidRPr="008921A8">
        <w:rPr>
          <w:sz w:val="24"/>
          <w:rtl/>
        </w:rPr>
        <w:t xml:space="preserve"> </w:t>
      </w:r>
      <w:r w:rsidRPr="008921A8">
        <w:rPr>
          <w:rFonts w:hint="cs"/>
          <w:sz w:val="24"/>
          <w:rtl/>
        </w:rPr>
        <w:t>את</w:t>
      </w:r>
      <w:r w:rsidRPr="008921A8">
        <w:rPr>
          <w:sz w:val="24"/>
          <w:rtl/>
        </w:rPr>
        <w:t xml:space="preserve"> </w:t>
      </w:r>
      <w:r w:rsidRPr="008921A8">
        <w:rPr>
          <w:rFonts w:hint="cs"/>
          <w:sz w:val="24"/>
          <w:rtl/>
        </w:rPr>
        <w:t>כל</w:t>
      </w:r>
      <w:r w:rsidRPr="008921A8">
        <w:rPr>
          <w:sz w:val="24"/>
          <w:rtl/>
        </w:rPr>
        <w:t xml:space="preserve"> </w:t>
      </w:r>
      <w:r w:rsidRPr="008921A8">
        <w:rPr>
          <w:rFonts w:hint="cs"/>
          <w:sz w:val="24"/>
          <w:rtl/>
        </w:rPr>
        <w:t>ההיטלים</w:t>
      </w:r>
      <w:r w:rsidRPr="008921A8">
        <w:rPr>
          <w:sz w:val="24"/>
          <w:rtl/>
        </w:rPr>
        <w:t xml:space="preserve">, </w:t>
      </w:r>
      <w:r w:rsidRPr="008921A8">
        <w:rPr>
          <w:rFonts w:hint="cs"/>
          <w:sz w:val="24"/>
          <w:rtl/>
        </w:rPr>
        <w:t>המיסים</w:t>
      </w:r>
      <w:r w:rsidRPr="008921A8">
        <w:rPr>
          <w:sz w:val="24"/>
          <w:rtl/>
        </w:rPr>
        <w:t xml:space="preserve"> </w:t>
      </w:r>
      <w:r w:rsidRPr="008921A8">
        <w:rPr>
          <w:rFonts w:hint="cs"/>
          <w:sz w:val="24"/>
          <w:rtl/>
        </w:rPr>
        <w:t>ותשלומי</w:t>
      </w:r>
      <w:r w:rsidRPr="008921A8">
        <w:rPr>
          <w:sz w:val="24"/>
          <w:rtl/>
        </w:rPr>
        <w:t xml:space="preserve"> </w:t>
      </w:r>
      <w:r w:rsidRPr="008921A8">
        <w:rPr>
          <w:rFonts w:hint="cs"/>
          <w:sz w:val="24"/>
          <w:rtl/>
        </w:rPr>
        <w:t>החובה</w:t>
      </w:r>
      <w:r w:rsidRPr="008921A8">
        <w:rPr>
          <w:sz w:val="24"/>
          <w:rtl/>
        </w:rPr>
        <w:t xml:space="preserve"> </w:t>
      </w:r>
      <w:r w:rsidRPr="008921A8">
        <w:rPr>
          <w:rFonts w:hint="cs"/>
          <w:sz w:val="24"/>
          <w:rtl/>
        </w:rPr>
        <w:t>האחרים</w:t>
      </w:r>
      <w:r w:rsidRPr="008921A8">
        <w:rPr>
          <w:sz w:val="24"/>
          <w:rtl/>
        </w:rPr>
        <w:t xml:space="preserve">, </w:t>
      </w:r>
      <w:r w:rsidRPr="008921A8">
        <w:rPr>
          <w:rFonts w:hint="cs"/>
          <w:sz w:val="24"/>
          <w:rtl/>
        </w:rPr>
        <w:t>למעט</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ערך</w:t>
      </w:r>
      <w:r w:rsidRPr="008921A8">
        <w:rPr>
          <w:sz w:val="24"/>
          <w:rtl/>
        </w:rPr>
        <w:t xml:space="preserve"> </w:t>
      </w:r>
      <w:r w:rsidRPr="008921A8">
        <w:rPr>
          <w:rFonts w:hint="cs"/>
          <w:sz w:val="24"/>
          <w:rtl/>
        </w:rPr>
        <w:t>מוסף</w:t>
      </w:r>
      <w:r w:rsidRPr="008921A8">
        <w:rPr>
          <w:sz w:val="24"/>
          <w:rtl/>
        </w:rPr>
        <w:t xml:space="preserve">. </w:t>
      </w:r>
      <w:r w:rsidRPr="008921A8">
        <w:rPr>
          <w:rFonts w:hint="cs"/>
          <w:sz w:val="24"/>
          <w:rtl/>
        </w:rPr>
        <w:t>סכום</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הערך</w:t>
      </w:r>
      <w:r w:rsidRPr="008921A8">
        <w:rPr>
          <w:sz w:val="24"/>
          <w:rtl/>
        </w:rPr>
        <w:t xml:space="preserve"> </w:t>
      </w:r>
      <w:r w:rsidRPr="008921A8">
        <w:rPr>
          <w:rFonts w:hint="cs"/>
          <w:sz w:val="24"/>
          <w:rtl/>
        </w:rPr>
        <w:t>המוסף</w:t>
      </w:r>
      <w:r w:rsidRPr="008921A8">
        <w:rPr>
          <w:sz w:val="24"/>
          <w:rtl/>
        </w:rPr>
        <w:t xml:space="preserve"> </w:t>
      </w:r>
      <w:r w:rsidRPr="008921A8">
        <w:rPr>
          <w:rFonts w:hint="cs"/>
          <w:sz w:val="24"/>
          <w:rtl/>
        </w:rPr>
        <w:t>יתווסף</w:t>
      </w:r>
      <w:r w:rsidRPr="008921A8">
        <w:rPr>
          <w:sz w:val="24"/>
          <w:rtl/>
        </w:rPr>
        <w:t xml:space="preserve"> </w:t>
      </w:r>
      <w:r w:rsidRPr="008921A8">
        <w:rPr>
          <w:rFonts w:hint="cs"/>
          <w:sz w:val="24"/>
          <w:rtl/>
        </w:rPr>
        <w:t>להצעת</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בעת</w:t>
      </w:r>
      <w:r w:rsidRPr="008921A8">
        <w:rPr>
          <w:sz w:val="24"/>
          <w:rtl/>
        </w:rPr>
        <w:t xml:space="preserve"> </w:t>
      </w:r>
      <w:r w:rsidRPr="008921A8">
        <w:rPr>
          <w:rFonts w:hint="cs"/>
          <w:sz w:val="24"/>
          <w:rtl/>
        </w:rPr>
        <w:t>החתימה</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ההסכם</w:t>
      </w:r>
      <w:r w:rsidRPr="008921A8">
        <w:rPr>
          <w:sz w:val="24"/>
          <w:rtl/>
        </w:rPr>
        <w:t xml:space="preserve">, </w:t>
      </w:r>
      <w:r w:rsidRPr="008921A8">
        <w:rPr>
          <w:rFonts w:hint="cs"/>
          <w:sz w:val="24"/>
          <w:rtl/>
        </w:rPr>
        <w:t>כפי</w:t>
      </w:r>
      <w:r w:rsidRPr="008921A8">
        <w:rPr>
          <w:sz w:val="24"/>
          <w:rtl/>
        </w:rPr>
        <w:t xml:space="preserve"> </w:t>
      </w:r>
      <w:r w:rsidRPr="008921A8">
        <w:rPr>
          <w:rFonts w:hint="cs"/>
          <w:sz w:val="24"/>
          <w:rtl/>
        </w:rPr>
        <w:t>שיעורו</w:t>
      </w:r>
      <w:r w:rsidRPr="008921A8">
        <w:rPr>
          <w:sz w:val="24"/>
          <w:rtl/>
        </w:rPr>
        <w:t xml:space="preserve"> </w:t>
      </w:r>
      <w:r w:rsidRPr="008921A8">
        <w:rPr>
          <w:rFonts w:hint="cs"/>
          <w:sz w:val="24"/>
          <w:rtl/>
        </w:rPr>
        <w:t>באותה</w:t>
      </w:r>
      <w:r w:rsidRPr="008921A8">
        <w:rPr>
          <w:sz w:val="24"/>
          <w:rtl/>
        </w:rPr>
        <w:t xml:space="preserve"> </w:t>
      </w:r>
      <w:r w:rsidRPr="008921A8">
        <w:rPr>
          <w:rFonts w:hint="cs"/>
          <w:sz w:val="24"/>
          <w:rtl/>
        </w:rPr>
        <w:t>עת</w:t>
      </w:r>
      <w:r w:rsidRPr="008921A8">
        <w:rPr>
          <w:sz w:val="24"/>
          <w:rtl/>
        </w:rPr>
        <w:t>.</w:t>
      </w:r>
    </w:p>
    <w:p w14:paraId="5F33C550" w14:textId="77777777" w:rsidR="00674F91" w:rsidRDefault="00674F91" w:rsidP="00674F91">
      <w:pPr>
        <w:numPr>
          <w:ilvl w:val="1"/>
          <w:numId w:val="1"/>
        </w:numPr>
        <w:spacing w:after="240" w:line="276" w:lineRule="auto"/>
        <w:ind w:hanging="653"/>
        <w:jc w:val="both"/>
        <w:rPr>
          <w:sz w:val="24"/>
        </w:rPr>
      </w:pPr>
      <w:r w:rsidRPr="008921A8">
        <w:rPr>
          <w:sz w:val="24"/>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8921A8">
        <w:rPr>
          <w:rFonts w:hint="cs"/>
          <w:sz w:val="24"/>
          <w:rtl/>
        </w:rPr>
        <w:t>אם</w:t>
      </w:r>
      <w:r w:rsidRPr="008921A8">
        <w:rPr>
          <w:sz w:val="24"/>
          <w:rtl/>
        </w:rPr>
        <w:t xml:space="preserve"> לא נקבעו בהסכם הוראות בדבר שיערוך המחירים</w:t>
      </w:r>
      <w:r>
        <w:rPr>
          <w:rFonts w:hint="cs"/>
          <w:sz w:val="24"/>
          <w:rtl/>
        </w:rPr>
        <w:t xml:space="preserve"> </w:t>
      </w:r>
      <w:r>
        <w:rPr>
          <w:sz w:val="24"/>
          <w:rtl/>
        </w:rPr>
        <w:t>–</w:t>
      </w:r>
      <w:r w:rsidRPr="008921A8">
        <w:rPr>
          <w:sz w:val="24"/>
          <w:rtl/>
        </w:rPr>
        <w:t xml:space="preserve"> יישארו המחירים בערכם </w:t>
      </w:r>
      <w:r w:rsidRPr="008921A8">
        <w:rPr>
          <w:rFonts w:hint="cs"/>
          <w:sz w:val="24"/>
          <w:rtl/>
        </w:rPr>
        <w:t>הנומינלי</w:t>
      </w:r>
      <w:r w:rsidRPr="008921A8">
        <w:rPr>
          <w:sz w:val="24"/>
          <w:rtl/>
        </w:rPr>
        <w:t xml:space="preserve"> ולא ישוערכו</w:t>
      </w:r>
      <w:r>
        <w:rPr>
          <w:rFonts w:hint="cs"/>
          <w:sz w:val="24"/>
          <w:rtl/>
        </w:rPr>
        <w:t>.</w:t>
      </w:r>
    </w:p>
    <w:p w14:paraId="66BB44BB" w14:textId="77777777" w:rsidR="006C4B20" w:rsidRDefault="006C4B20" w:rsidP="004958B8">
      <w:pPr>
        <w:pStyle w:val="aa"/>
        <w:tabs>
          <w:tab w:val="left" w:pos="1482"/>
        </w:tabs>
        <w:spacing w:after="240" w:line="276" w:lineRule="auto"/>
        <w:ind w:left="360"/>
        <w:jc w:val="both"/>
        <w:rPr>
          <w:b/>
          <w:bCs/>
          <w:sz w:val="28"/>
          <w:szCs w:val="28"/>
          <w:u w:val="single"/>
        </w:rPr>
      </w:pPr>
    </w:p>
    <w:p w14:paraId="45C48713" w14:textId="3DED2783" w:rsidR="00AC3F17" w:rsidRDefault="006511FC" w:rsidP="00297A1B">
      <w:pPr>
        <w:pStyle w:val="aa"/>
        <w:numPr>
          <w:ilvl w:val="0"/>
          <w:numId w:val="1"/>
        </w:numPr>
        <w:tabs>
          <w:tab w:val="left" w:pos="1482"/>
        </w:tabs>
        <w:spacing w:after="240" w:line="276" w:lineRule="auto"/>
        <w:jc w:val="both"/>
        <w:rPr>
          <w:b/>
          <w:bCs/>
          <w:sz w:val="28"/>
          <w:szCs w:val="28"/>
          <w:u w:val="single"/>
        </w:rPr>
      </w:pPr>
      <w:r>
        <w:rPr>
          <w:rFonts w:hint="cs"/>
          <w:b/>
          <w:bCs/>
          <w:sz w:val="28"/>
          <w:szCs w:val="28"/>
          <w:u w:val="single"/>
          <w:rtl/>
        </w:rPr>
        <w:t>אופן בדיקת ההצעות</w:t>
      </w:r>
    </w:p>
    <w:p w14:paraId="068C2DF1" w14:textId="77777777" w:rsidR="004172F5" w:rsidRPr="00427FE5" w:rsidRDefault="004172F5" w:rsidP="00297A1B">
      <w:pPr>
        <w:numPr>
          <w:ilvl w:val="1"/>
          <w:numId w:val="1"/>
        </w:numPr>
        <w:spacing w:after="240" w:line="276" w:lineRule="auto"/>
        <w:ind w:hanging="653"/>
        <w:jc w:val="both"/>
        <w:rPr>
          <w:b/>
          <w:bCs/>
          <w:sz w:val="24"/>
          <w:u w:val="single"/>
        </w:rPr>
      </w:pPr>
      <w:r w:rsidRPr="00427FE5">
        <w:rPr>
          <w:rFonts w:hint="cs"/>
          <w:b/>
          <w:bCs/>
          <w:sz w:val="24"/>
          <w:u w:val="single"/>
          <w:rtl/>
        </w:rPr>
        <w:t>כללי</w:t>
      </w:r>
    </w:p>
    <w:p w14:paraId="4ACB1CFD" w14:textId="2B90F465" w:rsidR="004172F5" w:rsidRDefault="004172F5" w:rsidP="00297A1B">
      <w:pPr>
        <w:numPr>
          <w:ilvl w:val="2"/>
          <w:numId w:val="1"/>
        </w:numPr>
        <w:tabs>
          <w:tab w:val="left" w:pos="1415"/>
          <w:tab w:val="left" w:pos="1557"/>
        </w:tabs>
        <w:spacing w:after="240" w:line="276" w:lineRule="auto"/>
        <w:ind w:left="1415" w:hanging="695"/>
        <w:jc w:val="both"/>
        <w:rPr>
          <w:sz w:val="24"/>
        </w:rPr>
      </w:pPr>
      <w:r w:rsidRPr="00AE047C">
        <w:rPr>
          <w:sz w:val="24"/>
          <w:rtl/>
        </w:rPr>
        <w:t xml:space="preserve">המינהל מבקש לבחור </w:t>
      </w:r>
      <w:r w:rsidRPr="00AE047C">
        <w:rPr>
          <w:rFonts w:hint="cs"/>
          <w:sz w:val="24"/>
          <w:rtl/>
        </w:rPr>
        <w:t xml:space="preserve">זוכה אחד </w:t>
      </w:r>
      <w:r w:rsidRPr="00AE047C">
        <w:rPr>
          <w:sz w:val="24"/>
          <w:rtl/>
        </w:rPr>
        <w:t xml:space="preserve">אשר </w:t>
      </w:r>
      <w:r w:rsidRPr="00AE047C">
        <w:rPr>
          <w:rFonts w:hint="cs"/>
          <w:sz w:val="24"/>
          <w:rtl/>
        </w:rPr>
        <w:t>היועץ מטעמו הוא זה אשר יבצע בפועל את השירותים, עבור המינהל במסגרת המכרז.</w:t>
      </w:r>
    </w:p>
    <w:p w14:paraId="2B43A24E" w14:textId="77777777" w:rsidR="006F4396" w:rsidRDefault="00E26080" w:rsidP="00E26080">
      <w:pPr>
        <w:numPr>
          <w:ilvl w:val="2"/>
          <w:numId w:val="1"/>
        </w:numPr>
        <w:tabs>
          <w:tab w:val="left" w:pos="1415"/>
          <w:tab w:val="left" w:pos="1557"/>
        </w:tabs>
        <w:spacing w:after="240" w:line="276" w:lineRule="auto"/>
        <w:ind w:left="1415" w:hanging="695"/>
        <w:jc w:val="both"/>
        <w:rPr>
          <w:sz w:val="24"/>
        </w:rPr>
      </w:pPr>
      <w:r w:rsidRPr="00E26080">
        <w:rPr>
          <w:sz w:val="24"/>
          <w:rtl/>
        </w:rPr>
        <w:t xml:space="preserve">ראשית, יבחן המינהל את עמידת ההצעות בתנאי הסף. </w:t>
      </w:r>
    </w:p>
    <w:p w14:paraId="33F399A0" w14:textId="23AA8A0B" w:rsidR="00E26080" w:rsidRPr="00E26080" w:rsidRDefault="006F4396" w:rsidP="006F4396">
      <w:pPr>
        <w:tabs>
          <w:tab w:val="left" w:pos="1415"/>
          <w:tab w:val="left" w:pos="1557"/>
        </w:tabs>
        <w:spacing w:after="240" w:line="276" w:lineRule="auto"/>
        <w:ind w:left="1415"/>
        <w:jc w:val="both"/>
        <w:rPr>
          <w:sz w:val="24"/>
        </w:rPr>
      </w:pPr>
      <w:r>
        <w:rPr>
          <w:rFonts w:hint="cs"/>
          <w:sz w:val="24"/>
          <w:rtl/>
        </w:rPr>
        <w:t xml:space="preserve">הצעות שיעברו את תנאי הסף יעברו לשלב </w:t>
      </w:r>
      <w:r w:rsidR="00E26080" w:rsidRPr="00E26080">
        <w:rPr>
          <w:sz w:val="24"/>
          <w:rtl/>
        </w:rPr>
        <w:t>בחינת איכות</w:t>
      </w:r>
      <w:r w:rsidR="00E26080" w:rsidRPr="00E26080">
        <w:rPr>
          <w:rFonts w:hint="cs"/>
          <w:sz w:val="24"/>
          <w:rtl/>
        </w:rPr>
        <w:t xml:space="preserve"> ההצעות ויינתן ניקוד.</w:t>
      </w:r>
    </w:p>
    <w:p w14:paraId="23594C91" w14:textId="2F2F1EC5" w:rsidR="00E26080" w:rsidRPr="00E26080" w:rsidRDefault="00D44264" w:rsidP="00EB04B7">
      <w:pPr>
        <w:tabs>
          <w:tab w:val="left" w:pos="1415"/>
          <w:tab w:val="left" w:pos="1557"/>
        </w:tabs>
        <w:spacing w:after="240" w:line="276" w:lineRule="auto"/>
        <w:ind w:left="1415"/>
        <w:jc w:val="both"/>
        <w:rPr>
          <w:sz w:val="24"/>
        </w:rPr>
      </w:pPr>
      <w:r>
        <w:rPr>
          <w:rFonts w:hint="cs"/>
          <w:sz w:val="24"/>
          <w:rtl/>
        </w:rPr>
        <w:t>ל</w:t>
      </w:r>
      <w:r w:rsidR="00E26080" w:rsidRPr="00E26080">
        <w:rPr>
          <w:sz w:val="24"/>
          <w:rtl/>
        </w:rPr>
        <w:t>אחר בחינת איכות ההצעה</w:t>
      </w:r>
      <w:r w:rsidR="00EB04B7">
        <w:rPr>
          <w:rFonts w:hint="cs"/>
          <w:sz w:val="24"/>
          <w:rtl/>
        </w:rPr>
        <w:t xml:space="preserve"> והענקת ניקוד האיכות</w:t>
      </w:r>
      <w:r w:rsidR="00E26080" w:rsidRPr="00E26080">
        <w:rPr>
          <w:sz w:val="24"/>
          <w:rtl/>
        </w:rPr>
        <w:t xml:space="preserve">, </w:t>
      </w:r>
      <w:r w:rsidR="00E26080">
        <w:rPr>
          <w:rFonts w:hint="cs"/>
          <w:sz w:val="24"/>
          <w:rtl/>
        </w:rPr>
        <w:t xml:space="preserve">תיבחן הצעת המחיר של המציע וייקבע הניקוד הכולל להצעה. </w:t>
      </w:r>
    </w:p>
    <w:p w14:paraId="17BCBE66" w14:textId="77777777" w:rsidR="004172F5" w:rsidRPr="00151848" w:rsidRDefault="004172F5" w:rsidP="00297A1B">
      <w:pPr>
        <w:numPr>
          <w:ilvl w:val="2"/>
          <w:numId w:val="1"/>
        </w:numPr>
        <w:tabs>
          <w:tab w:val="left" w:pos="1415"/>
          <w:tab w:val="left" w:pos="1557"/>
        </w:tabs>
        <w:spacing w:after="240" w:line="276" w:lineRule="auto"/>
        <w:ind w:left="1415" w:hanging="695"/>
        <w:jc w:val="both"/>
        <w:rPr>
          <w:b/>
          <w:bCs/>
          <w:sz w:val="24"/>
          <w:u w:val="single"/>
        </w:rPr>
      </w:pPr>
      <w:r w:rsidRPr="00151848">
        <w:rPr>
          <w:rFonts w:hint="cs"/>
          <w:b/>
          <w:bCs/>
          <w:sz w:val="24"/>
          <w:u w:val="single"/>
          <w:rtl/>
        </w:rPr>
        <w:t>הניקוד הכולל להצעה יהא על פי מרכיבי איכות ועלות כדלקמן:</w:t>
      </w:r>
    </w:p>
    <w:p w14:paraId="584283B3" w14:textId="77777777" w:rsidR="00674F91" w:rsidRPr="00151848" w:rsidRDefault="00674F91" w:rsidP="00674F91">
      <w:pPr>
        <w:numPr>
          <w:ilvl w:val="3"/>
          <w:numId w:val="1"/>
        </w:numPr>
        <w:tabs>
          <w:tab w:val="left" w:pos="1415"/>
          <w:tab w:val="left" w:pos="1557"/>
        </w:tabs>
        <w:spacing w:after="240" w:line="276" w:lineRule="auto"/>
        <w:jc w:val="both"/>
        <w:rPr>
          <w:sz w:val="24"/>
        </w:rPr>
      </w:pPr>
      <w:r w:rsidRPr="00151848">
        <w:rPr>
          <w:rFonts w:hint="cs"/>
          <w:sz w:val="24"/>
          <w:rtl/>
        </w:rPr>
        <w:t>מרכיב איכות (ניסיון היועץ, ראיון)</w:t>
      </w:r>
      <w:r w:rsidRPr="00151848">
        <w:rPr>
          <w:sz w:val="24"/>
          <w:rtl/>
        </w:rPr>
        <w:t>–</w:t>
      </w:r>
      <w:r w:rsidRPr="00151848">
        <w:rPr>
          <w:rFonts w:hint="cs"/>
          <w:sz w:val="24"/>
          <w:rtl/>
        </w:rPr>
        <w:t xml:space="preserve"> ניקוד מירבי של </w:t>
      </w:r>
      <w:r w:rsidRPr="00151848">
        <w:rPr>
          <w:rFonts w:hint="cs"/>
          <w:b/>
          <w:bCs/>
          <w:sz w:val="24"/>
          <w:u w:val="single"/>
          <w:rtl/>
        </w:rPr>
        <w:t>40 נקודות.</w:t>
      </w:r>
    </w:p>
    <w:p w14:paraId="0AC34751" w14:textId="77777777" w:rsidR="00674F91" w:rsidRPr="00151848" w:rsidRDefault="00674F91" w:rsidP="00674F91">
      <w:pPr>
        <w:numPr>
          <w:ilvl w:val="3"/>
          <w:numId w:val="1"/>
        </w:numPr>
        <w:tabs>
          <w:tab w:val="left" w:pos="1415"/>
          <w:tab w:val="left" w:pos="1557"/>
        </w:tabs>
        <w:spacing w:after="240" w:line="276" w:lineRule="auto"/>
        <w:jc w:val="both"/>
        <w:rPr>
          <w:sz w:val="24"/>
        </w:rPr>
      </w:pPr>
      <w:r w:rsidRPr="00151848">
        <w:rPr>
          <w:rFonts w:hint="cs"/>
          <w:sz w:val="24"/>
          <w:rtl/>
        </w:rPr>
        <w:t xml:space="preserve">מרכיב מחיר </w:t>
      </w:r>
      <w:r w:rsidRPr="00151848">
        <w:rPr>
          <w:sz w:val="24"/>
          <w:rtl/>
        </w:rPr>
        <w:t>–</w:t>
      </w:r>
      <w:r w:rsidRPr="00151848">
        <w:rPr>
          <w:rFonts w:hint="cs"/>
          <w:sz w:val="24"/>
          <w:rtl/>
        </w:rPr>
        <w:t xml:space="preserve"> ניקוד מירבי של </w:t>
      </w:r>
      <w:r w:rsidRPr="00151848">
        <w:rPr>
          <w:rFonts w:hint="cs"/>
          <w:b/>
          <w:bCs/>
          <w:sz w:val="24"/>
          <w:u w:val="single"/>
          <w:rtl/>
        </w:rPr>
        <w:t>60 נקודות.</w:t>
      </w:r>
    </w:p>
    <w:p w14:paraId="58F50C6C" w14:textId="77777777" w:rsidR="00674F91" w:rsidRPr="00AE047C" w:rsidRDefault="00674F91" w:rsidP="00674F91">
      <w:pPr>
        <w:pStyle w:val="aa"/>
        <w:numPr>
          <w:ilvl w:val="2"/>
          <w:numId w:val="1"/>
        </w:numPr>
        <w:tabs>
          <w:tab w:val="left" w:pos="990"/>
          <w:tab w:val="left" w:pos="1415"/>
        </w:tabs>
        <w:spacing w:after="240" w:line="276" w:lineRule="auto"/>
        <w:ind w:left="1415" w:hanging="709"/>
        <w:jc w:val="both"/>
        <w:rPr>
          <w:sz w:val="24"/>
        </w:rPr>
      </w:pPr>
      <w:r w:rsidRPr="00AE047C">
        <w:rPr>
          <w:sz w:val="24"/>
          <w:rtl/>
        </w:rPr>
        <w:t xml:space="preserve">השיקולים לבחירת הזוכה במכרז הם השיקולים המפורטים בטבלה </w:t>
      </w:r>
      <w:r>
        <w:rPr>
          <w:rFonts w:hint="cs"/>
          <w:sz w:val="24"/>
          <w:rtl/>
        </w:rPr>
        <w:t>שבסעיף 9.2 להלן</w:t>
      </w:r>
      <w:r w:rsidRPr="00AE047C">
        <w:rPr>
          <w:sz w:val="24"/>
          <w:rtl/>
        </w:rPr>
        <w:t>. לא יינתן להצעה ניקוד בגין אמות מידה שאינן מפורטות בטבלה.</w:t>
      </w:r>
      <w:r>
        <w:rPr>
          <w:rFonts w:hint="cs"/>
          <w:sz w:val="24"/>
          <w:rtl/>
        </w:rPr>
        <w:t xml:space="preserve"> </w:t>
      </w:r>
    </w:p>
    <w:p w14:paraId="530C17BA" w14:textId="77777777" w:rsidR="004172F5" w:rsidRPr="00AE047C" w:rsidRDefault="004172F5" w:rsidP="00297A1B">
      <w:pPr>
        <w:pStyle w:val="aa"/>
        <w:numPr>
          <w:ilvl w:val="2"/>
          <w:numId w:val="1"/>
        </w:numPr>
        <w:tabs>
          <w:tab w:val="left" w:pos="990"/>
          <w:tab w:val="left" w:pos="1415"/>
        </w:tabs>
        <w:spacing w:after="240" w:line="276" w:lineRule="auto"/>
        <w:ind w:left="1415" w:hanging="709"/>
        <w:jc w:val="both"/>
        <w:rPr>
          <w:sz w:val="24"/>
          <w:rtl/>
        </w:rPr>
      </w:pPr>
      <w:r w:rsidRPr="00AE047C">
        <w:rPr>
          <w:sz w:val="24"/>
          <w:rtl/>
        </w:rPr>
        <w:t>אין באמור לעיל כדי לגרוע מכלליות שיקוליו של המינהל האזרחי, והפירוט לא בא אלא על מנת למנוע ספקות בלבד.</w:t>
      </w:r>
    </w:p>
    <w:p w14:paraId="11F72CEA" w14:textId="77777777" w:rsidR="004172F5" w:rsidRPr="00AE047C" w:rsidRDefault="004172F5" w:rsidP="00297A1B">
      <w:pPr>
        <w:pStyle w:val="aa"/>
        <w:numPr>
          <w:ilvl w:val="2"/>
          <w:numId w:val="1"/>
        </w:numPr>
        <w:tabs>
          <w:tab w:val="left" w:pos="990"/>
          <w:tab w:val="left" w:pos="1415"/>
        </w:tabs>
        <w:spacing w:after="240" w:line="276" w:lineRule="auto"/>
        <w:ind w:left="1415" w:hanging="709"/>
        <w:jc w:val="both"/>
        <w:rPr>
          <w:sz w:val="24"/>
          <w:rtl/>
        </w:rPr>
      </w:pPr>
      <w:r>
        <w:rPr>
          <w:rFonts w:hint="cs"/>
          <w:sz w:val="24"/>
          <w:rtl/>
        </w:rPr>
        <w:t>נמחק</w:t>
      </w:r>
      <w:r w:rsidRPr="00AE047C">
        <w:rPr>
          <w:sz w:val="24"/>
          <w:rtl/>
        </w:rPr>
        <w:t>.</w:t>
      </w:r>
    </w:p>
    <w:p w14:paraId="5282C787" w14:textId="77777777" w:rsidR="004172F5" w:rsidRPr="00AE047C" w:rsidRDefault="004172F5" w:rsidP="00297A1B">
      <w:pPr>
        <w:pStyle w:val="aa"/>
        <w:numPr>
          <w:ilvl w:val="2"/>
          <w:numId w:val="1"/>
        </w:numPr>
        <w:tabs>
          <w:tab w:val="left" w:pos="990"/>
          <w:tab w:val="left" w:pos="1415"/>
        </w:tabs>
        <w:spacing w:after="240" w:line="276" w:lineRule="auto"/>
        <w:ind w:left="1415" w:hanging="709"/>
        <w:jc w:val="both"/>
        <w:rPr>
          <w:sz w:val="24"/>
          <w:rtl/>
        </w:rPr>
      </w:pPr>
      <w:r w:rsidRPr="00AE047C">
        <w:rPr>
          <w:sz w:val="24"/>
          <w:rtl/>
        </w:rPr>
        <w:t>המינהל יהיה רשאי שלא לעבור לשלבים מתקדמים של הליך בחירת הזוכה, אם כבר לאחר השלבים הראשוניים יתברר, כי מציע אחד או מספר מציעים, הם בעלי יתרון משמעותי על פני מתחריו, וכי יתרון זה מייתר המשך בחינת הצעות של המציעים האחרים.</w:t>
      </w:r>
    </w:p>
    <w:p w14:paraId="7E2D5A8F" w14:textId="77777777" w:rsidR="004172F5" w:rsidRPr="00AE047C" w:rsidRDefault="004172F5" w:rsidP="00297A1B">
      <w:pPr>
        <w:pStyle w:val="aa"/>
        <w:numPr>
          <w:ilvl w:val="2"/>
          <w:numId w:val="1"/>
        </w:numPr>
        <w:tabs>
          <w:tab w:val="left" w:pos="990"/>
          <w:tab w:val="left" w:pos="1415"/>
        </w:tabs>
        <w:spacing w:after="240" w:line="276" w:lineRule="auto"/>
        <w:ind w:left="1415" w:hanging="709"/>
        <w:jc w:val="both"/>
        <w:rPr>
          <w:sz w:val="24"/>
        </w:rPr>
      </w:pPr>
      <w:r w:rsidRPr="00AE047C">
        <w:rPr>
          <w:sz w:val="24"/>
          <w:rtl/>
        </w:rPr>
        <w:t xml:space="preserve">המינהל שומר לעצמו את הזכות לבצע שיחות טלפוניות לממליצים ובירורים שונים לצורך התרשמות </w:t>
      </w:r>
      <w:r w:rsidRPr="00AE047C">
        <w:rPr>
          <w:rFonts w:hint="cs"/>
          <w:sz w:val="24"/>
          <w:rtl/>
        </w:rPr>
        <w:t>מהמציע</w:t>
      </w:r>
      <w:r w:rsidRPr="00AE047C">
        <w:rPr>
          <w:sz w:val="24"/>
          <w:rtl/>
        </w:rPr>
        <w:t>, לפי שיקול דעתו.</w:t>
      </w:r>
    </w:p>
    <w:p w14:paraId="2CF81BF5" w14:textId="77777777" w:rsidR="004172F5" w:rsidRDefault="004172F5" w:rsidP="00297A1B">
      <w:pPr>
        <w:pStyle w:val="aa"/>
        <w:numPr>
          <w:ilvl w:val="2"/>
          <w:numId w:val="1"/>
        </w:numPr>
        <w:tabs>
          <w:tab w:val="left" w:pos="990"/>
          <w:tab w:val="left" w:pos="1415"/>
        </w:tabs>
        <w:spacing w:after="240" w:line="276" w:lineRule="auto"/>
        <w:ind w:left="1415" w:hanging="709"/>
        <w:jc w:val="both"/>
        <w:rPr>
          <w:sz w:val="24"/>
        </w:rPr>
      </w:pPr>
      <w:r w:rsidRPr="00AE047C">
        <w:rPr>
          <w:sz w:val="24"/>
          <w:rtl/>
        </w:rPr>
        <w:t>המינהל זכאי לקבל פרטים נוספים והבהרות בנושאים כספיים ומקצועיים מכל אחד מבעלי ההצעות גם לאחר פתיחת ההצעות ונשמרת למינהל הזכות לבטל את המכרז, לצאת  במכרז חדש או לפצלו, בכל שלב שהוא ולרבות לאחר פתיחת ההצעות, מבלי לנמק את החלטתו לכך.</w:t>
      </w:r>
    </w:p>
    <w:p w14:paraId="45555128" w14:textId="77777777" w:rsidR="004172F5" w:rsidRPr="00D516D7" w:rsidRDefault="004172F5" w:rsidP="00297A1B">
      <w:pPr>
        <w:pStyle w:val="aa"/>
        <w:numPr>
          <w:ilvl w:val="2"/>
          <w:numId w:val="1"/>
        </w:numPr>
        <w:tabs>
          <w:tab w:val="left" w:pos="990"/>
          <w:tab w:val="left" w:pos="1415"/>
        </w:tabs>
        <w:spacing w:after="240" w:line="276" w:lineRule="auto"/>
        <w:ind w:left="1415" w:hanging="709"/>
        <w:jc w:val="both"/>
        <w:rPr>
          <w:sz w:val="24"/>
          <w:rtl/>
        </w:rPr>
      </w:pPr>
      <w:r w:rsidRPr="00763F7F">
        <w:rPr>
          <w:sz w:val="24"/>
          <w:rtl/>
        </w:rPr>
        <w:t>אין באמור לעיל כדי לגרוע מכלליות שיקוליו של המינהל האזרחי,</w:t>
      </w:r>
      <w:r w:rsidRPr="00D516D7">
        <w:rPr>
          <w:sz w:val="24"/>
          <w:rtl/>
        </w:rPr>
        <w:t xml:space="preserve"> והפירוט לא בא אלא על מנת למנוע ספקות בלבד.</w:t>
      </w:r>
    </w:p>
    <w:p w14:paraId="75174C7C" w14:textId="3252A579" w:rsidR="00751B98" w:rsidRDefault="004172F5" w:rsidP="00297A1B">
      <w:pPr>
        <w:pStyle w:val="aa"/>
        <w:numPr>
          <w:ilvl w:val="2"/>
          <w:numId w:val="1"/>
        </w:numPr>
        <w:tabs>
          <w:tab w:val="left" w:pos="990"/>
          <w:tab w:val="left" w:pos="1415"/>
        </w:tabs>
        <w:spacing w:after="240" w:line="276" w:lineRule="auto"/>
        <w:ind w:left="1415" w:hanging="709"/>
        <w:jc w:val="both"/>
        <w:rPr>
          <w:sz w:val="24"/>
        </w:rPr>
      </w:pPr>
      <w:r w:rsidRPr="007678B0">
        <w:rPr>
          <w:rFonts w:hint="cs"/>
          <w:sz w:val="24"/>
          <w:rtl/>
        </w:rPr>
        <w:lastRenderedPageBreak/>
        <w:t>המציע</w:t>
      </w:r>
      <w:r w:rsidRPr="007678B0">
        <w:rPr>
          <w:sz w:val="24"/>
          <w:rtl/>
        </w:rPr>
        <w:t xml:space="preserve"> </w:t>
      </w:r>
      <w:r w:rsidRPr="00B7230D">
        <w:rPr>
          <w:rFonts w:hint="cs"/>
          <w:sz w:val="24"/>
          <w:rtl/>
        </w:rPr>
        <w:t>מתבקש</w:t>
      </w:r>
      <w:r w:rsidRPr="00B7230D">
        <w:rPr>
          <w:sz w:val="24"/>
          <w:rtl/>
        </w:rPr>
        <w:t xml:space="preserve"> </w:t>
      </w:r>
      <w:r w:rsidRPr="00B7230D">
        <w:rPr>
          <w:rFonts w:hint="cs"/>
          <w:sz w:val="24"/>
          <w:rtl/>
        </w:rPr>
        <w:t>לצרף</w:t>
      </w:r>
      <w:r w:rsidRPr="00B7230D">
        <w:rPr>
          <w:sz w:val="24"/>
          <w:rtl/>
        </w:rPr>
        <w:t xml:space="preserve"> </w:t>
      </w:r>
      <w:r w:rsidRPr="00B7230D">
        <w:rPr>
          <w:rFonts w:hint="cs"/>
          <w:sz w:val="24"/>
          <w:rtl/>
        </w:rPr>
        <w:t>להצעתו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המסמכים</w:t>
      </w:r>
      <w:r w:rsidRPr="00B7230D">
        <w:rPr>
          <w:sz w:val="24"/>
          <w:rtl/>
        </w:rPr>
        <w:t xml:space="preserve"> </w:t>
      </w:r>
      <w:r w:rsidRPr="00B7230D">
        <w:rPr>
          <w:rFonts w:hint="cs"/>
          <w:sz w:val="24"/>
          <w:rtl/>
        </w:rPr>
        <w:t>הרלוונטיים</w:t>
      </w:r>
      <w:r w:rsidRPr="00B7230D">
        <w:rPr>
          <w:sz w:val="24"/>
          <w:rtl/>
        </w:rPr>
        <w:t xml:space="preserve"> המוכיחים את יכולתו </w:t>
      </w:r>
      <w:r>
        <w:rPr>
          <w:rFonts w:hint="cs"/>
          <w:sz w:val="24"/>
          <w:rtl/>
        </w:rPr>
        <w:t>להעניק את שירותי הייעוץ</w:t>
      </w:r>
      <w:r w:rsidRPr="00B7230D">
        <w:rPr>
          <w:sz w:val="24"/>
          <w:rtl/>
        </w:rPr>
        <w:t xml:space="preserve">. </w:t>
      </w:r>
      <w:r>
        <w:rPr>
          <w:sz w:val="24"/>
          <w:rtl/>
        </w:rPr>
        <w:t>המינהל האזרחי יהיה רשא</w:t>
      </w:r>
      <w:r>
        <w:rPr>
          <w:rFonts w:hint="cs"/>
          <w:sz w:val="24"/>
          <w:rtl/>
        </w:rPr>
        <w:t>י</w:t>
      </w:r>
      <w:r w:rsidRPr="00B7230D">
        <w:rPr>
          <w:sz w:val="24"/>
          <w:rtl/>
        </w:rPr>
        <w:t xml:space="preserve"> לקבל פרטים נוספים והבהרות בנושאים כספיים ומקצועיים מכל אחד מהמציעים גם לאחר פתיחת ההצעות.</w:t>
      </w:r>
    </w:p>
    <w:p w14:paraId="27A2DB90" w14:textId="77777777" w:rsidR="00DB046E" w:rsidRDefault="00DB046E" w:rsidP="00DB046E">
      <w:pPr>
        <w:pStyle w:val="aa"/>
        <w:tabs>
          <w:tab w:val="left" w:pos="990"/>
          <w:tab w:val="left" w:pos="1415"/>
        </w:tabs>
        <w:spacing w:after="240" w:line="276" w:lineRule="auto"/>
        <w:ind w:left="1415"/>
        <w:jc w:val="both"/>
        <w:rPr>
          <w:sz w:val="24"/>
        </w:rPr>
      </w:pPr>
    </w:p>
    <w:p w14:paraId="19DE32E6" w14:textId="77777777" w:rsidR="004172F5" w:rsidRPr="004B5E78" w:rsidRDefault="004172F5" w:rsidP="00297A1B">
      <w:pPr>
        <w:pStyle w:val="aa"/>
        <w:numPr>
          <w:ilvl w:val="1"/>
          <w:numId w:val="1"/>
        </w:numPr>
        <w:tabs>
          <w:tab w:val="left" w:pos="990"/>
          <w:tab w:val="left" w:pos="1482"/>
        </w:tabs>
        <w:spacing w:after="240" w:line="276" w:lineRule="auto"/>
        <w:jc w:val="both"/>
        <w:rPr>
          <w:rFonts w:ascii="David" w:hAnsi="David"/>
          <w:b/>
          <w:bCs/>
          <w:caps/>
          <w:spacing w:val="15"/>
          <w:sz w:val="24"/>
          <w:u w:val="single"/>
          <w:lang w:val="x-none" w:eastAsia="x-none"/>
        </w:rPr>
      </w:pPr>
      <w:r w:rsidRPr="004B5E78">
        <w:rPr>
          <w:rFonts w:ascii="David" w:hAnsi="David"/>
          <w:b/>
          <w:bCs/>
          <w:caps/>
          <w:spacing w:val="15"/>
          <w:sz w:val="24"/>
          <w:u w:val="single"/>
          <w:rtl/>
          <w:lang w:val="x-none" w:eastAsia="x-none"/>
        </w:rPr>
        <w:t xml:space="preserve">בדיקה וניקוד של איכות </w:t>
      </w:r>
      <w:r w:rsidRPr="004B5E78">
        <w:rPr>
          <w:rFonts w:ascii="David" w:hAnsi="David" w:hint="cs"/>
          <w:b/>
          <w:bCs/>
          <w:caps/>
          <w:spacing w:val="15"/>
          <w:sz w:val="24"/>
          <w:u w:val="single"/>
          <w:rtl/>
          <w:lang w:val="x-none" w:eastAsia="x-none"/>
        </w:rPr>
        <w:t>היועץ המוצע</w:t>
      </w:r>
    </w:p>
    <w:p w14:paraId="7C537326" w14:textId="61F7F7D8" w:rsidR="004172F5" w:rsidRPr="004B5E78" w:rsidRDefault="004172F5" w:rsidP="00297A1B">
      <w:pPr>
        <w:pStyle w:val="aa"/>
        <w:numPr>
          <w:ilvl w:val="2"/>
          <w:numId w:val="1"/>
        </w:numPr>
        <w:tabs>
          <w:tab w:val="left" w:pos="990"/>
          <w:tab w:val="left" w:pos="1415"/>
        </w:tabs>
        <w:spacing w:after="240" w:line="276" w:lineRule="auto"/>
        <w:ind w:left="1415" w:hanging="709"/>
        <w:jc w:val="both"/>
        <w:rPr>
          <w:b/>
          <w:bCs/>
          <w:caps/>
          <w:spacing w:val="15"/>
          <w:sz w:val="24"/>
          <w:u w:val="single"/>
          <w:lang w:val="x-none" w:eastAsia="x-none"/>
        </w:rPr>
      </w:pPr>
      <w:r w:rsidRPr="004B5E78">
        <w:rPr>
          <w:b/>
          <w:bCs/>
          <w:u w:val="single"/>
          <w:rtl/>
        </w:rPr>
        <w:t xml:space="preserve">ניסיון של </w:t>
      </w:r>
      <w:r w:rsidRPr="004B5E78">
        <w:rPr>
          <w:rFonts w:hint="cs"/>
          <w:b/>
          <w:bCs/>
          <w:u w:val="single"/>
          <w:rtl/>
        </w:rPr>
        <w:t>היועץ המוצע</w:t>
      </w:r>
      <w:r w:rsidRPr="004B5E78">
        <w:rPr>
          <w:b/>
          <w:bCs/>
          <w:u w:val="single"/>
          <w:rtl/>
        </w:rPr>
        <w:t xml:space="preserve"> </w:t>
      </w:r>
    </w:p>
    <w:tbl>
      <w:tblPr>
        <w:bidiVisual/>
        <w:tblW w:w="4221" w:type="pct"/>
        <w:tblInd w:w="5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3120"/>
        <w:gridCol w:w="1276"/>
        <w:gridCol w:w="1415"/>
      </w:tblGrid>
      <w:tr w:rsidR="00906F40" w:rsidRPr="004B5E78" w14:paraId="75252490" w14:textId="77777777" w:rsidTr="00DE52CE">
        <w:trPr>
          <w:trHeight w:val="416"/>
        </w:trPr>
        <w:tc>
          <w:tcPr>
            <w:tcW w:w="1201" w:type="pct"/>
            <w:shd w:val="clear" w:color="auto" w:fill="F2F2F2" w:themeFill="background1" w:themeFillShade="F2"/>
          </w:tcPr>
          <w:p w14:paraId="451F4E19" w14:textId="3DFBE25C" w:rsidR="00906F40" w:rsidRPr="004B5E78" w:rsidRDefault="00393458" w:rsidP="004958B8">
            <w:pPr>
              <w:widowControl w:val="0"/>
              <w:tabs>
                <w:tab w:val="left" w:pos="1725"/>
              </w:tabs>
              <w:spacing w:after="240" w:line="276" w:lineRule="auto"/>
              <w:outlineLvl w:val="2"/>
              <w:rPr>
                <w:rFonts w:ascii="David" w:eastAsia="Times New Roman" w:hAnsi="David"/>
                <w:bCs/>
                <w:caps/>
                <w:spacing w:val="15"/>
                <w:szCs w:val="22"/>
                <w:rtl/>
                <w:lang w:val="x-none" w:eastAsia="x-none"/>
              </w:rPr>
            </w:pPr>
            <w:bookmarkStart w:id="18" w:name="_Hlk131354715"/>
            <w:r w:rsidRPr="004B5E78">
              <w:rPr>
                <w:rFonts w:ascii="David" w:eastAsia="Times New Roman" w:hAnsi="David" w:hint="cs"/>
                <w:bCs/>
                <w:caps/>
                <w:spacing w:val="15"/>
                <w:szCs w:val="22"/>
                <w:rtl/>
                <w:lang w:val="x-none" w:eastAsia="x-none"/>
              </w:rPr>
              <w:t xml:space="preserve">ניסיון </w:t>
            </w:r>
            <w:r w:rsidR="00DE2172" w:rsidRPr="004B5E78">
              <w:rPr>
                <w:rFonts w:ascii="David" w:eastAsia="Times New Roman" w:hAnsi="David" w:hint="cs"/>
                <w:bCs/>
                <w:caps/>
                <w:spacing w:val="15"/>
                <w:szCs w:val="22"/>
                <w:rtl/>
                <w:lang w:val="x-none" w:eastAsia="x-none"/>
              </w:rPr>
              <w:t>ה</w:t>
            </w:r>
            <w:r w:rsidR="00906F40" w:rsidRPr="004B5E78">
              <w:rPr>
                <w:rFonts w:ascii="David" w:eastAsia="Times New Roman" w:hAnsi="David" w:hint="cs"/>
                <w:bCs/>
                <w:caps/>
                <w:spacing w:val="15"/>
                <w:szCs w:val="22"/>
                <w:rtl/>
                <w:lang w:val="x-none" w:eastAsia="x-none"/>
              </w:rPr>
              <w:t>יועץ המוצע</w:t>
            </w:r>
          </w:p>
        </w:tc>
        <w:tc>
          <w:tcPr>
            <w:tcW w:w="2040" w:type="pct"/>
            <w:shd w:val="clear" w:color="auto" w:fill="F2F2F2"/>
          </w:tcPr>
          <w:p w14:paraId="68C05215" w14:textId="77777777" w:rsidR="00906F40" w:rsidRPr="004B5E78" w:rsidRDefault="00906F40" w:rsidP="004958B8">
            <w:pPr>
              <w:widowControl w:val="0"/>
              <w:tabs>
                <w:tab w:val="left" w:pos="1133"/>
              </w:tabs>
              <w:spacing w:after="240" w:line="276" w:lineRule="auto"/>
              <w:ind w:right="454"/>
              <w:jc w:val="both"/>
              <w:outlineLvl w:val="2"/>
              <w:rPr>
                <w:rFonts w:ascii="David" w:eastAsia="Times New Roman" w:hAnsi="David"/>
                <w:bCs/>
                <w:caps/>
                <w:spacing w:val="15"/>
                <w:szCs w:val="22"/>
                <w:rtl/>
                <w:lang w:val="x-none" w:eastAsia="x-none"/>
              </w:rPr>
            </w:pPr>
            <w:r w:rsidRPr="004B5E78">
              <w:rPr>
                <w:rFonts w:ascii="David" w:eastAsia="Times New Roman" w:hAnsi="David"/>
                <w:bCs/>
                <w:caps/>
                <w:spacing w:val="15"/>
                <w:szCs w:val="22"/>
                <w:rtl/>
                <w:lang w:val="x-none" w:eastAsia="x-none"/>
              </w:rPr>
              <w:t>אופן הניקוד</w:t>
            </w:r>
          </w:p>
          <w:p w14:paraId="16C88235" w14:textId="77777777" w:rsidR="00751B98" w:rsidRPr="004B5E78" w:rsidRDefault="00751B98" w:rsidP="004958B8">
            <w:pPr>
              <w:widowControl w:val="0"/>
              <w:tabs>
                <w:tab w:val="left" w:pos="1133"/>
              </w:tabs>
              <w:spacing w:after="240" w:line="276" w:lineRule="auto"/>
              <w:ind w:right="454"/>
              <w:jc w:val="both"/>
              <w:outlineLvl w:val="2"/>
              <w:rPr>
                <w:rFonts w:ascii="David" w:eastAsia="Times New Roman" w:hAnsi="David"/>
                <w:bCs/>
                <w:caps/>
                <w:spacing w:val="15"/>
                <w:szCs w:val="22"/>
                <w:rtl/>
                <w:lang w:val="x-none" w:eastAsia="x-none"/>
              </w:rPr>
            </w:pPr>
          </w:p>
          <w:p w14:paraId="28757197" w14:textId="6D3D0886" w:rsidR="00751B98" w:rsidRPr="004B5E78" w:rsidRDefault="00751B98" w:rsidP="004958B8">
            <w:pPr>
              <w:widowControl w:val="0"/>
              <w:tabs>
                <w:tab w:val="left" w:pos="1133"/>
              </w:tabs>
              <w:spacing w:after="240" w:line="276" w:lineRule="auto"/>
              <w:outlineLvl w:val="2"/>
              <w:rPr>
                <w:rFonts w:ascii="David" w:eastAsia="Times New Roman" w:hAnsi="David"/>
                <w:b/>
                <w:caps/>
                <w:spacing w:val="15"/>
                <w:szCs w:val="22"/>
                <w:rtl/>
                <w:lang w:val="x-none" w:eastAsia="x-none"/>
              </w:rPr>
            </w:pPr>
            <w:r w:rsidRPr="004B5E78">
              <w:rPr>
                <w:rFonts w:ascii="David" w:eastAsia="Times New Roman" w:hAnsi="David" w:hint="cs"/>
                <w:b/>
                <w:caps/>
                <w:spacing w:val="15"/>
                <w:szCs w:val="22"/>
                <w:rtl/>
                <w:lang w:val="x-none" w:eastAsia="x-none"/>
              </w:rPr>
              <w:t>(ניסיון היועץ המוצע ייחשב מיום אישור על קבלת התואר ממוסד הלימוד)</w:t>
            </w:r>
          </w:p>
        </w:tc>
        <w:tc>
          <w:tcPr>
            <w:tcW w:w="834" w:type="pct"/>
            <w:shd w:val="clear" w:color="auto" w:fill="F2F2F2"/>
          </w:tcPr>
          <w:p w14:paraId="3C938034" w14:textId="77777777" w:rsidR="00906F40" w:rsidRPr="004B5E78" w:rsidRDefault="00906F40" w:rsidP="004958B8">
            <w:pPr>
              <w:widowControl w:val="0"/>
              <w:tabs>
                <w:tab w:val="left" w:pos="1133"/>
              </w:tabs>
              <w:spacing w:after="240" w:line="276" w:lineRule="auto"/>
              <w:ind w:right="-83"/>
              <w:jc w:val="both"/>
              <w:outlineLvl w:val="2"/>
              <w:rPr>
                <w:rFonts w:ascii="David" w:eastAsia="Times New Roman" w:hAnsi="David"/>
                <w:bCs/>
                <w:caps/>
                <w:spacing w:val="15"/>
                <w:szCs w:val="22"/>
                <w:rtl/>
                <w:lang w:val="x-none" w:eastAsia="x-none"/>
              </w:rPr>
            </w:pPr>
            <w:r w:rsidRPr="004B5E78">
              <w:rPr>
                <w:rFonts w:ascii="David" w:eastAsia="Times New Roman" w:hAnsi="David"/>
                <w:bCs/>
                <w:caps/>
                <w:spacing w:val="15"/>
                <w:szCs w:val="22"/>
                <w:rtl/>
                <w:lang w:val="x-none" w:eastAsia="x-none"/>
              </w:rPr>
              <w:t>ניקוד מירבי</w:t>
            </w:r>
          </w:p>
        </w:tc>
        <w:tc>
          <w:tcPr>
            <w:tcW w:w="925" w:type="pct"/>
            <w:shd w:val="clear" w:color="auto" w:fill="F2F2F2"/>
          </w:tcPr>
          <w:p w14:paraId="01AA1646" w14:textId="77777777" w:rsidR="00906F40" w:rsidRPr="004B5E78" w:rsidRDefault="00906F40" w:rsidP="004958B8">
            <w:pPr>
              <w:widowControl w:val="0"/>
              <w:tabs>
                <w:tab w:val="left" w:pos="1133"/>
              </w:tabs>
              <w:spacing w:after="240" w:line="276" w:lineRule="auto"/>
              <w:ind w:right="-83"/>
              <w:outlineLvl w:val="2"/>
              <w:rPr>
                <w:rFonts w:ascii="David" w:eastAsia="Times New Roman" w:hAnsi="David"/>
                <w:bCs/>
                <w:caps/>
                <w:spacing w:val="15"/>
                <w:szCs w:val="22"/>
                <w:rtl/>
                <w:lang w:val="x-none" w:eastAsia="x-none"/>
              </w:rPr>
            </w:pPr>
            <w:r w:rsidRPr="004B5E78">
              <w:rPr>
                <w:rFonts w:ascii="David" w:eastAsia="Times New Roman" w:hAnsi="David" w:hint="cs"/>
                <w:bCs/>
                <w:caps/>
                <w:spacing w:val="15"/>
                <w:szCs w:val="22"/>
                <w:rtl/>
                <w:lang w:val="x-none" w:eastAsia="x-none"/>
              </w:rPr>
              <w:t>אופן הוכחת עמידת המציע בתנאי האיכות</w:t>
            </w:r>
          </w:p>
        </w:tc>
      </w:tr>
      <w:tr w:rsidR="00DE52CE" w:rsidRPr="004B5E78" w14:paraId="34ADF649" w14:textId="77777777" w:rsidTr="00DE52CE">
        <w:trPr>
          <w:trHeight w:val="195"/>
        </w:trPr>
        <w:tc>
          <w:tcPr>
            <w:tcW w:w="1201" w:type="pct"/>
            <w:shd w:val="clear" w:color="auto" w:fill="F2F2F2" w:themeFill="background1" w:themeFillShade="F2"/>
          </w:tcPr>
          <w:p w14:paraId="22BACF00" w14:textId="68A5B962" w:rsidR="0017530B" w:rsidRPr="004B5E78" w:rsidRDefault="00DE52CE" w:rsidP="004958B8">
            <w:pPr>
              <w:tabs>
                <w:tab w:val="left" w:pos="990"/>
                <w:tab w:val="left" w:pos="1482"/>
              </w:tabs>
              <w:spacing w:after="240" w:line="276" w:lineRule="auto"/>
              <w:rPr>
                <w:rFonts w:ascii="David" w:hAnsi="David"/>
                <w:bCs/>
                <w:caps/>
                <w:spacing w:val="15"/>
                <w:szCs w:val="22"/>
                <w:u w:val="single"/>
                <w:rtl/>
                <w:lang w:val="x-none" w:eastAsia="x-none"/>
              </w:rPr>
            </w:pPr>
            <w:r w:rsidRPr="004B5E78">
              <w:rPr>
                <w:rFonts w:hint="cs"/>
                <w:bCs/>
                <w:szCs w:val="22"/>
                <w:rtl/>
              </w:rPr>
              <w:t>ניסיון</w:t>
            </w:r>
            <w:r w:rsidRPr="004B5E78">
              <w:rPr>
                <w:bCs/>
                <w:szCs w:val="22"/>
                <w:rtl/>
              </w:rPr>
              <w:t xml:space="preserve"> של ה</w:t>
            </w:r>
            <w:r w:rsidRPr="004B5E78">
              <w:rPr>
                <w:rFonts w:hint="cs"/>
                <w:bCs/>
                <w:szCs w:val="22"/>
                <w:rtl/>
              </w:rPr>
              <w:t xml:space="preserve">יועץ המוצע </w:t>
            </w:r>
            <w:r w:rsidR="0017530B" w:rsidRPr="004B5E78">
              <w:rPr>
                <w:bCs/>
                <w:szCs w:val="22"/>
                <w:rtl/>
              </w:rPr>
              <w:t>בתחו</w:t>
            </w:r>
            <w:r w:rsidR="0017530B" w:rsidRPr="004B5E78">
              <w:rPr>
                <w:rFonts w:hint="cs"/>
                <w:bCs/>
                <w:szCs w:val="22"/>
                <w:rtl/>
              </w:rPr>
              <w:t xml:space="preserve">ם בידוק ורישוי ציוד אלקטרוני ומערכות מידע  </w:t>
            </w:r>
          </w:p>
          <w:p w14:paraId="7CEE6E83" w14:textId="00EBFC3A" w:rsidR="00DE52CE" w:rsidRPr="004B5E78" w:rsidRDefault="0017530B" w:rsidP="004958B8">
            <w:pPr>
              <w:pStyle w:val="Normal4"/>
              <w:spacing w:before="0" w:after="240" w:line="276" w:lineRule="auto"/>
              <w:ind w:left="0"/>
              <w:jc w:val="left"/>
              <w:rPr>
                <w:rFonts w:ascii="David" w:hAnsi="David"/>
                <w:sz w:val="20"/>
                <w:szCs w:val="20"/>
                <w:rtl/>
                <w:lang w:eastAsia="x-none"/>
              </w:rPr>
            </w:pPr>
            <w:r w:rsidRPr="004B5E78">
              <w:rPr>
                <w:sz w:val="20"/>
                <w:szCs w:val="20"/>
                <w:rtl/>
              </w:rPr>
              <w:t>מעבר לדרישה בתנאי הסף במכרז</w:t>
            </w:r>
            <w:r w:rsidRPr="004B5E78">
              <w:rPr>
                <w:rFonts w:hint="cs"/>
                <w:sz w:val="20"/>
                <w:szCs w:val="20"/>
                <w:rtl/>
              </w:rPr>
              <w:t xml:space="preserve"> בסעיף 6.2.1</w:t>
            </w:r>
          </w:p>
        </w:tc>
        <w:tc>
          <w:tcPr>
            <w:tcW w:w="2040" w:type="pct"/>
            <w:shd w:val="clear" w:color="auto" w:fill="auto"/>
          </w:tcPr>
          <w:p w14:paraId="16EA6718" w14:textId="12A3A0E6" w:rsidR="00DE52CE" w:rsidRPr="004B5E78" w:rsidRDefault="00DE52CE" w:rsidP="00151848">
            <w:pPr>
              <w:spacing w:after="240" w:line="276" w:lineRule="auto"/>
              <w:jc w:val="both"/>
              <w:rPr>
                <w:b/>
                <w:bCs/>
                <w:szCs w:val="22"/>
                <w:rtl/>
              </w:rPr>
            </w:pPr>
            <w:r w:rsidRPr="004B5E78">
              <w:rPr>
                <w:rFonts w:ascii="David" w:hAnsi="David" w:hint="eastAsia"/>
                <w:b/>
                <w:bCs/>
                <w:szCs w:val="22"/>
                <w:u w:val="single"/>
                <w:rtl/>
                <w:lang w:val="x-none" w:eastAsia="x-none"/>
              </w:rPr>
              <w:t>לכל</w:t>
            </w:r>
            <w:r w:rsidRPr="004B5E78">
              <w:rPr>
                <w:rFonts w:ascii="David" w:hAnsi="David"/>
                <w:b/>
                <w:bCs/>
                <w:szCs w:val="22"/>
                <w:u w:val="single"/>
                <w:rtl/>
                <w:lang w:val="x-none" w:eastAsia="x-none"/>
              </w:rPr>
              <w:t xml:space="preserve"> שנה מלאה </w:t>
            </w:r>
            <w:r w:rsidRPr="004B5E78">
              <w:rPr>
                <w:rFonts w:ascii="David" w:hAnsi="David" w:hint="cs"/>
                <w:b/>
                <w:bCs/>
                <w:szCs w:val="22"/>
                <w:u w:val="single"/>
                <w:rtl/>
                <w:lang w:val="x-none" w:eastAsia="x-none"/>
              </w:rPr>
              <w:t xml:space="preserve">ונוספת </w:t>
            </w:r>
            <w:r w:rsidRPr="004B5E78">
              <w:rPr>
                <w:rFonts w:ascii="David" w:hAnsi="David" w:hint="cs"/>
                <w:szCs w:val="22"/>
                <w:rtl/>
                <w:lang w:val="x-none" w:eastAsia="x-none"/>
              </w:rPr>
              <w:t xml:space="preserve"> מעבר </w:t>
            </w:r>
            <w:r w:rsidR="00151848" w:rsidRPr="004B5E78">
              <w:rPr>
                <w:rFonts w:ascii="David" w:hAnsi="David" w:hint="cs"/>
                <w:szCs w:val="22"/>
                <w:rtl/>
                <w:lang w:val="x-none" w:eastAsia="x-none"/>
              </w:rPr>
              <w:t xml:space="preserve">לדרישה בתנאי הסף </w:t>
            </w:r>
            <w:r w:rsidRPr="004B5E78">
              <w:rPr>
                <w:b/>
                <w:bCs/>
                <w:szCs w:val="22"/>
                <w:rtl/>
              </w:rPr>
              <w:t xml:space="preserve">תוענקנה </w:t>
            </w:r>
            <w:r w:rsidRPr="004B5E78">
              <w:rPr>
                <w:rFonts w:hint="cs"/>
                <w:b/>
                <w:bCs/>
                <w:szCs w:val="22"/>
                <w:rtl/>
              </w:rPr>
              <w:t>2</w:t>
            </w:r>
            <w:r w:rsidRPr="004B5E78">
              <w:rPr>
                <w:b/>
                <w:bCs/>
                <w:szCs w:val="22"/>
                <w:rtl/>
              </w:rPr>
              <w:t xml:space="preserve"> נקודות.</w:t>
            </w:r>
            <w:r w:rsidR="00DB046E" w:rsidRPr="004B5E78">
              <w:rPr>
                <w:rFonts w:hint="cs"/>
                <w:b/>
                <w:bCs/>
                <w:szCs w:val="22"/>
                <w:rtl/>
              </w:rPr>
              <w:t xml:space="preserve"> (ניקוד מירבי יינתן עבור 5 שנים מלאות)</w:t>
            </w:r>
          </w:p>
          <w:p w14:paraId="705BD63B" w14:textId="26740890" w:rsidR="00DE52CE" w:rsidRPr="004B5E78" w:rsidRDefault="00DE52CE" w:rsidP="00DB046E">
            <w:pPr>
              <w:spacing w:after="240" w:line="276" w:lineRule="auto"/>
              <w:jc w:val="both"/>
              <w:rPr>
                <w:rFonts w:ascii="David" w:eastAsia="Times New Roman" w:hAnsi="David"/>
                <w:szCs w:val="22"/>
                <w:rtl/>
              </w:rPr>
            </w:pPr>
          </w:p>
        </w:tc>
        <w:tc>
          <w:tcPr>
            <w:tcW w:w="834" w:type="pct"/>
            <w:shd w:val="clear" w:color="auto" w:fill="auto"/>
          </w:tcPr>
          <w:p w14:paraId="0E368C59" w14:textId="3721DEB9" w:rsidR="00DE52CE" w:rsidRPr="004B5E78" w:rsidRDefault="00DE52CE" w:rsidP="004958B8">
            <w:pPr>
              <w:widowControl w:val="0"/>
              <w:tabs>
                <w:tab w:val="left" w:pos="1133"/>
              </w:tabs>
              <w:spacing w:after="240" w:line="276" w:lineRule="auto"/>
              <w:ind w:right="-83"/>
              <w:outlineLvl w:val="2"/>
              <w:rPr>
                <w:rFonts w:ascii="David" w:eastAsia="Times New Roman" w:hAnsi="David"/>
                <w:bCs/>
                <w:caps/>
                <w:spacing w:val="15"/>
                <w:szCs w:val="22"/>
                <w:rtl/>
                <w:lang w:val="x-none" w:eastAsia="x-none"/>
              </w:rPr>
            </w:pPr>
            <w:r w:rsidRPr="004B5E78">
              <w:rPr>
                <w:rFonts w:ascii="David" w:eastAsia="Times New Roman" w:hAnsi="David" w:hint="cs"/>
                <w:bCs/>
                <w:caps/>
                <w:spacing w:val="15"/>
                <w:szCs w:val="22"/>
                <w:rtl/>
                <w:lang w:val="x-none" w:eastAsia="x-none"/>
              </w:rPr>
              <w:t>10</w:t>
            </w:r>
            <w:r w:rsidRPr="004B5E78">
              <w:rPr>
                <w:rFonts w:ascii="David" w:eastAsia="Times New Roman" w:hAnsi="David"/>
                <w:bCs/>
                <w:caps/>
                <w:spacing w:val="15"/>
                <w:szCs w:val="22"/>
                <w:rtl/>
                <w:lang w:val="x-none" w:eastAsia="x-none"/>
              </w:rPr>
              <w:t xml:space="preserve"> נקודות</w:t>
            </w:r>
            <w:r w:rsidRPr="004B5E78">
              <w:rPr>
                <w:rFonts w:ascii="David" w:eastAsia="Times New Roman" w:hAnsi="David" w:hint="cs"/>
                <w:bCs/>
                <w:caps/>
                <w:spacing w:val="15"/>
                <w:szCs w:val="22"/>
                <w:rtl/>
                <w:lang w:val="x-none" w:eastAsia="x-none"/>
              </w:rPr>
              <w:t xml:space="preserve"> מירביות</w:t>
            </w:r>
          </w:p>
        </w:tc>
        <w:tc>
          <w:tcPr>
            <w:tcW w:w="925" w:type="pct"/>
          </w:tcPr>
          <w:p w14:paraId="5DB2EFFF" w14:textId="77836E71" w:rsidR="00DE52CE" w:rsidRPr="004B5E78" w:rsidRDefault="00DE52CE" w:rsidP="004958B8">
            <w:pPr>
              <w:widowControl w:val="0"/>
              <w:tabs>
                <w:tab w:val="left" w:pos="1133"/>
              </w:tabs>
              <w:spacing w:after="240" w:line="276" w:lineRule="auto"/>
              <w:ind w:right="-83"/>
              <w:outlineLvl w:val="2"/>
              <w:rPr>
                <w:rFonts w:ascii="David" w:eastAsia="Times New Roman" w:hAnsi="David"/>
                <w:b/>
                <w:caps/>
                <w:spacing w:val="15"/>
                <w:szCs w:val="22"/>
                <w:rtl/>
                <w:lang w:val="x-none" w:eastAsia="x-none"/>
              </w:rPr>
            </w:pPr>
            <w:r w:rsidRPr="004B5E78">
              <w:rPr>
                <w:rFonts w:ascii="David" w:eastAsia="Times New Roman" w:hAnsi="David" w:hint="cs"/>
                <w:b/>
                <w:caps/>
                <w:spacing w:val="15"/>
                <w:szCs w:val="22"/>
                <w:rtl/>
                <w:lang w:val="x-none" w:eastAsia="x-none"/>
              </w:rPr>
              <w:t>מילוי הטבלה הרלוונטית בנספח ו'1</w:t>
            </w:r>
          </w:p>
        </w:tc>
      </w:tr>
      <w:tr w:rsidR="00DE52CE" w:rsidRPr="004B5E78" w14:paraId="61D0A40B" w14:textId="77777777" w:rsidTr="00DE52CE">
        <w:trPr>
          <w:trHeight w:val="195"/>
        </w:trPr>
        <w:tc>
          <w:tcPr>
            <w:tcW w:w="1201" w:type="pct"/>
            <w:shd w:val="clear" w:color="auto" w:fill="F2F2F2" w:themeFill="background1" w:themeFillShade="F2"/>
          </w:tcPr>
          <w:p w14:paraId="5ACA5098" w14:textId="6BE561F1" w:rsidR="00DE52CE" w:rsidRPr="004B5E78" w:rsidRDefault="00DE52CE" w:rsidP="004958B8">
            <w:pPr>
              <w:spacing w:after="240" w:line="276" w:lineRule="auto"/>
              <w:rPr>
                <w:rFonts w:ascii="David" w:hAnsi="David"/>
                <w:bCs/>
                <w:szCs w:val="22"/>
                <w:u w:val="single"/>
                <w:rtl/>
                <w:lang w:val="x-none" w:eastAsia="x-none"/>
              </w:rPr>
            </w:pPr>
            <w:r w:rsidRPr="004B5E78">
              <w:rPr>
                <w:rFonts w:hint="cs"/>
                <w:bCs/>
                <w:szCs w:val="22"/>
                <w:rtl/>
              </w:rPr>
              <w:t>ניסיון</w:t>
            </w:r>
            <w:r w:rsidRPr="004B5E78">
              <w:rPr>
                <w:bCs/>
                <w:szCs w:val="22"/>
                <w:rtl/>
              </w:rPr>
              <w:t xml:space="preserve"> של ה</w:t>
            </w:r>
            <w:r w:rsidRPr="004B5E78">
              <w:rPr>
                <w:rFonts w:hint="cs"/>
                <w:bCs/>
                <w:szCs w:val="22"/>
                <w:rtl/>
              </w:rPr>
              <w:t xml:space="preserve">יועץ המוצע </w:t>
            </w:r>
            <w:r w:rsidRPr="004B5E78">
              <w:rPr>
                <w:bCs/>
                <w:szCs w:val="22"/>
                <w:rtl/>
              </w:rPr>
              <w:t xml:space="preserve">בתחום </w:t>
            </w:r>
            <w:r w:rsidRPr="004B5E78">
              <w:rPr>
                <w:rFonts w:hint="cs"/>
                <w:bCs/>
                <w:szCs w:val="22"/>
                <w:rtl/>
              </w:rPr>
              <w:t>אפיון וניהול מערכות מידע</w:t>
            </w:r>
          </w:p>
        </w:tc>
        <w:tc>
          <w:tcPr>
            <w:tcW w:w="2040" w:type="pct"/>
            <w:shd w:val="clear" w:color="auto" w:fill="auto"/>
          </w:tcPr>
          <w:p w14:paraId="51DC1F62" w14:textId="77777777" w:rsidR="00151848" w:rsidRPr="004B5E78" w:rsidRDefault="00151848" w:rsidP="00151848">
            <w:pPr>
              <w:spacing w:after="240" w:line="276" w:lineRule="auto"/>
              <w:jc w:val="both"/>
              <w:rPr>
                <w:b/>
                <w:bCs/>
                <w:szCs w:val="22"/>
                <w:rtl/>
              </w:rPr>
            </w:pPr>
            <w:r w:rsidRPr="004B5E78">
              <w:rPr>
                <w:rFonts w:ascii="David" w:hAnsi="David" w:hint="eastAsia"/>
                <w:b/>
                <w:bCs/>
                <w:szCs w:val="22"/>
                <w:u w:val="single"/>
                <w:rtl/>
                <w:lang w:val="x-none" w:eastAsia="x-none"/>
              </w:rPr>
              <w:t>לכל</w:t>
            </w:r>
            <w:r w:rsidRPr="004B5E78">
              <w:rPr>
                <w:rFonts w:ascii="David" w:hAnsi="David"/>
                <w:b/>
                <w:bCs/>
                <w:szCs w:val="22"/>
                <w:u w:val="single"/>
                <w:rtl/>
                <w:lang w:val="x-none" w:eastAsia="x-none"/>
              </w:rPr>
              <w:t xml:space="preserve"> שנה מלאה </w:t>
            </w:r>
            <w:r w:rsidRPr="004B5E78">
              <w:rPr>
                <w:rFonts w:ascii="David" w:hAnsi="David" w:hint="cs"/>
                <w:b/>
                <w:bCs/>
                <w:szCs w:val="22"/>
                <w:u w:val="single"/>
                <w:rtl/>
                <w:lang w:val="x-none" w:eastAsia="x-none"/>
              </w:rPr>
              <w:t xml:space="preserve">ונוספת </w:t>
            </w:r>
            <w:r w:rsidRPr="004B5E78">
              <w:rPr>
                <w:rFonts w:ascii="David" w:hAnsi="David" w:hint="cs"/>
                <w:szCs w:val="22"/>
                <w:rtl/>
                <w:lang w:val="x-none" w:eastAsia="x-none"/>
              </w:rPr>
              <w:t xml:space="preserve"> מעבר לדרישה בתנאי הסף </w:t>
            </w:r>
            <w:r w:rsidRPr="004B5E78">
              <w:rPr>
                <w:b/>
                <w:bCs/>
                <w:szCs w:val="22"/>
                <w:rtl/>
              </w:rPr>
              <w:t xml:space="preserve">תוענקנה </w:t>
            </w:r>
            <w:r w:rsidRPr="004B5E78">
              <w:rPr>
                <w:rFonts w:hint="cs"/>
                <w:b/>
                <w:bCs/>
                <w:szCs w:val="22"/>
                <w:rtl/>
              </w:rPr>
              <w:t>2</w:t>
            </w:r>
            <w:r w:rsidRPr="004B5E78">
              <w:rPr>
                <w:b/>
                <w:bCs/>
                <w:szCs w:val="22"/>
                <w:rtl/>
              </w:rPr>
              <w:t xml:space="preserve"> נקודות.</w:t>
            </w:r>
            <w:r w:rsidRPr="004B5E78">
              <w:rPr>
                <w:rFonts w:hint="cs"/>
                <w:b/>
                <w:bCs/>
                <w:szCs w:val="22"/>
                <w:rtl/>
              </w:rPr>
              <w:t xml:space="preserve"> (ניקוד מירבי יינתן עבור 5 שנים מלאות)</w:t>
            </w:r>
          </w:p>
          <w:p w14:paraId="373B93D1" w14:textId="0778906D" w:rsidR="00DE52CE" w:rsidRPr="004B5E78" w:rsidRDefault="00DE52CE" w:rsidP="004958B8">
            <w:pPr>
              <w:spacing w:after="240" w:line="276" w:lineRule="auto"/>
              <w:jc w:val="both"/>
              <w:rPr>
                <w:b/>
                <w:bCs/>
                <w:szCs w:val="22"/>
                <w:rtl/>
              </w:rPr>
            </w:pPr>
          </w:p>
          <w:p w14:paraId="1E82B52E" w14:textId="42A483F9" w:rsidR="0017530B" w:rsidRPr="004B5E78" w:rsidRDefault="0017530B" w:rsidP="00DB046E">
            <w:pPr>
              <w:spacing w:after="240" w:line="276" w:lineRule="auto"/>
              <w:jc w:val="both"/>
              <w:rPr>
                <w:rFonts w:ascii="David" w:hAnsi="David"/>
                <w:b/>
                <w:bCs/>
                <w:szCs w:val="22"/>
                <w:u w:val="single"/>
                <w:rtl/>
                <w:lang w:val="x-none" w:eastAsia="x-none"/>
              </w:rPr>
            </w:pPr>
          </w:p>
        </w:tc>
        <w:tc>
          <w:tcPr>
            <w:tcW w:w="834" w:type="pct"/>
            <w:shd w:val="clear" w:color="auto" w:fill="auto"/>
          </w:tcPr>
          <w:p w14:paraId="176D7703" w14:textId="63AEE8E8" w:rsidR="00DE52CE" w:rsidRPr="004B5E78" w:rsidRDefault="00DE52CE" w:rsidP="004958B8">
            <w:pPr>
              <w:widowControl w:val="0"/>
              <w:tabs>
                <w:tab w:val="left" w:pos="1133"/>
              </w:tabs>
              <w:spacing w:after="240" w:line="276" w:lineRule="auto"/>
              <w:ind w:right="-83"/>
              <w:outlineLvl w:val="2"/>
              <w:rPr>
                <w:rFonts w:ascii="David" w:eastAsia="Times New Roman" w:hAnsi="David"/>
                <w:bCs/>
                <w:caps/>
                <w:spacing w:val="15"/>
                <w:szCs w:val="22"/>
                <w:rtl/>
                <w:lang w:val="x-none" w:eastAsia="x-none"/>
              </w:rPr>
            </w:pPr>
            <w:r w:rsidRPr="004B5E78">
              <w:rPr>
                <w:rFonts w:ascii="David" w:eastAsia="Times New Roman" w:hAnsi="David" w:hint="cs"/>
                <w:bCs/>
                <w:caps/>
                <w:spacing w:val="15"/>
                <w:szCs w:val="22"/>
                <w:rtl/>
                <w:lang w:val="x-none" w:eastAsia="x-none"/>
              </w:rPr>
              <w:t>10</w:t>
            </w:r>
            <w:r w:rsidRPr="004B5E78">
              <w:rPr>
                <w:rFonts w:ascii="David" w:eastAsia="Times New Roman" w:hAnsi="David"/>
                <w:bCs/>
                <w:caps/>
                <w:spacing w:val="15"/>
                <w:szCs w:val="22"/>
                <w:rtl/>
                <w:lang w:val="x-none" w:eastAsia="x-none"/>
              </w:rPr>
              <w:t xml:space="preserve"> נקודות</w:t>
            </w:r>
            <w:r w:rsidRPr="004B5E78">
              <w:rPr>
                <w:rFonts w:ascii="David" w:eastAsia="Times New Roman" w:hAnsi="David" w:hint="cs"/>
                <w:bCs/>
                <w:caps/>
                <w:spacing w:val="15"/>
                <w:szCs w:val="22"/>
                <w:rtl/>
                <w:lang w:val="x-none" w:eastAsia="x-none"/>
              </w:rPr>
              <w:t xml:space="preserve"> מירביות</w:t>
            </w:r>
          </w:p>
        </w:tc>
        <w:tc>
          <w:tcPr>
            <w:tcW w:w="925" w:type="pct"/>
          </w:tcPr>
          <w:p w14:paraId="5D7B64A3" w14:textId="33379B28" w:rsidR="00DE52CE" w:rsidRPr="004B5E78" w:rsidRDefault="00DE52CE" w:rsidP="004958B8">
            <w:pPr>
              <w:widowControl w:val="0"/>
              <w:tabs>
                <w:tab w:val="left" w:pos="1133"/>
              </w:tabs>
              <w:spacing w:after="240" w:line="276" w:lineRule="auto"/>
              <w:ind w:right="-83"/>
              <w:outlineLvl w:val="2"/>
              <w:rPr>
                <w:rFonts w:ascii="David" w:eastAsia="Times New Roman" w:hAnsi="David"/>
                <w:b/>
                <w:caps/>
                <w:spacing w:val="15"/>
                <w:szCs w:val="22"/>
                <w:rtl/>
                <w:lang w:val="x-none" w:eastAsia="x-none"/>
              </w:rPr>
            </w:pPr>
            <w:r w:rsidRPr="004B5E78">
              <w:rPr>
                <w:rFonts w:ascii="David" w:eastAsia="Times New Roman" w:hAnsi="David" w:hint="cs"/>
                <w:b/>
                <w:caps/>
                <w:spacing w:val="15"/>
                <w:szCs w:val="22"/>
                <w:rtl/>
                <w:lang w:val="x-none" w:eastAsia="x-none"/>
              </w:rPr>
              <w:t>מילוי הטבלה הרלוונטית בנספח ו'1</w:t>
            </w:r>
          </w:p>
        </w:tc>
      </w:tr>
      <w:bookmarkEnd w:id="18"/>
    </w:tbl>
    <w:p w14:paraId="10CE1089" w14:textId="01575A85" w:rsidR="004172F5" w:rsidRPr="004B5E78" w:rsidRDefault="004172F5" w:rsidP="004958B8">
      <w:pPr>
        <w:tabs>
          <w:tab w:val="left" w:pos="990"/>
          <w:tab w:val="left" w:pos="1482"/>
        </w:tabs>
        <w:spacing w:after="240" w:line="276" w:lineRule="auto"/>
        <w:jc w:val="both"/>
        <w:rPr>
          <w:rFonts w:ascii="David" w:hAnsi="David"/>
          <w:b/>
          <w:bCs/>
          <w:caps/>
          <w:spacing w:val="15"/>
          <w:sz w:val="24"/>
          <w:u w:val="single"/>
          <w:rtl/>
          <w:lang w:val="x-none" w:eastAsia="x-none"/>
        </w:rPr>
      </w:pPr>
    </w:p>
    <w:p w14:paraId="2D5BC5EE" w14:textId="77777777" w:rsidR="004172F5" w:rsidRPr="004B5E78" w:rsidRDefault="004172F5" w:rsidP="00297A1B">
      <w:pPr>
        <w:pStyle w:val="aa"/>
        <w:numPr>
          <w:ilvl w:val="1"/>
          <w:numId w:val="1"/>
        </w:numPr>
        <w:tabs>
          <w:tab w:val="left" w:pos="990"/>
          <w:tab w:val="left" w:pos="1482"/>
        </w:tabs>
        <w:spacing w:after="240" w:line="276" w:lineRule="auto"/>
        <w:jc w:val="both"/>
        <w:rPr>
          <w:rFonts w:ascii="David" w:hAnsi="David"/>
          <w:b/>
          <w:bCs/>
          <w:caps/>
          <w:spacing w:val="15"/>
          <w:sz w:val="24"/>
          <w:u w:val="single"/>
          <w:rtl/>
          <w:lang w:val="x-none" w:eastAsia="x-none"/>
        </w:rPr>
      </w:pPr>
      <w:r w:rsidRPr="004B5E78">
        <w:rPr>
          <w:rFonts w:ascii="David" w:hAnsi="David" w:hint="cs"/>
          <w:b/>
          <w:bCs/>
          <w:caps/>
          <w:spacing w:val="15"/>
          <w:sz w:val="24"/>
          <w:u w:val="single"/>
          <w:rtl/>
          <w:lang w:val="x-none" w:eastAsia="x-none"/>
        </w:rPr>
        <w:t>ראיון למציע וליועץ המוצע מטעמו</w:t>
      </w:r>
    </w:p>
    <w:p w14:paraId="36C9B65C" w14:textId="5C8845C8" w:rsidR="00674F91" w:rsidRPr="004B5E78" w:rsidRDefault="00674F91" w:rsidP="00151848">
      <w:pPr>
        <w:pStyle w:val="aa"/>
        <w:widowControl w:val="0"/>
        <w:tabs>
          <w:tab w:val="left" w:pos="1133"/>
        </w:tabs>
        <w:spacing w:after="240" w:line="276" w:lineRule="auto"/>
        <w:ind w:left="848"/>
        <w:jc w:val="both"/>
        <w:outlineLvl w:val="2"/>
        <w:rPr>
          <w:rFonts w:ascii="David" w:eastAsia="Times New Roman" w:hAnsi="David"/>
          <w:b/>
          <w:caps/>
          <w:spacing w:val="15"/>
          <w:sz w:val="24"/>
          <w:rtl/>
          <w:lang w:val="x-none" w:eastAsia="x-none"/>
        </w:rPr>
      </w:pPr>
      <w:r w:rsidRPr="004B5E78">
        <w:rPr>
          <w:rFonts w:ascii="David" w:eastAsia="Times New Roman" w:hAnsi="David"/>
          <w:b/>
          <w:caps/>
          <w:spacing w:val="15"/>
          <w:sz w:val="24"/>
          <w:rtl/>
          <w:lang w:val="x-none" w:eastAsia="x-none"/>
        </w:rPr>
        <w:t>מנכ"ל ה</w:t>
      </w:r>
      <w:r w:rsidRPr="004B5E78">
        <w:rPr>
          <w:rFonts w:ascii="David" w:eastAsia="Times New Roman" w:hAnsi="David" w:hint="cs"/>
          <w:b/>
          <w:caps/>
          <w:spacing w:val="15"/>
          <w:sz w:val="24"/>
          <w:rtl/>
          <w:lang w:val="x-none" w:eastAsia="x-none"/>
        </w:rPr>
        <w:t>חברה ה</w:t>
      </w:r>
      <w:r w:rsidRPr="004B5E78">
        <w:rPr>
          <w:rFonts w:ascii="David" w:eastAsia="Times New Roman" w:hAnsi="David"/>
          <w:b/>
          <w:caps/>
          <w:spacing w:val="15"/>
          <w:sz w:val="24"/>
          <w:rtl/>
          <w:lang w:val="x-none" w:eastAsia="x-none"/>
        </w:rPr>
        <w:t>מציע</w:t>
      </w:r>
      <w:r w:rsidRPr="004B5E78">
        <w:rPr>
          <w:rFonts w:ascii="David" w:eastAsia="Times New Roman" w:hAnsi="David" w:hint="cs"/>
          <w:b/>
          <w:caps/>
          <w:spacing w:val="15"/>
          <w:sz w:val="24"/>
          <w:rtl/>
          <w:lang w:val="x-none" w:eastAsia="x-none"/>
        </w:rPr>
        <w:t>ה</w:t>
      </w:r>
      <w:r w:rsidRPr="004B5E78">
        <w:rPr>
          <w:rFonts w:ascii="David" w:eastAsia="Times New Roman" w:hAnsi="David"/>
          <w:b/>
          <w:caps/>
          <w:spacing w:val="15"/>
          <w:sz w:val="24"/>
          <w:rtl/>
          <w:lang w:val="x-none" w:eastAsia="x-none"/>
        </w:rPr>
        <w:t xml:space="preserve"> או מי מטעמו</w:t>
      </w:r>
      <w:r w:rsidRPr="004B5E78">
        <w:rPr>
          <w:rFonts w:ascii="David" w:eastAsia="Times New Roman" w:hAnsi="David" w:hint="cs"/>
          <w:b/>
          <w:caps/>
          <w:spacing w:val="15"/>
          <w:sz w:val="24"/>
          <w:rtl/>
          <w:lang w:val="x-none" w:eastAsia="x-none"/>
        </w:rPr>
        <w:t>,</w:t>
      </w:r>
      <w:r w:rsidRPr="004B5E78">
        <w:rPr>
          <w:rFonts w:ascii="David" w:eastAsia="Times New Roman" w:hAnsi="David"/>
          <w:b/>
          <w:caps/>
          <w:spacing w:val="15"/>
          <w:sz w:val="24"/>
          <w:rtl/>
          <w:lang w:val="x-none" w:eastAsia="x-none"/>
        </w:rPr>
        <w:t xml:space="preserve"> </w:t>
      </w:r>
      <w:r w:rsidRPr="004B5E78">
        <w:rPr>
          <w:rFonts w:ascii="David" w:eastAsia="Times New Roman" w:hAnsi="David" w:hint="cs"/>
          <w:b/>
          <w:caps/>
          <w:spacing w:val="15"/>
          <w:sz w:val="24"/>
          <w:rtl/>
          <w:lang w:val="x-none" w:eastAsia="x-none"/>
        </w:rPr>
        <w:t>והיועץ המוצע</w:t>
      </w:r>
      <w:r w:rsidRPr="004B5E78">
        <w:rPr>
          <w:rFonts w:ascii="David" w:eastAsia="Times New Roman" w:hAnsi="David"/>
          <w:b/>
          <w:caps/>
          <w:spacing w:val="15"/>
          <w:sz w:val="24"/>
          <w:rtl/>
          <w:lang w:val="x-none" w:eastAsia="x-none"/>
        </w:rPr>
        <w:t xml:space="preserve"> </w:t>
      </w:r>
      <w:r w:rsidRPr="004B5E78">
        <w:rPr>
          <w:rFonts w:ascii="David" w:eastAsia="Times New Roman" w:hAnsi="David" w:hint="cs"/>
          <w:b/>
          <w:caps/>
          <w:spacing w:val="15"/>
          <w:sz w:val="24"/>
          <w:rtl/>
          <w:lang w:val="x-none" w:eastAsia="x-none"/>
        </w:rPr>
        <w:t xml:space="preserve">יוזמנו </w:t>
      </w:r>
      <w:r w:rsidRPr="004B5E78">
        <w:rPr>
          <w:rFonts w:ascii="David" w:eastAsia="Times New Roman" w:hAnsi="David"/>
          <w:b/>
          <w:caps/>
          <w:spacing w:val="15"/>
          <w:sz w:val="24"/>
          <w:rtl/>
          <w:lang w:val="x-none" w:eastAsia="x-none"/>
        </w:rPr>
        <w:t>לראיון במשרדי המנהל (סמוך ליישוב בית אל).</w:t>
      </w:r>
      <w:r w:rsidRPr="004B5E78">
        <w:rPr>
          <w:rFonts w:ascii="David" w:eastAsia="Times New Roman" w:hAnsi="David" w:hint="cs"/>
          <w:b/>
          <w:caps/>
          <w:spacing w:val="15"/>
          <w:sz w:val="24"/>
          <w:rtl/>
          <w:lang w:val="x-none" w:eastAsia="x-none"/>
        </w:rPr>
        <w:t xml:space="preserve"> אם מדובר במציע יחיד,  ניתן שיגיע לבדו לראיון.</w:t>
      </w:r>
    </w:p>
    <w:p w14:paraId="7EEBC182" w14:textId="77777777" w:rsidR="00705BDA" w:rsidRPr="004B5E78" w:rsidRDefault="004172F5" w:rsidP="004958B8">
      <w:pPr>
        <w:spacing w:after="240" w:line="276" w:lineRule="auto"/>
        <w:ind w:left="848"/>
        <w:jc w:val="both"/>
        <w:rPr>
          <w:rFonts w:ascii="David" w:eastAsia="Times New Roman" w:hAnsi="David"/>
          <w:sz w:val="24"/>
          <w:rtl/>
          <w:lang w:val="x-none" w:eastAsia="x-none"/>
        </w:rPr>
      </w:pPr>
      <w:r w:rsidRPr="004B5E78">
        <w:rPr>
          <w:rFonts w:hint="cs"/>
          <w:sz w:val="24"/>
          <w:rtl/>
        </w:rPr>
        <w:t xml:space="preserve">המציע והיועץ המוצע מטעמו יידרשו להיערך לראיון שייערך באופן מקוון בכל מקרה בו ראיון פרונטאלי לא יוכל להתקיים מכל סיבה שהיא. </w:t>
      </w:r>
    </w:p>
    <w:p w14:paraId="05D51369" w14:textId="1861E71B" w:rsidR="004172F5" w:rsidRPr="004B5E78" w:rsidRDefault="004172F5" w:rsidP="004958B8">
      <w:pPr>
        <w:spacing w:after="240" w:line="276" w:lineRule="auto"/>
        <w:ind w:left="848"/>
        <w:jc w:val="both"/>
        <w:rPr>
          <w:rFonts w:ascii="David" w:eastAsia="Times New Roman" w:hAnsi="David"/>
          <w:sz w:val="24"/>
          <w:rtl/>
          <w:lang w:val="x-none" w:eastAsia="x-none"/>
        </w:rPr>
      </w:pPr>
      <w:r w:rsidRPr="004B5E78">
        <w:rPr>
          <w:rFonts w:ascii="David" w:eastAsia="Times New Roman" w:hAnsi="David"/>
          <w:sz w:val="24"/>
          <w:rtl/>
          <w:lang w:val="x-none" w:eastAsia="x-none"/>
        </w:rPr>
        <w:t xml:space="preserve">לכל </w:t>
      </w:r>
      <w:r w:rsidRPr="004B5E78">
        <w:rPr>
          <w:rFonts w:ascii="David" w:eastAsia="Times New Roman" w:hAnsi="David" w:hint="cs"/>
          <w:sz w:val="24"/>
          <w:rtl/>
          <w:lang w:val="x-none" w:eastAsia="x-none"/>
        </w:rPr>
        <w:t xml:space="preserve">מרכיב בריאיון </w:t>
      </w:r>
      <w:r w:rsidRPr="004B5E78">
        <w:rPr>
          <w:rFonts w:ascii="David" w:eastAsia="Times New Roman" w:hAnsi="David"/>
          <w:sz w:val="24"/>
          <w:rtl/>
          <w:lang w:val="x-none" w:eastAsia="x-none"/>
        </w:rPr>
        <w:t>שלהלן</w:t>
      </w:r>
      <w:r w:rsidRPr="004B5E78">
        <w:rPr>
          <w:rFonts w:ascii="David" w:eastAsia="Times New Roman" w:hAnsi="David" w:hint="cs"/>
          <w:sz w:val="24"/>
          <w:rtl/>
          <w:lang w:val="x-none" w:eastAsia="x-none"/>
        </w:rPr>
        <w:t xml:space="preserve">, יינתן ניקוד </w:t>
      </w:r>
      <w:r w:rsidRPr="004B5E78">
        <w:rPr>
          <w:rFonts w:ascii="David" w:eastAsia="Times New Roman" w:hAnsi="David"/>
          <w:sz w:val="24"/>
          <w:rtl/>
          <w:lang w:val="x-none" w:eastAsia="x-none"/>
        </w:rPr>
        <w:t>על פי סולם ציונים  של מ"</w:t>
      </w:r>
      <w:r w:rsidRPr="004B5E78">
        <w:rPr>
          <w:rFonts w:ascii="David" w:eastAsia="Times New Roman" w:hAnsi="David"/>
          <w:b/>
          <w:bCs/>
          <w:sz w:val="24"/>
          <w:rtl/>
          <w:lang w:val="x-none" w:eastAsia="x-none"/>
        </w:rPr>
        <w:t>1</w:t>
      </w:r>
      <w:r w:rsidRPr="004B5E78">
        <w:rPr>
          <w:rFonts w:ascii="David" w:eastAsia="Times New Roman" w:hAnsi="David"/>
          <w:sz w:val="24"/>
          <w:rtl/>
          <w:lang w:val="x-none" w:eastAsia="x-none"/>
        </w:rPr>
        <w:t>" = "</w:t>
      </w:r>
      <w:r w:rsidRPr="004B5E78">
        <w:rPr>
          <w:rFonts w:ascii="David" w:eastAsia="Times New Roman" w:hAnsi="David"/>
          <w:b/>
          <w:bCs/>
          <w:sz w:val="24"/>
          <w:rtl/>
          <w:lang w:val="x-none" w:eastAsia="x-none"/>
        </w:rPr>
        <w:t>נמוך</w:t>
      </w:r>
      <w:r w:rsidRPr="004B5E78">
        <w:rPr>
          <w:rFonts w:ascii="David" w:eastAsia="Times New Roman" w:hAnsi="David"/>
          <w:sz w:val="24"/>
          <w:rtl/>
          <w:lang w:val="x-none" w:eastAsia="x-none"/>
        </w:rPr>
        <w:t>" עד "</w:t>
      </w:r>
      <w:r w:rsidR="00D9539E" w:rsidRPr="004B5E78">
        <w:rPr>
          <w:rFonts w:ascii="David" w:eastAsia="Times New Roman" w:hAnsi="David" w:hint="cs"/>
          <w:b/>
          <w:bCs/>
          <w:sz w:val="24"/>
          <w:rtl/>
          <w:lang w:val="x-none" w:eastAsia="x-none"/>
        </w:rPr>
        <w:t>5</w:t>
      </w:r>
      <w:r w:rsidRPr="004B5E78">
        <w:rPr>
          <w:rFonts w:ascii="David" w:eastAsia="Times New Roman" w:hAnsi="David"/>
          <w:sz w:val="24"/>
          <w:rtl/>
          <w:lang w:val="x-none" w:eastAsia="x-none"/>
        </w:rPr>
        <w:t>" = "</w:t>
      </w:r>
      <w:r w:rsidRPr="004B5E78">
        <w:rPr>
          <w:rFonts w:ascii="David" w:eastAsia="Times New Roman" w:hAnsi="David"/>
          <w:b/>
          <w:bCs/>
          <w:sz w:val="24"/>
          <w:rtl/>
          <w:lang w:val="x-none" w:eastAsia="x-none"/>
        </w:rPr>
        <w:t>גבוה</w:t>
      </w:r>
      <w:r w:rsidRPr="004B5E78">
        <w:rPr>
          <w:rFonts w:ascii="David" w:eastAsia="Times New Roman" w:hAnsi="David"/>
          <w:sz w:val="24"/>
          <w:rtl/>
          <w:lang w:val="x-none" w:eastAsia="x-none"/>
        </w:rPr>
        <w:t>":</w:t>
      </w:r>
    </w:p>
    <w:tbl>
      <w:tblPr>
        <w:tblStyle w:val="af4"/>
        <w:bidiVisual/>
        <w:tblW w:w="7930" w:type="dxa"/>
        <w:tblInd w:w="1430" w:type="dxa"/>
        <w:tblLook w:val="04A0" w:firstRow="1" w:lastRow="0" w:firstColumn="1" w:lastColumn="0" w:noHBand="0" w:noVBand="1"/>
      </w:tblPr>
      <w:tblGrid>
        <w:gridCol w:w="315"/>
        <w:gridCol w:w="6073"/>
        <w:gridCol w:w="1542"/>
      </w:tblGrid>
      <w:tr w:rsidR="004172F5" w:rsidRPr="004B5E78" w14:paraId="347D39C2" w14:textId="77777777" w:rsidTr="004958B8">
        <w:trPr>
          <w:trHeight w:val="201"/>
        </w:trPr>
        <w:tc>
          <w:tcPr>
            <w:tcW w:w="315" w:type="dxa"/>
            <w:shd w:val="clear" w:color="auto" w:fill="F2F2F2" w:themeFill="background1" w:themeFillShade="F2"/>
          </w:tcPr>
          <w:p w14:paraId="5A565293" w14:textId="77777777" w:rsidR="004172F5" w:rsidRPr="004B5E78" w:rsidRDefault="004172F5" w:rsidP="004958B8">
            <w:pPr>
              <w:spacing w:after="240" w:line="276" w:lineRule="auto"/>
              <w:rPr>
                <w:b/>
                <w:bCs/>
                <w:szCs w:val="22"/>
                <w:rtl/>
              </w:rPr>
            </w:pPr>
            <w:r w:rsidRPr="004B5E78">
              <w:rPr>
                <w:rFonts w:hint="cs"/>
                <w:b/>
                <w:bCs/>
                <w:szCs w:val="22"/>
                <w:rtl/>
              </w:rPr>
              <w:t>#</w:t>
            </w:r>
          </w:p>
        </w:tc>
        <w:tc>
          <w:tcPr>
            <w:tcW w:w="6073" w:type="dxa"/>
            <w:shd w:val="clear" w:color="auto" w:fill="F2F2F2" w:themeFill="background1" w:themeFillShade="F2"/>
          </w:tcPr>
          <w:p w14:paraId="3CAAAA6B" w14:textId="77777777" w:rsidR="004172F5" w:rsidRPr="004B5E78" w:rsidRDefault="004172F5" w:rsidP="004958B8">
            <w:pPr>
              <w:spacing w:after="240" w:line="276" w:lineRule="auto"/>
              <w:rPr>
                <w:b/>
                <w:bCs/>
                <w:szCs w:val="22"/>
                <w:rtl/>
              </w:rPr>
            </w:pPr>
            <w:r w:rsidRPr="004B5E78">
              <w:rPr>
                <w:rFonts w:hint="cs"/>
                <w:b/>
                <w:bCs/>
                <w:szCs w:val="22"/>
                <w:rtl/>
              </w:rPr>
              <w:t>מרכיב הריאיון</w:t>
            </w:r>
          </w:p>
        </w:tc>
        <w:tc>
          <w:tcPr>
            <w:tcW w:w="1542" w:type="dxa"/>
            <w:shd w:val="clear" w:color="auto" w:fill="F2F2F2" w:themeFill="background1" w:themeFillShade="F2"/>
          </w:tcPr>
          <w:p w14:paraId="7A589C9D" w14:textId="77777777" w:rsidR="004172F5" w:rsidRPr="004B5E78" w:rsidRDefault="004172F5" w:rsidP="004958B8">
            <w:pPr>
              <w:spacing w:after="240" w:line="276" w:lineRule="auto"/>
              <w:rPr>
                <w:b/>
                <w:bCs/>
                <w:szCs w:val="22"/>
                <w:rtl/>
              </w:rPr>
            </w:pPr>
            <w:r w:rsidRPr="004B5E78">
              <w:rPr>
                <w:rFonts w:hint="cs"/>
                <w:b/>
                <w:bCs/>
                <w:szCs w:val="22"/>
                <w:rtl/>
              </w:rPr>
              <w:t>ניקוד מירבי</w:t>
            </w:r>
          </w:p>
        </w:tc>
      </w:tr>
      <w:tr w:rsidR="004172F5" w:rsidRPr="004B5E78" w14:paraId="5F8A8001" w14:textId="77777777" w:rsidTr="004958B8">
        <w:trPr>
          <w:trHeight w:val="494"/>
        </w:trPr>
        <w:tc>
          <w:tcPr>
            <w:tcW w:w="315" w:type="dxa"/>
          </w:tcPr>
          <w:p w14:paraId="431D91BB" w14:textId="77777777" w:rsidR="004172F5" w:rsidRPr="004B5E78" w:rsidRDefault="004172F5" w:rsidP="004958B8">
            <w:pPr>
              <w:spacing w:after="240" w:line="276" w:lineRule="auto"/>
              <w:rPr>
                <w:szCs w:val="22"/>
                <w:rtl/>
              </w:rPr>
            </w:pPr>
            <w:r w:rsidRPr="004B5E78">
              <w:rPr>
                <w:rFonts w:hint="cs"/>
                <w:szCs w:val="22"/>
                <w:rtl/>
              </w:rPr>
              <w:t>1</w:t>
            </w:r>
          </w:p>
        </w:tc>
        <w:tc>
          <w:tcPr>
            <w:tcW w:w="6073" w:type="dxa"/>
          </w:tcPr>
          <w:p w14:paraId="3D3DC49A" w14:textId="77777777" w:rsidR="0017530B" w:rsidRPr="004B5E78" w:rsidRDefault="0017530B" w:rsidP="004958B8">
            <w:pPr>
              <w:spacing w:after="240" w:line="276" w:lineRule="auto"/>
              <w:rPr>
                <w:rFonts w:ascii="David" w:eastAsia="Times New Roman" w:hAnsi="David"/>
                <w:b/>
                <w:bCs/>
                <w:szCs w:val="22"/>
                <w:u w:val="single"/>
                <w:rtl/>
                <w:lang w:val="x-none" w:eastAsia="x-none"/>
              </w:rPr>
            </w:pPr>
            <w:r w:rsidRPr="004B5E78">
              <w:rPr>
                <w:rFonts w:ascii="David" w:eastAsia="Times New Roman" w:hAnsi="David" w:hint="cs"/>
                <w:b/>
                <w:bCs/>
                <w:szCs w:val="22"/>
                <w:u w:val="single"/>
                <w:rtl/>
                <w:lang w:val="x-none" w:eastAsia="x-none"/>
              </w:rPr>
              <w:t>הבנת המכרז:</w:t>
            </w:r>
          </w:p>
          <w:p w14:paraId="606C8CFF" w14:textId="0C8BF940" w:rsidR="004172F5" w:rsidRPr="004B5E78" w:rsidRDefault="004172F5" w:rsidP="004958B8">
            <w:pPr>
              <w:spacing w:after="240" w:line="276" w:lineRule="auto"/>
              <w:rPr>
                <w:szCs w:val="22"/>
                <w:rtl/>
              </w:rPr>
            </w:pPr>
            <w:r w:rsidRPr="004B5E78">
              <w:rPr>
                <w:rFonts w:ascii="David" w:eastAsia="Times New Roman" w:hAnsi="David"/>
                <w:szCs w:val="22"/>
                <w:rtl/>
                <w:lang w:val="x-none" w:eastAsia="x-none"/>
              </w:rPr>
              <w:t>הבנת תכולת השירותים המבוקשים במכרז</w:t>
            </w:r>
            <w:r w:rsidRPr="004B5E78">
              <w:rPr>
                <w:rFonts w:ascii="David" w:eastAsia="Times New Roman" w:hAnsi="David" w:hint="cs"/>
                <w:szCs w:val="22"/>
                <w:rtl/>
                <w:lang w:val="x-none" w:eastAsia="x-none"/>
              </w:rPr>
              <w:t>, אילוצים, קשיים וגורמים מעורבים</w:t>
            </w:r>
            <w:r w:rsidR="005B6518" w:rsidRPr="004B5E78">
              <w:rPr>
                <w:rFonts w:hint="cs"/>
                <w:szCs w:val="22"/>
                <w:rtl/>
              </w:rPr>
              <w:t>, סביבת העבודה.</w:t>
            </w:r>
          </w:p>
        </w:tc>
        <w:tc>
          <w:tcPr>
            <w:tcW w:w="1542" w:type="dxa"/>
          </w:tcPr>
          <w:p w14:paraId="3F69F937" w14:textId="77777777" w:rsidR="004172F5" w:rsidRPr="004B5E78" w:rsidRDefault="004172F5" w:rsidP="004958B8">
            <w:pPr>
              <w:spacing w:after="240" w:line="276" w:lineRule="auto"/>
              <w:rPr>
                <w:szCs w:val="22"/>
                <w:rtl/>
              </w:rPr>
            </w:pPr>
            <w:r w:rsidRPr="004B5E78">
              <w:rPr>
                <w:rFonts w:hint="cs"/>
                <w:szCs w:val="22"/>
                <w:rtl/>
              </w:rPr>
              <w:t>5</w:t>
            </w:r>
          </w:p>
        </w:tc>
      </w:tr>
      <w:tr w:rsidR="004172F5" w:rsidRPr="004B5E78" w14:paraId="24E9E80C" w14:textId="77777777" w:rsidTr="004958B8">
        <w:trPr>
          <w:trHeight w:val="205"/>
        </w:trPr>
        <w:tc>
          <w:tcPr>
            <w:tcW w:w="315" w:type="dxa"/>
          </w:tcPr>
          <w:p w14:paraId="5F5D9C13" w14:textId="77777777" w:rsidR="004172F5" w:rsidRPr="004B5E78" w:rsidRDefault="004172F5" w:rsidP="004958B8">
            <w:pPr>
              <w:spacing w:after="240" w:line="276" w:lineRule="auto"/>
              <w:rPr>
                <w:szCs w:val="22"/>
                <w:rtl/>
              </w:rPr>
            </w:pPr>
            <w:r w:rsidRPr="004B5E78">
              <w:rPr>
                <w:rFonts w:hint="cs"/>
                <w:szCs w:val="22"/>
                <w:rtl/>
              </w:rPr>
              <w:lastRenderedPageBreak/>
              <w:t>2</w:t>
            </w:r>
          </w:p>
        </w:tc>
        <w:tc>
          <w:tcPr>
            <w:tcW w:w="6073" w:type="dxa"/>
          </w:tcPr>
          <w:p w14:paraId="3BD9AD00" w14:textId="77777777" w:rsidR="005B6518" w:rsidRPr="004B5E78" w:rsidRDefault="004172F5" w:rsidP="004958B8">
            <w:pPr>
              <w:spacing w:after="240" w:line="276" w:lineRule="auto"/>
              <w:jc w:val="both"/>
              <w:rPr>
                <w:rFonts w:ascii="David" w:eastAsia="Times New Roman" w:hAnsi="David"/>
                <w:szCs w:val="22"/>
                <w:rtl/>
                <w:lang w:val="x-none" w:eastAsia="x-none"/>
              </w:rPr>
            </w:pPr>
            <w:r w:rsidRPr="004B5E78">
              <w:rPr>
                <w:rFonts w:ascii="David" w:eastAsia="Times New Roman" w:hAnsi="David"/>
                <w:b/>
                <w:bCs/>
                <w:szCs w:val="22"/>
                <w:u w:val="single"/>
                <w:rtl/>
                <w:lang w:val="x-none" w:eastAsia="x-none"/>
              </w:rPr>
              <w:t>יכולת ארגון</w:t>
            </w:r>
            <w:r w:rsidRPr="004B5E78">
              <w:rPr>
                <w:rFonts w:ascii="David" w:eastAsia="Times New Roman" w:hAnsi="David"/>
                <w:szCs w:val="22"/>
                <w:rtl/>
                <w:lang w:val="x-none" w:eastAsia="x-none"/>
              </w:rPr>
              <w:t xml:space="preserve"> </w:t>
            </w:r>
            <w:r w:rsidR="005B6518" w:rsidRPr="004B5E78">
              <w:rPr>
                <w:rFonts w:ascii="David" w:eastAsia="Times New Roman" w:hAnsi="David" w:hint="cs"/>
                <w:szCs w:val="22"/>
                <w:rtl/>
                <w:lang w:val="x-none" w:eastAsia="x-none"/>
              </w:rPr>
              <w:t>:</w:t>
            </w:r>
          </w:p>
          <w:p w14:paraId="25396C75" w14:textId="07965D5C" w:rsidR="004172F5" w:rsidRPr="004B5E78" w:rsidRDefault="005B6518" w:rsidP="004958B8">
            <w:pPr>
              <w:spacing w:after="240" w:line="276" w:lineRule="auto"/>
              <w:jc w:val="both"/>
              <w:rPr>
                <w:szCs w:val="22"/>
                <w:rtl/>
              </w:rPr>
            </w:pPr>
            <w:r w:rsidRPr="004B5E78">
              <w:rPr>
                <w:rFonts w:ascii="David" w:eastAsia="Times New Roman" w:hAnsi="David" w:hint="cs"/>
                <w:szCs w:val="22"/>
                <w:rtl/>
                <w:lang w:val="x-none" w:eastAsia="x-none"/>
              </w:rPr>
              <w:t>שיטת העבודה אותה מציע היועץ למתן השירותים המבוקשים במכרז, ניהול משימות, דיווח ובקרה.</w:t>
            </w:r>
          </w:p>
        </w:tc>
        <w:tc>
          <w:tcPr>
            <w:tcW w:w="1542" w:type="dxa"/>
          </w:tcPr>
          <w:p w14:paraId="27027908" w14:textId="77777777" w:rsidR="004172F5" w:rsidRPr="004B5E78" w:rsidRDefault="004172F5" w:rsidP="004958B8">
            <w:pPr>
              <w:spacing w:after="240" w:line="276" w:lineRule="auto"/>
              <w:rPr>
                <w:szCs w:val="22"/>
                <w:rtl/>
              </w:rPr>
            </w:pPr>
            <w:r w:rsidRPr="004B5E78">
              <w:rPr>
                <w:rFonts w:hint="cs"/>
                <w:szCs w:val="22"/>
                <w:rtl/>
              </w:rPr>
              <w:t>5</w:t>
            </w:r>
          </w:p>
        </w:tc>
      </w:tr>
      <w:tr w:rsidR="004172F5" w:rsidRPr="004B5E78" w14:paraId="07F30512" w14:textId="77777777" w:rsidTr="004958B8">
        <w:trPr>
          <w:trHeight w:val="180"/>
        </w:trPr>
        <w:tc>
          <w:tcPr>
            <w:tcW w:w="315" w:type="dxa"/>
          </w:tcPr>
          <w:p w14:paraId="3C77DA6B" w14:textId="77777777" w:rsidR="004172F5" w:rsidRPr="004B5E78" w:rsidRDefault="004172F5" w:rsidP="004958B8">
            <w:pPr>
              <w:spacing w:after="240" w:line="276" w:lineRule="auto"/>
              <w:rPr>
                <w:szCs w:val="22"/>
                <w:rtl/>
              </w:rPr>
            </w:pPr>
            <w:r w:rsidRPr="004B5E78">
              <w:rPr>
                <w:rFonts w:hint="cs"/>
                <w:szCs w:val="22"/>
                <w:rtl/>
              </w:rPr>
              <w:t>3</w:t>
            </w:r>
          </w:p>
        </w:tc>
        <w:tc>
          <w:tcPr>
            <w:tcW w:w="6073" w:type="dxa"/>
          </w:tcPr>
          <w:p w14:paraId="1113AD56" w14:textId="7B5EA9BB" w:rsidR="00734AA4" w:rsidRPr="004B5E78" w:rsidRDefault="00734AA4" w:rsidP="004958B8">
            <w:pPr>
              <w:spacing w:after="240" w:line="276" w:lineRule="auto"/>
              <w:jc w:val="both"/>
              <w:rPr>
                <w:rFonts w:ascii="David" w:eastAsia="Times New Roman" w:hAnsi="David"/>
                <w:b/>
                <w:bCs/>
                <w:szCs w:val="22"/>
                <w:u w:val="single"/>
                <w:rtl/>
                <w:lang w:val="x-none" w:eastAsia="x-none"/>
              </w:rPr>
            </w:pPr>
            <w:r w:rsidRPr="004B5E78">
              <w:rPr>
                <w:rFonts w:ascii="David" w:eastAsia="Times New Roman" w:hAnsi="David"/>
                <w:b/>
                <w:bCs/>
                <w:szCs w:val="22"/>
                <w:u w:val="single"/>
                <w:rtl/>
                <w:lang w:val="x-none" w:eastAsia="x-none"/>
              </w:rPr>
              <w:t>ידיעת</w:t>
            </w:r>
            <w:r w:rsidRPr="004B5E78">
              <w:rPr>
                <w:rFonts w:ascii="Arial" w:hAnsi="Arial" w:cs="Arial"/>
                <w:color w:val="1F497D"/>
                <w:u w:val="single"/>
                <w:rtl/>
              </w:rPr>
              <w:t xml:space="preserve"> </w:t>
            </w:r>
            <w:r w:rsidRPr="004B5E78">
              <w:rPr>
                <w:rFonts w:ascii="David" w:eastAsia="Times New Roman" w:hAnsi="David"/>
                <w:b/>
                <w:bCs/>
                <w:szCs w:val="22"/>
                <w:u w:val="single"/>
                <w:rtl/>
                <w:lang w:val="x-none" w:eastAsia="x-none"/>
              </w:rPr>
              <w:t>השפה האנגלית כדי קריאת ספרות מקצועית</w:t>
            </w:r>
          </w:p>
          <w:p w14:paraId="5D030E57" w14:textId="4A0F9EFE" w:rsidR="004172F5" w:rsidRPr="004B5E78" w:rsidRDefault="004172F5" w:rsidP="004958B8">
            <w:pPr>
              <w:spacing w:after="240" w:line="276" w:lineRule="auto"/>
              <w:jc w:val="both"/>
              <w:rPr>
                <w:szCs w:val="22"/>
                <w:rtl/>
              </w:rPr>
            </w:pPr>
          </w:p>
        </w:tc>
        <w:tc>
          <w:tcPr>
            <w:tcW w:w="1542" w:type="dxa"/>
          </w:tcPr>
          <w:p w14:paraId="594A06C8" w14:textId="77777777" w:rsidR="004172F5" w:rsidRPr="004B5E78" w:rsidRDefault="004172F5" w:rsidP="004958B8">
            <w:pPr>
              <w:spacing w:after="240" w:line="276" w:lineRule="auto"/>
              <w:rPr>
                <w:szCs w:val="22"/>
                <w:rtl/>
              </w:rPr>
            </w:pPr>
            <w:r w:rsidRPr="004B5E78">
              <w:rPr>
                <w:rFonts w:hint="cs"/>
                <w:szCs w:val="22"/>
                <w:rtl/>
              </w:rPr>
              <w:t>5</w:t>
            </w:r>
          </w:p>
        </w:tc>
      </w:tr>
      <w:tr w:rsidR="004172F5" w:rsidRPr="004B5E78" w14:paraId="2E9E20E4" w14:textId="77777777" w:rsidTr="004958B8">
        <w:trPr>
          <w:trHeight w:val="244"/>
        </w:trPr>
        <w:tc>
          <w:tcPr>
            <w:tcW w:w="315" w:type="dxa"/>
          </w:tcPr>
          <w:p w14:paraId="111631EC" w14:textId="77777777" w:rsidR="004172F5" w:rsidRPr="004B5E78" w:rsidRDefault="004172F5" w:rsidP="004958B8">
            <w:pPr>
              <w:spacing w:after="240" w:line="276" w:lineRule="auto"/>
              <w:rPr>
                <w:szCs w:val="22"/>
                <w:rtl/>
              </w:rPr>
            </w:pPr>
            <w:r w:rsidRPr="004B5E78">
              <w:rPr>
                <w:rFonts w:hint="cs"/>
                <w:szCs w:val="22"/>
                <w:rtl/>
              </w:rPr>
              <w:t>4</w:t>
            </w:r>
          </w:p>
        </w:tc>
        <w:tc>
          <w:tcPr>
            <w:tcW w:w="6073" w:type="dxa"/>
          </w:tcPr>
          <w:p w14:paraId="6DA94242" w14:textId="77777777" w:rsidR="005B6518" w:rsidRPr="004B5E78" w:rsidRDefault="004172F5" w:rsidP="004958B8">
            <w:pPr>
              <w:spacing w:after="240" w:line="276" w:lineRule="auto"/>
              <w:rPr>
                <w:rFonts w:ascii="David" w:eastAsia="Times New Roman" w:hAnsi="David"/>
                <w:szCs w:val="22"/>
                <w:rtl/>
                <w:lang w:val="x-none" w:eastAsia="x-none"/>
              </w:rPr>
            </w:pPr>
            <w:r w:rsidRPr="004B5E78">
              <w:rPr>
                <w:rFonts w:ascii="David" w:eastAsia="Times New Roman" w:hAnsi="David" w:hint="cs"/>
                <w:b/>
                <w:bCs/>
                <w:szCs w:val="22"/>
                <w:u w:val="single"/>
                <w:rtl/>
                <w:lang w:val="x-none" w:eastAsia="x-none"/>
              </w:rPr>
              <w:t>התרשמות כללית</w:t>
            </w:r>
            <w:r w:rsidR="005B6518" w:rsidRPr="004B5E78">
              <w:rPr>
                <w:rFonts w:ascii="David" w:eastAsia="Times New Roman" w:hAnsi="David" w:hint="cs"/>
                <w:szCs w:val="22"/>
                <w:rtl/>
                <w:lang w:val="x-none" w:eastAsia="x-none"/>
              </w:rPr>
              <w:t>:</w:t>
            </w:r>
          </w:p>
          <w:p w14:paraId="1B85EEEC" w14:textId="3D56308C" w:rsidR="004172F5" w:rsidRPr="004B5E78" w:rsidRDefault="004172F5" w:rsidP="004958B8">
            <w:pPr>
              <w:spacing w:after="240" w:line="276" w:lineRule="auto"/>
              <w:rPr>
                <w:szCs w:val="22"/>
                <w:rtl/>
              </w:rPr>
            </w:pPr>
            <w:r w:rsidRPr="004B5E78">
              <w:rPr>
                <w:rFonts w:ascii="David" w:eastAsia="Times New Roman" w:hAnsi="David" w:hint="cs"/>
                <w:szCs w:val="22"/>
                <w:rtl/>
                <w:lang w:val="x-none" w:eastAsia="x-none"/>
              </w:rPr>
              <w:t>רמת ההתאמה של היועץ המוצע לדרישות המכרז</w:t>
            </w:r>
          </w:p>
        </w:tc>
        <w:tc>
          <w:tcPr>
            <w:tcW w:w="1542" w:type="dxa"/>
          </w:tcPr>
          <w:p w14:paraId="7C2B9272" w14:textId="77777777" w:rsidR="004172F5" w:rsidRPr="004B5E78" w:rsidRDefault="004172F5" w:rsidP="004958B8">
            <w:pPr>
              <w:spacing w:after="240" w:line="276" w:lineRule="auto"/>
              <w:rPr>
                <w:szCs w:val="22"/>
                <w:rtl/>
              </w:rPr>
            </w:pPr>
            <w:r w:rsidRPr="004B5E78">
              <w:rPr>
                <w:rFonts w:hint="cs"/>
                <w:szCs w:val="22"/>
                <w:rtl/>
              </w:rPr>
              <w:t>5</w:t>
            </w:r>
          </w:p>
        </w:tc>
      </w:tr>
      <w:tr w:rsidR="004172F5" w:rsidRPr="003278F9" w14:paraId="5192FDF6" w14:textId="77777777" w:rsidTr="004958B8">
        <w:trPr>
          <w:trHeight w:val="402"/>
        </w:trPr>
        <w:tc>
          <w:tcPr>
            <w:tcW w:w="315" w:type="dxa"/>
          </w:tcPr>
          <w:p w14:paraId="03609FE0" w14:textId="77777777" w:rsidR="004172F5" w:rsidRPr="004B5E78" w:rsidRDefault="004172F5" w:rsidP="004958B8">
            <w:pPr>
              <w:spacing w:after="240" w:line="276" w:lineRule="auto"/>
              <w:rPr>
                <w:szCs w:val="22"/>
                <w:rtl/>
              </w:rPr>
            </w:pPr>
          </w:p>
        </w:tc>
        <w:tc>
          <w:tcPr>
            <w:tcW w:w="6073" w:type="dxa"/>
            <w:shd w:val="clear" w:color="auto" w:fill="F2F2F2" w:themeFill="background1" w:themeFillShade="F2"/>
          </w:tcPr>
          <w:p w14:paraId="2CE20E12" w14:textId="77777777" w:rsidR="004172F5" w:rsidRPr="004B5E78" w:rsidRDefault="004172F5" w:rsidP="004958B8">
            <w:pPr>
              <w:spacing w:after="240" w:line="276" w:lineRule="auto"/>
              <w:jc w:val="right"/>
              <w:rPr>
                <w:rFonts w:ascii="David" w:eastAsia="Times New Roman" w:hAnsi="David"/>
                <w:b/>
                <w:bCs/>
                <w:szCs w:val="22"/>
                <w:rtl/>
                <w:lang w:val="x-none" w:eastAsia="x-none"/>
              </w:rPr>
            </w:pPr>
            <w:r w:rsidRPr="004B5E78">
              <w:rPr>
                <w:rFonts w:ascii="David" w:eastAsia="Times New Roman" w:hAnsi="David" w:hint="cs"/>
                <w:b/>
                <w:bCs/>
                <w:szCs w:val="22"/>
                <w:rtl/>
                <w:lang w:val="x-none" w:eastAsia="x-none"/>
              </w:rPr>
              <w:t xml:space="preserve">סה"כ: </w:t>
            </w:r>
          </w:p>
        </w:tc>
        <w:tc>
          <w:tcPr>
            <w:tcW w:w="1542" w:type="dxa"/>
            <w:shd w:val="clear" w:color="auto" w:fill="F2F2F2" w:themeFill="background1" w:themeFillShade="F2"/>
          </w:tcPr>
          <w:p w14:paraId="77429D21" w14:textId="77777777" w:rsidR="004172F5" w:rsidRPr="003278F9" w:rsidRDefault="004172F5" w:rsidP="004958B8">
            <w:pPr>
              <w:spacing w:after="240" w:line="276" w:lineRule="auto"/>
              <w:rPr>
                <w:b/>
                <w:bCs/>
                <w:szCs w:val="22"/>
                <w:rtl/>
              </w:rPr>
            </w:pPr>
            <w:r w:rsidRPr="004B5E78">
              <w:rPr>
                <w:rFonts w:hint="cs"/>
                <w:b/>
                <w:bCs/>
                <w:szCs w:val="22"/>
                <w:rtl/>
              </w:rPr>
              <w:t>20 נקודות מירביות</w:t>
            </w:r>
          </w:p>
        </w:tc>
      </w:tr>
    </w:tbl>
    <w:p w14:paraId="0F25B3B1" w14:textId="77777777" w:rsidR="004172F5" w:rsidRDefault="004172F5" w:rsidP="004958B8">
      <w:pPr>
        <w:pStyle w:val="aa"/>
        <w:tabs>
          <w:tab w:val="left" w:pos="990"/>
          <w:tab w:val="left" w:pos="1482"/>
        </w:tabs>
        <w:spacing w:after="240" w:line="276" w:lineRule="auto"/>
        <w:ind w:left="792"/>
        <w:jc w:val="both"/>
        <w:rPr>
          <w:rFonts w:ascii="David" w:hAnsi="David"/>
          <w:b/>
          <w:bCs/>
          <w:caps/>
          <w:spacing w:val="15"/>
          <w:sz w:val="24"/>
          <w:u w:val="single"/>
          <w:rtl/>
          <w:lang w:val="x-none" w:eastAsia="x-none"/>
        </w:rPr>
      </w:pPr>
    </w:p>
    <w:p w14:paraId="496BBF5E" w14:textId="1CF2F381" w:rsidR="0057708B" w:rsidRPr="0071663F" w:rsidRDefault="0057708B" w:rsidP="004958B8">
      <w:pPr>
        <w:bidi w:val="0"/>
        <w:spacing w:after="240" w:line="276" w:lineRule="auto"/>
        <w:rPr>
          <w:rFonts w:ascii="David" w:hAnsi="David"/>
          <w:caps/>
          <w:spacing w:val="15"/>
          <w:sz w:val="24"/>
          <w:rtl/>
          <w:lang w:val="x-none" w:eastAsia="x-none"/>
        </w:rPr>
      </w:pPr>
      <w:r w:rsidRPr="0071663F">
        <w:rPr>
          <w:rFonts w:ascii="David" w:hAnsi="David"/>
          <w:caps/>
          <w:spacing w:val="15"/>
          <w:sz w:val="24"/>
          <w:rtl/>
          <w:lang w:val="x-none" w:eastAsia="x-none"/>
        </w:rPr>
        <w:br w:type="page"/>
      </w:r>
    </w:p>
    <w:p w14:paraId="2547B8FA" w14:textId="0DA6B690" w:rsidR="00AE047C" w:rsidRDefault="00AE047C" w:rsidP="00297A1B">
      <w:pPr>
        <w:pStyle w:val="aa"/>
        <w:numPr>
          <w:ilvl w:val="1"/>
          <w:numId w:val="1"/>
        </w:numPr>
        <w:tabs>
          <w:tab w:val="left" w:pos="990"/>
          <w:tab w:val="left" w:pos="1482"/>
        </w:tabs>
        <w:spacing w:after="240" w:line="276" w:lineRule="auto"/>
        <w:jc w:val="both"/>
        <w:rPr>
          <w:rFonts w:ascii="David" w:hAnsi="David"/>
          <w:b/>
          <w:bCs/>
          <w:caps/>
          <w:spacing w:val="15"/>
          <w:sz w:val="24"/>
          <w:u w:val="single"/>
          <w:lang w:val="x-none" w:eastAsia="x-none"/>
        </w:rPr>
      </w:pPr>
      <w:r w:rsidRPr="003278F9">
        <w:rPr>
          <w:rFonts w:ascii="David" w:hAnsi="David"/>
          <w:b/>
          <w:bCs/>
          <w:caps/>
          <w:spacing w:val="15"/>
          <w:sz w:val="24"/>
          <w:u w:val="single"/>
          <w:rtl/>
          <w:lang w:val="x-none" w:eastAsia="x-none"/>
        </w:rPr>
        <w:lastRenderedPageBreak/>
        <w:t xml:space="preserve">בדיקה וניקוד של </w:t>
      </w:r>
      <w:r w:rsidR="003278F9">
        <w:rPr>
          <w:rFonts w:ascii="David" w:hAnsi="David" w:hint="cs"/>
          <w:b/>
          <w:bCs/>
          <w:caps/>
          <w:spacing w:val="15"/>
          <w:sz w:val="24"/>
          <w:u w:val="single"/>
          <w:rtl/>
          <w:lang w:val="x-none" w:eastAsia="x-none"/>
        </w:rPr>
        <w:t>הצעת המחיר</w:t>
      </w:r>
      <w:r w:rsidRPr="003278F9">
        <w:rPr>
          <w:rFonts w:ascii="David" w:hAnsi="David"/>
          <w:b/>
          <w:bCs/>
          <w:caps/>
          <w:spacing w:val="15"/>
          <w:sz w:val="24"/>
          <w:u w:val="single"/>
          <w:rtl/>
          <w:lang w:val="x-none" w:eastAsia="x-none"/>
        </w:rPr>
        <w:t xml:space="preserve"> ההצעה</w:t>
      </w:r>
    </w:p>
    <w:p w14:paraId="7BB30265" w14:textId="584DAF70" w:rsidR="00427FE5" w:rsidRDefault="00427FE5" w:rsidP="00297A1B">
      <w:pPr>
        <w:pStyle w:val="aa"/>
        <w:numPr>
          <w:ilvl w:val="2"/>
          <w:numId w:val="1"/>
        </w:numPr>
        <w:tabs>
          <w:tab w:val="left" w:pos="990"/>
          <w:tab w:val="left" w:pos="1482"/>
        </w:tabs>
        <w:spacing w:after="240" w:line="276" w:lineRule="auto"/>
        <w:jc w:val="both"/>
        <w:rPr>
          <w:rFonts w:ascii="David" w:hAnsi="David"/>
          <w:b/>
          <w:bCs/>
          <w:caps/>
          <w:spacing w:val="15"/>
          <w:sz w:val="24"/>
          <w:u w:val="single"/>
          <w:lang w:val="x-none" w:eastAsia="x-none"/>
        </w:rPr>
      </w:pPr>
      <w:r>
        <w:rPr>
          <w:rFonts w:ascii="David" w:hAnsi="David" w:hint="cs"/>
          <w:b/>
          <w:bCs/>
          <w:caps/>
          <w:spacing w:val="15"/>
          <w:sz w:val="24"/>
          <w:u w:val="single"/>
          <w:rtl/>
          <w:lang w:val="x-none" w:eastAsia="x-none"/>
        </w:rPr>
        <w:t>מרכיב הצעת המחיר</w:t>
      </w:r>
    </w:p>
    <w:p w14:paraId="1CA37C63" w14:textId="54B5CFC1" w:rsidR="005B6518" w:rsidRPr="005B6518" w:rsidRDefault="005B6518" w:rsidP="004958B8">
      <w:pPr>
        <w:pStyle w:val="aa"/>
        <w:tabs>
          <w:tab w:val="left" w:pos="990"/>
          <w:tab w:val="left" w:pos="1482"/>
        </w:tabs>
        <w:spacing w:after="240" w:line="276" w:lineRule="auto"/>
        <w:ind w:left="1440"/>
        <w:jc w:val="both"/>
        <w:rPr>
          <w:rFonts w:ascii="David" w:hAnsi="David"/>
          <w:b/>
          <w:bCs/>
          <w:caps/>
          <w:spacing w:val="15"/>
          <w:sz w:val="24"/>
          <w:u w:val="single"/>
          <w:lang w:val="x-none" w:eastAsia="x-none"/>
        </w:rPr>
      </w:pPr>
      <w:r w:rsidRPr="005B6518">
        <w:rPr>
          <w:rFonts w:ascii="David" w:eastAsia="Times New Roman" w:hAnsi="David" w:hint="cs"/>
          <w:sz w:val="24"/>
          <w:rtl/>
          <w:lang w:val="x-none" w:eastAsia="x-none"/>
        </w:rPr>
        <w:t xml:space="preserve">המציע יציע </w:t>
      </w:r>
      <w:r w:rsidRPr="005B6518">
        <w:rPr>
          <w:rFonts w:ascii="David" w:eastAsia="Times New Roman" w:hAnsi="David" w:hint="cs"/>
          <w:b/>
          <w:bCs/>
          <w:sz w:val="24"/>
          <w:u w:val="single"/>
          <w:rtl/>
          <w:lang w:val="x-none" w:eastAsia="x-none"/>
        </w:rPr>
        <w:t>אחוז הנחה לתמחור שעת עבודה</w:t>
      </w:r>
      <w:r w:rsidRPr="005B6518">
        <w:rPr>
          <w:rFonts w:ascii="David" w:eastAsia="Times New Roman" w:hAnsi="David" w:hint="cs"/>
          <w:sz w:val="24"/>
          <w:rtl/>
          <w:lang w:val="x-none" w:eastAsia="x-none"/>
        </w:rPr>
        <w:t xml:space="preserve"> בפועל של היועץ. אחוז ההנחה יהיה גורף לכל רמות התעריפים המפורטים בהודעת תכ"ם 8.1.1.1 </w:t>
      </w:r>
      <w:r w:rsidRPr="005B6518">
        <w:rPr>
          <w:rFonts w:ascii="David" w:eastAsia="Times New Roman" w:hAnsi="David" w:hint="cs"/>
          <w:b/>
          <w:bCs/>
          <w:sz w:val="24"/>
          <w:u w:val="single"/>
          <w:rtl/>
          <w:lang w:val="x-none" w:eastAsia="x-none"/>
        </w:rPr>
        <w:t>קטגוריית יועצים לניהול (מקצועות שונים)</w:t>
      </w:r>
      <w:r w:rsidRPr="005B6518">
        <w:rPr>
          <w:rFonts w:ascii="David" w:eastAsia="Times New Roman" w:hAnsi="David" w:hint="cs"/>
          <w:sz w:val="24"/>
          <w:rtl/>
          <w:lang w:val="x-none" w:eastAsia="x-none"/>
        </w:rPr>
        <w:t xml:space="preserve"> החל מרמה 3 ומטה.</w:t>
      </w:r>
    </w:p>
    <w:p w14:paraId="05949A30" w14:textId="77777777" w:rsidR="005B6518" w:rsidRPr="005B6518" w:rsidRDefault="005B6518" w:rsidP="004958B8">
      <w:pPr>
        <w:pStyle w:val="aa"/>
        <w:tabs>
          <w:tab w:val="left" w:pos="990"/>
          <w:tab w:val="left" w:pos="1482"/>
        </w:tabs>
        <w:spacing w:after="240" w:line="276" w:lineRule="auto"/>
        <w:ind w:left="1224"/>
        <w:jc w:val="both"/>
        <w:rPr>
          <w:rFonts w:ascii="David" w:hAnsi="David"/>
          <w:bCs/>
          <w:caps/>
          <w:spacing w:val="15"/>
          <w:sz w:val="16"/>
          <w:szCs w:val="16"/>
          <w:u w:val="single"/>
          <w:lang w:val="x-none" w:eastAsia="x-none"/>
        </w:rPr>
      </w:pPr>
    </w:p>
    <w:p w14:paraId="5F344CC8" w14:textId="305D47B4" w:rsidR="00AE047C" w:rsidRPr="00427FE5" w:rsidRDefault="00AE047C" w:rsidP="00297A1B">
      <w:pPr>
        <w:pStyle w:val="aa"/>
        <w:numPr>
          <w:ilvl w:val="2"/>
          <w:numId w:val="1"/>
        </w:numPr>
        <w:tabs>
          <w:tab w:val="left" w:pos="990"/>
          <w:tab w:val="left" w:pos="1482"/>
        </w:tabs>
        <w:spacing w:after="240" w:line="276" w:lineRule="auto"/>
        <w:jc w:val="both"/>
        <w:rPr>
          <w:rFonts w:ascii="David" w:hAnsi="David"/>
          <w:bCs/>
          <w:caps/>
          <w:spacing w:val="15"/>
          <w:sz w:val="24"/>
          <w:u w:val="single"/>
          <w:rtl/>
          <w:lang w:val="x-none" w:eastAsia="x-none"/>
        </w:rPr>
      </w:pPr>
      <w:r w:rsidRPr="00427FE5">
        <w:rPr>
          <w:rFonts w:ascii="David" w:hAnsi="David"/>
          <w:bCs/>
          <w:caps/>
          <w:spacing w:val="15"/>
          <w:sz w:val="24"/>
          <w:u w:val="single"/>
          <w:rtl/>
          <w:lang w:val="x-none" w:eastAsia="x-none"/>
        </w:rPr>
        <w:t xml:space="preserve">שיטת ניקוד </w:t>
      </w:r>
      <w:r w:rsidR="00427FE5" w:rsidRPr="00427FE5">
        <w:rPr>
          <w:rFonts w:ascii="David" w:hAnsi="David" w:hint="cs"/>
          <w:bCs/>
          <w:caps/>
          <w:spacing w:val="15"/>
          <w:sz w:val="24"/>
          <w:u w:val="single"/>
          <w:rtl/>
          <w:lang w:val="x-none" w:eastAsia="x-none"/>
        </w:rPr>
        <w:t>הצעת המחיר</w:t>
      </w:r>
    </w:p>
    <w:p w14:paraId="713695ED" w14:textId="1115B421" w:rsidR="00427FE5" w:rsidRDefault="00AE047C" w:rsidP="004958B8">
      <w:pPr>
        <w:spacing w:after="240" w:line="276" w:lineRule="auto"/>
        <w:ind w:left="1440"/>
        <w:jc w:val="both"/>
        <w:rPr>
          <w:rFonts w:ascii="David" w:hAnsi="David"/>
          <w:noProof/>
          <w:sz w:val="24"/>
          <w:rtl/>
        </w:rPr>
      </w:pPr>
      <w:r w:rsidRPr="00AE047C">
        <w:rPr>
          <w:rFonts w:ascii="David" w:hAnsi="David" w:hint="cs"/>
          <w:sz w:val="24"/>
          <w:rtl/>
          <w:lang w:val="x-none" w:eastAsia="x-none"/>
        </w:rPr>
        <w:t>ההצעה בעלת אחוז ההנחה הגבוה ביותר ("</w:t>
      </w:r>
      <w:r w:rsidRPr="00AE047C">
        <w:rPr>
          <w:rFonts w:ascii="David" w:hAnsi="David" w:hint="cs"/>
          <w:b/>
          <w:bCs/>
          <w:sz w:val="24"/>
          <w:rtl/>
          <w:lang w:val="x-none" w:eastAsia="x-none"/>
        </w:rPr>
        <w:t>ההצעה הזולה ביותר</w:t>
      </w:r>
      <w:r w:rsidRPr="00AE047C">
        <w:rPr>
          <w:rFonts w:ascii="David" w:hAnsi="David" w:hint="cs"/>
          <w:sz w:val="24"/>
          <w:rtl/>
          <w:lang w:val="x-none" w:eastAsia="x-none"/>
        </w:rPr>
        <w:t xml:space="preserve">") תקבל את הניקוד המירבי = </w:t>
      </w:r>
      <w:r w:rsidR="006C4B20">
        <w:rPr>
          <w:rFonts w:ascii="David" w:hAnsi="David" w:hint="cs"/>
          <w:b/>
          <w:bCs/>
          <w:sz w:val="24"/>
          <w:u w:val="single"/>
          <w:rtl/>
          <w:lang w:val="x-none" w:eastAsia="x-none"/>
        </w:rPr>
        <w:t>60</w:t>
      </w:r>
      <w:r w:rsidRPr="00427FE5">
        <w:rPr>
          <w:rFonts w:ascii="David" w:hAnsi="David" w:hint="cs"/>
          <w:b/>
          <w:bCs/>
          <w:sz w:val="24"/>
          <w:u w:val="single"/>
          <w:rtl/>
          <w:lang w:val="x-none" w:eastAsia="x-none"/>
        </w:rPr>
        <w:t xml:space="preserve"> נקודות</w:t>
      </w:r>
      <w:r w:rsidRPr="00AE047C">
        <w:rPr>
          <w:rFonts w:ascii="David" w:hAnsi="David" w:hint="cs"/>
          <w:sz w:val="24"/>
          <w:rtl/>
          <w:lang w:val="x-none" w:eastAsia="x-none"/>
        </w:rPr>
        <w:t>. יתר ההצעות תקבלנה את הציון שלהלן בהתאמה להצעה הזולה ביותר, על פי הנוסחה הבאה:</w:t>
      </w:r>
    </w:p>
    <w:p w14:paraId="74726C3F" w14:textId="5F5BB5DA" w:rsidR="00AE047C" w:rsidRPr="00AE047C" w:rsidRDefault="006C4B20" w:rsidP="004958B8">
      <w:pPr>
        <w:spacing w:after="240" w:line="276" w:lineRule="auto"/>
        <w:ind w:left="1440"/>
        <w:jc w:val="both"/>
        <w:rPr>
          <w:rFonts w:ascii="David" w:hAnsi="David"/>
          <w:sz w:val="24"/>
          <w:lang w:val="x-none" w:eastAsia="x-none"/>
        </w:rPr>
      </w:pPr>
      <w:r>
        <w:rPr>
          <w:rFonts w:ascii="David" w:hAnsi="David"/>
          <w:noProof/>
          <w:sz w:val="24"/>
        </w:rPr>
        <w:drawing>
          <wp:inline distT="0" distB="0" distL="0" distR="0" wp14:anchorId="08F70866" wp14:editId="6C38D148">
            <wp:extent cx="4672220" cy="565906"/>
            <wp:effectExtent l="19050" t="19050" r="14605" b="24765"/>
            <wp:docPr id="14348578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19827" cy="571672"/>
                    </a:xfrm>
                    <a:prstGeom prst="rect">
                      <a:avLst/>
                    </a:prstGeom>
                    <a:noFill/>
                    <a:ln>
                      <a:solidFill>
                        <a:schemeClr val="tx1"/>
                      </a:solidFill>
                    </a:ln>
                  </pic:spPr>
                </pic:pic>
              </a:graphicData>
            </a:graphic>
          </wp:inline>
        </w:drawing>
      </w:r>
    </w:p>
    <w:p w14:paraId="6CBC604F" w14:textId="7BE4A0E9" w:rsidR="00AE047C" w:rsidRPr="00427FE5" w:rsidRDefault="00427FE5" w:rsidP="00297A1B">
      <w:pPr>
        <w:pStyle w:val="aa"/>
        <w:numPr>
          <w:ilvl w:val="1"/>
          <w:numId w:val="1"/>
        </w:numPr>
        <w:tabs>
          <w:tab w:val="left" w:pos="990"/>
          <w:tab w:val="left" w:pos="1482"/>
        </w:tabs>
        <w:spacing w:after="240" w:line="276" w:lineRule="auto"/>
        <w:jc w:val="both"/>
        <w:rPr>
          <w:rFonts w:ascii="David" w:hAnsi="David"/>
          <w:b/>
          <w:bCs/>
          <w:caps/>
          <w:spacing w:val="15"/>
          <w:sz w:val="24"/>
          <w:u w:val="single"/>
          <w:rtl/>
          <w:lang w:val="x-none" w:eastAsia="x-none"/>
        </w:rPr>
      </w:pPr>
      <w:r w:rsidRPr="00427FE5">
        <w:rPr>
          <w:rFonts w:ascii="David" w:hAnsi="David" w:hint="cs"/>
          <w:b/>
          <w:bCs/>
          <w:caps/>
          <w:spacing w:val="15"/>
          <w:sz w:val="24"/>
          <w:u w:val="single"/>
          <w:rtl/>
          <w:lang w:val="x-none" w:eastAsia="x-none"/>
        </w:rPr>
        <w:t>ה</w:t>
      </w:r>
      <w:r w:rsidR="00AE047C" w:rsidRPr="00427FE5">
        <w:rPr>
          <w:rFonts w:ascii="David" w:hAnsi="David"/>
          <w:b/>
          <w:bCs/>
          <w:caps/>
          <w:spacing w:val="15"/>
          <w:sz w:val="24"/>
          <w:u w:val="single"/>
          <w:rtl/>
          <w:lang w:val="x-none" w:eastAsia="x-none"/>
        </w:rPr>
        <w:t>ניק</w:t>
      </w:r>
      <w:r w:rsidR="00AE047C" w:rsidRPr="00427FE5">
        <w:rPr>
          <w:rFonts w:ascii="David" w:hAnsi="David" w:hint="cs"/>
          <w:b/>
          <w:bCs/>
          <w:caps/>
          <w:spacing w:val="15"/>
          <w:sz w:val="24"/>
          <w:u w:val="single"/>
          <w:rtl/>
          <w:lang w:val="x-none" w:eastAsia="x-none"/>
        </w:rPr>
        <w:t>ו</w:t>
      </w:r>
      <w:r w:rsidR="00AE047C" w:rsidRPr="00427FE5">
        <w:rPr>
          <w:rFonts w:ascii="David" w:hAnsi="David"/>
          <w:b/>
          <w:bCs/>
          <w:caps/>
          <w:spacing w:val="15"/>
          <w:sz w:val="24"/>
          <w:u w:val="single"/>
          <w:rtl/>
          <w:lang w:val="x-none" w:eastAsia="x-none"/>
        </w:rPr>
        <w:t xml:space="preserve">ד </w:t>
      </w:r>
      <w:r w:rsidR="00AE047C" w:rsidRPr="00427FE5">
        <w:rPr>
          <w:rFonts w:ascii="David" w:hAnsi="David" w:hint="cs"/>
          <w:b/>
          <w:bCs/>
          <w:caps/>
          <w:spacing w:val="15"/>
          <w:sz w:val="24"/>
          <w:u w:val="single"/>
          <w:rtl/>
          <w:lang w:val="x-none" w:eastAsia="x-none"/>
        </w:rPr>
        <w:t>ה</w:t>
      </w:r>
      <w:r w:rsidR="00AE047C" w:rsidRPr="00427FE5">
        <w:rPr>
          <w:rFonts w:ascii="David" w:hAnsi="David"/>
          <w:b/>
          <w:bCs/>
          <w:caps/>
          <w:spacing w:val="15"/>
          <w:sz w:val="24"/>
          <w:u w:val="single"/>
          <w:rtl/>
          <w:lang w:val="x-none" w:eastAsia="x-none"/>
        </w:rPr>
        <w:t>כולל להצעה (איכות ועלות)</w:t>
      </w:r>
    </w:p>
    <w:p w14:paraId="11C7AD64" w14:textId="77777777" w:rsidR="00AE047C" w:rsidRPr="00F865CB" w:rsidRDefault="00AE047C" w:rsidP="00297A1B">
      <w:pPr>
        <w:pStyle w:val="aa"/>
        <w:numPr>
          <w:ilvl w:val="2"/>
          <w:numId w:val="1"/>
        </w:numPr>
        <w:tabs>
          <w:tab w:val="left" w:pos="990"/>
          <w:tab w:val="left" w:pos="1482"/>
        </w:tabs>
        <w:spacing w:after="240" w:line="276" w:lineRule="auto"/>
        <w:ind w:left="1415" w:hanging="850"/>
        <w:jc w:val="both"/>
        <w:rPr>
          <w:rFonts w:ascii="David" w:hAnsi="David"/>
          <w:b/>
          <w:caps/>
          <w:spacing w:val="15"/>
          <w:sz w:val="24"/>
          <w:lang w:val="x-none" w:eastAsia="x-none"/>
        </w:rPr>
      </w:pPr>
      <w:r w:rsidRPr="00F865CB">
        <w:rPr>
          <w:rFonts w:ascii="David" w:hAnsi="David" w:hint="cs"/>
          <w:b/>
          <w:caps/>
          <w:spacing w:val="15"/>
          <w:sz w:val="24"/>
          <w:rtl/>
          <w:lang w:val="x-none" w:eastAsia="x-none"/>
        </w:rPr>
        <w:t>הניקוד שנצבר מכלל בדיקות האיכות והעלות לעיל ייסכם לסכום אשר יהא: "</w:t>
      </w:r>
      <w:r w:rsidRPr="006C4B20">
        <w:rPr>
          <w:rFonts w:ascii="David" w:hAnsi="David" w:hint="cs"/>
          <w:bCs/>
          <w:caps/>
          <w:spacing w:val="15"/>
          <w:sz w:val="24"/>
          <w:rtl/>
          <w:lang w:val="x-none" w:eastAsia="x-none"/>
        </w:rPr>
        <w:t>ציון כולל להצעה</w:t>
      </w:r>
      <w:r w:rsidRPr="00F865CB">
        <w:rPr>
          <w:rFonts w:ascii="David" w:hAnsi="David" w:hint="cs"/>
          <w:b/>
          <w:caps/>
          <w:spacing w:val="15"/>
          <w:sz w:val="24"/>
          <w:rtl/>
          <w:lang w:val="x-none" w:eastAsia="x-none"/>
        </w:rPr>
        <w:t>".</w:t>
      </w:r>
    </w:p>
    <w:p w14:paraId="34537E04" w14:textId="478CC4C9" w:rsidR="00AE047C" w:rsidRPr="00F865CB" w:rsidRDefault="00AE047C" w:rsidP="00297A1B">
      <w:pPr>
        <w:pStyle w:val="aa"/>
        <w:numPr>
          <w:ilvl w:val="2"/>
          <w:numId w:val="1"/>
        </w:numPr>
        <w:tabs>
          <w:tab w:val="left" w:pos="990"/>
          <w:tab w:val="left" w:pos="1482"/>
        </w:tabs>
        <w:spacing w:after="240" w:line="276" w:lineRule="auto"/>
        <w:ind w:left="1415" w:hanging="850"/>
        <w:jc w:val="both"/>
        <w:rPr>
          <w:rFonts w:ascii="David" w:hAnsi="David"/>
          <w:b/>
          <w:caps/>
          <w:spacing w:val="15"/>
          <w:sz w:val="24"/>
          <w:lang w:val="x-none" w:eastAsia="x-none"/>
        </w:rPr>
      </w:pPr>
      <w:r w:rsidRPr="00F865CB">
        <w:rPr>
          <w:rFonts w:ascii="David" w:hAnsi="David" w:hint="cs"/>
          <w:b/>
          <w:caps/>
          <w:spacing w:val="15"/>
          <w:sz w:val="24"/>
          <w:rtl/>
          <w:lang w:val="x-none" w:eastAsia="x-none"/>
        </w:rPr>
        <w:t>ההצעה אשר תזכה לציון הכולל הגבוה ביותר</w:t>
      </w:r>
      <w:r w:rsidR="00427FE5" w:rsidRPr="00F865CB">
        <w:rPr>
          <w:rFonts w:ascii="David" w:hAnsi="David" w:hint="cs"/>
          <w:b/>
          <w:caps/>
          <w:spacing w:val="15"/>
          <w:sz w:val="24"/>
          <w:rtl/>
          <w:lang w:val="x-none" w:eastAsia="x-none"/>
        </w:rPr>
        <w:t xml:space="preserve"> להצעה</w:t>
      </w:r>
      <w:r w:rsidRPr="00F865CB">
        <w:rPr>
          <w:rFonts w:ascii="David" w:hAnsi="David" w:hint="cs"/>
          <w:b/>
          <w:caps/>
          <w:spacing w:val="15"/>
          <w:sz w:val="24"/>
          <w:rtl/>
          <w:lang w:val="x-none" w:eastAsia="x-none"/>
        </w:rPr>
        <w:t>, תדורג במקום הראשון.</w:t>
      </w:r>
      <w:r w:rsidR="00B20312" w:rsidRPr="00F865CB">
        <w:rPr>
          <w:rFonts w:ascii="David" w:hAnsi="David" w:hint="cs"/>
          <w:b/>
          <w:caps/>
          <w:spacing w:val="15"/>
          <w:sz w:val="24"/>
          <w:rtl/>
          <w:lang w:val="x-none" w:eastAsia="x-none"/>
        </w:rPr>
        <w:t xml:space="preserve"> יתר ההצעות תדורגנה על פי ציונן בסדר יורד.</w:t>
      </w:r>
    </w:p>
    <w:p w14:paraId="02162B23" w14:textId="77777777" w:rsidR="00AE047C" w:rsidRPr="00F865CB" w:rsidRDefault="00AE047C" w:rsidP="00297A1B">
      <w:pPr>
        <w:pStyle w:val="aa"/>
        <w:numPr>
          <w:ilvl w:val="2"/>
          <w:numId w:val="1"/>
        </w:numPr>
        <w:tabs>
          <w:tab w:val="left" w:pos="990"/>
          <w:tab w:val="left" w:pos="1482"/>
        </w:tabs>
        <w:spacing w:after="240" w:line="276" w:lineRule="auto"/>
        <w:ind w:left="1415" w:hanging="850"/>
        <w:jc w:val="both"/>
        <w:rPr>
          <w:rFonts w:ascii="David" w:hAnsi="David"/>
          <w:b/>
          <w:caps/>
          <w:spacing w:val="15"/>
          <w:sz w:val="24"/>
          <w:lang w:val="x-none" w:eastAsia="x-none"/>
        </w:rPr>
      </w:pPr>
      <w:r w:rsidRPr="00F865CB">
        <w:rPr>
          <w:rFonts w:ascii="David" w:hAnsi="David"/>
          <w:b/>
          <w:caps/>
          <w:spacing w:val="15"/>
          <w:sz w:val="24"/>
          <w:rtl/>
          <w:lang w:val="x-none" w:eastAsia="x-none"/>
        </w:rPr>
        <w:t xml:space="preserve">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w:t>
      </w:r>
      <w:r w:rsidRPr="00F865CB">
        <w:rPr>
          <w:rFonts w:ascii="David" w:hAnsi="David" w:hint="cs"/>
          <w:b/>
          <w:caps/>
          <w:spacing w:val="15"/>
          <w:sz w:val="24"/>
          <w:rtl/>
          <w:lang w:val="x-none" w:eastAsia="x-none"/>
        </w:rPr>
        <w:t>למינהל</w:t>
      </w:r>
      <w:r w:rsidRPr="00F865CB">
        <w:rPr>
          <w:rFonts w:ascii="David" w:hAnsi="David"/>
          <w:b/>
          <w:caps/>
          <w:spacing w:val="15"/>
          <w:sz w:val="24"/>
          <w:rtl/>
          <w:lang w:val="x-none" w:eastAsia="x-none"/>
        </w:rPr>
        <w:t>.</w:t>
      </w:r>
    </w:p>
    <w:p w14:paraId="23BCFB7E" w14:textId="77777777" w:rsidR="00674F91" w:rsidRPr="00F865CB" w:rsidRDefault="00674F91" w:rsidP="004F0DF0">
      <w:pPr>
        <w:pStyle w:val="aa"/>
        <w:numPr>
          <w:ilvl w:val="2"/>
          <w:numId w:val="1"/>
        </w:numPr>
        <w:tabs>
          <w:tab w:val="left" w:pos="990"/>
          <w:tab w:val="left" w:pos="1482"/>
        </w:tabs>
        <w:spacing w:after="240" w:line="276" w:lineRule="auto"/>
        <w:jc w:val="both"/>
        <w:rPr>
          <w:rFonts w:ascii="David" w:hAnsi="David"/>
          <w:b/>
          <w:caps/>
          <w:spacing w:val="15"/>
          <w:sz w:val="24"/>
          <w:lang w:val="x-none" w:eastAsia="x-none"/>
        </w:rPr>
      </w:pPr>
      <w:r w:rsidRPr="00F865CB">
        <w:rPr>
          <w:rFonts w:ascii="David" w:hAnsi="David"/>
          <w:b/>
          <w:caps/>
          <w:spacing w:val="15"/>
          <w:sz w:val="24"/>
          <w:rtl/>
          <w:lang w:val="x-none" w:eastAsia="x-none"/>
        </w:rPr>
        <w:t>הוועדה רשאית להחליט על בחירת מספר הצעות מתאימות תוך פיצול ההתקשרות בניהן או על בחירת חלק מהצעה</w:t>
      </w:r>
      <w:r w:rsidRPr="00F865CB">
        <w:rPr>
          <w:rFonts w:ascii="David" w:hAnsi="David" w:hint="cs"/>
          <w:b/>
          <w:caps/>
          <w:spacing w:val="15"/>
          <w:sz w:val="24"/>
          <w:rtl/>
          <w:lang w:val="x-none" w:eastAsia="x-none"/>
        </w:rPr>
        <w:t>.</w:t>
      </w:r>
    </w:p>
    <w:p w14:paraId="2408CEAB" w14:textId="2D116A7A" w:rsidR="00674F91" w:rsidRPr="00F865CB" w:rsidRDefault="00674F91" w:rsidP="004F0DF0">
      <w:pPr>
        <w:pStyle w:val="aa"/>
        <w:numPr>
          <w:ilvl w:val="2"/>
          <w:numId w:val="1"/>
        </w:numPr>
        <w:tabs>
          <w:tab w:val="left" w:pos="990"/>
          <w:tab w:val="left" w:pos="1482"/>
        </w:tabs>
        <w:spacing w:after="240" w:line="276" w:lineRule="auto"/>
        <w:ind w:left="1415" w:hanging="850"/>
        <w:jc w:val="both"/>
        <w:rPr>
          <w:rFonts w:ascii="David" w:hAnsi="David"/>
          <w:b/>
          <w:caps/>
          <w:spacing w:val="15"/>
          <w:sz w:val="24"/>
          <w:lang w:val="x-none" w:eastAsia="x-none"/>
        </w:rPr>
      </w:pPr>
      <w:bookmarkStart w:id="19" w:name="show_IsTovin_3"/>
      <w:bookmarkEnd w:id="19"/>
      <w:r w:rsidRPr="00F865CB">
        <w:rPr>
          <w:rFonts w:ascii="David" w:hAnsi="David"/>
          <w:b/>
          <w:caps/>
          <w:spacing w:val="15"/>
          <w:sz w:val="24"/>
          <w:rtl/>
          <w:lang w:val="x-none" w:eastAsia="x-none"/>
        </w:rPr>
        <w:t xml:space="preserve">אם לאחר שקלול ההצעות כמפורט לעיל, מספר הצעות תקבלנה ציון משוקלל זהה, תפעל ועדת המכרזים לפי </w:t>
      </w:r>
      <w:r w:rsidR="00FB23F7">
        <w:rPr>
          <w:rFonts w:ascii="David" w:hAnsi="David" w:hint="cs"/>
          <w:b/>
          <w:caps/>
          <w:spacing w:val="15"/>
          <w:sz w:val="24"/>
          <w:rtl/>
          <w:lang w:val="x-none" w:eastAsia="x-none"/>
        </w:rPr>
        <w:t>אחת מהדרכים שלהלן</w:t>
      </w:r>
      <w:r w:rsidRPr="00F865CB">
        <w:rPr>
          <w:rFonts w:ascii="David" w:hAnsi="David"/>
          <w:b/>
          <w:caps/>
          <w:spacing w:val="15"/>
          <w:sz w:val="24"/>
          <w:rtl/>
          <w:lang w:val="x-none" w:eastAsia="x-none"/>
        </w:rPr>
        <w:t>:</w:t>
      </w:r>
    </w:p>
    <w:p w14:paraId="00ED2AF3" w14:textId="77777777" w:rsidR="00674F91" w:rsidRDefault="00674F91" w:rsidP="004F0DF0">
      <w:pPr>
        <w:pStyle w:val="aa"/>
        <w:numPr>
          <w:ilvl w:val="3"/>
          <w:numId w:val="1"/>
        </w:numPr>
        <w:tabs>
          <w:tab w:val="left" w:pos="990"/>
          <w:tab w:val="left" w:pos="1273"/>
        </w:tabs>
        <w:spacing w:after="240" w:line="276" w:lineRule="auto"/>
        <w:ind w:left="2266" w:hanging="851"/>
        <w:jc w:val="both"/>
        <w:rPr>
          <w:rFonts w:ascii="David" w:hAnsi="David"/>
          <w:sz w:val="24"/>
          <w:lang w:val="x-none" w:eastAsia="x-none"/>
        </w:rPr>
      </w:pPr>
      <w:r>
        <w:rPr>
          <w:rFonts w:ascii="David" w:hAnsi="David" w:hint="cs"/>
          <w:sz w:val="24"/>
          <w:rtl/>
          <w:lang w:val="x-none" w:eastAsia="x-none"/>
        </w:rPr>
        <w:t>רשאית</w:t>
      </w:r>
      <w:r w:rsidRPr="00F76E73">
        <w:rPr>
          <w:rFonts w:ascii="David" w:hAnsi="David"/>
          <w:sz w:val="24"/>
          <w:rtl/>
          <w:lang w:val="x-none" w:eastAsia="x-none"/>
        </w:rPr>
        <w:t xml:space="preserve"> ועדת המכרזים</w:t>
      </w:r>
      <w:r>
        <w:rPr>
          <w:rFonts w:ascii="David" w:hAnsi="David" w:hint="cs"/>
          <w:sz w:val="24"/>
          <w:rtl/>
          <w:lang w:val="x-none" w:eastAsia="x-none"/>
        </w:rPr>
        <w:t xml:space="preserve"> לקיים</w:t>
      </w:r>
      <w:r w:rsidRPr="00F76E73">
        <w:rPr>
          <w:rFonts w:ascii="David" w:hAnsi="David"/>
          <w:sz w:val="24"/>
          <w:rtl/>
          <w:lang w:val="x-none" w:eastAsia="x-none"/>
        </w:rPr>
        <w:t xml:space="preserve"> הליך תיחור נוסף, בין אותן הצעות, במסגרתו כל אחד מהמציעים יוכלו להגיש הצעת מחיר מטיבה ביחס להצעתם המקורית</w:t>
      </w:r>
      <w:r>
        <w:rPr>
          <w:rFonts w:ascii="David" w:hAnsi="David" w:hint="cs"/>
          <w:sz w:val="24"/>
          <w:rtl/>
          <w:lang w:val="x-none" w:eastAsia="x-none"/>
        </w:rPr>
        <w:t xml:space="preserve">. </w:t>
      </w:r>
    </w:p>
    <w:p w14:paraId="259561EE" w14:textId="77777777" w:rsidR="00674F91" w:rsidRDefault="00674F91" w:rsidP="004F0DF0">
      <w:pPr>
        <w:pStyle w:val="aa"/>
        <w:numPr>
          <w:ilvl w:val="3"/>
          <w:numId w:val="1"/>
        </w:numPr>
        <w:tabs>
          <w:tab w:val="left" w:pos="990"/>
          <w:tab w:val="left" w:pos="1273"/>
        </w:tabs>
        <w:spacing w:after="240" w:line="276" w:lineRule="auto"/>
        <w:ind w:left="2266" w:hanging="851"/>
        <w:jc w:val="both"/>
        <w:rPr>
          <w:rFonts w:ascii="David" w:hAnsi="David"/>
          <w:sz w:val="24"/>
          <w:lang w:val="x-none" w:eastAsia="x-none"/>
        </w:rPr>
      </w:pPr>
      <w:r w:rsidRPr="00F76E73">
        <w:rPr>
          <w:rFonts w:ascii="David" w:hAnsi="David"/>
          <w:sz w:val="24"/>
          <w:rtl/>
          <w:lang w:val="x-none" w:eastAsia="x-none"/>
        </w:rPr>
        <w:t>לחילופין לבצע הגרלה בין אותן הצעות על מנת לקבוע את דירוגן, בהתאם לשיקול דעת ועדת המכרזים</w:t>
      </w:r>
      <w:r w:rsidRPr="00AE047C">
        <w:rPr>
          <w:rFonts w:ascii="David" w:hAnsi="David"/>
          <w:sz w:val="24"/>
          <w:rtl/>
          <w:lang w:val="x-none" w:eastAsia="x-none"/>
        </w:rPr>
        <w:t>.</w:t>
      </w:r>
    </w:p>
    <w:p w14:paraId="4955FE86" w14:textId="77777777" w:rsidR="006C4B20" w:rsidRPr="00674F91" w:rsidRDefault="006C4B20" w:rsidP="004958B8">
      <w:pPr>
        <w:pStyle w:val="aa"/>
        <w:tabs>
          <w:tab w:val="left" w:pos="990"/>
          <w:tab w:val="left" w:pos="1273"/>
        </w:tabs>
        <w:spacing w:after="240" w:line="276" w:lineRule="auto"/>
        <w:ind w:left="2266"/>
        <w:jc w:val="both"/>
        <w:rPr>
          <w:rFonts w:ascii="David" w:hAnsi="David"/>
          <w:sz w:val="16"/>
          <w:szCs w:val="16"/>
          <w:rtl/>
          <w:lang w:val="x-none" w:eastAsia="x-none"/>
        </w:rPr>
      </w:pPr>
    </w:p>
    <w:p w14:paraId="64EDAA8D" w14:textId="621D1CB0" w:rsidR="00AE047C" w:rsidRPr="00427FE5" w:rsidRDefault="00AE047C" w:rsidP="004F0DF0">
      <w:pPr>
        <w:pStyle w:val="aa"/>
        <w:numPr>
          <w:ilvl w:val="1"/>
          <w:numId w:val="1"/>
        </w:numPr>
        <w:tabs>
          <w:tab w:val="left" w:pos="990"/>
          <w:tab w:val="left" w:pos="1482"/>
        </w:tabs>
        <w:spacing w:after="240" w:line="276" w:lineRule="auto"/>
        <w:jc w:val="both"/>
        <w:rPr>
          <w:rFonts w:ascii="David" w:hAnsi="David"/>
          <w:b/>
          <w:bCs/>
          <w:caps/>
          <w:spacing w:val="15"/>
          <w:sz w:val="24"/>
          <w:u w:val="single"/>
          <w:rtl/>
          <w:lang w:val="x-none" w:eastAsia="x-none"/>
        </w:rPr>
      </w:pPr>
      <w:r w:rsidRPr="00427FE5">
        <w:rPr>
          <w:rFonts w:ascii="David" w:hAnsi="David"/>
          <w:b/>
          <w:bCs/>
          <w:caps/>
          <w:spacing w:val="15"/>
          <w:sz w:val="24"/>
          <w:u w:val="single"/>
          <w:rtl/>
          <w:lang w:val="x-none" w:eastAsia="x-none"/>
        </w:rPr>
        <w:t>כשיר שני</w:t>
      </w:r>
    </w:p>
    <w:p w14:paraId="0CB4E1A1" w14:textId="63E69BC6" w:rsidR="00AE047C" w:rsidRPr="00F865CB" w:rsidRDefault="00AE047C" w:rsidP="004F0DF0">
      <w:pPr>
        <w:pStyle w:val="aa"/>
        <w:numPr>
          <w:ilvl w:val="2"/>
          <w:numId w:val="1"/>
        </w:numPr>
        <w:tabs>
          <w:tab w:val="left" w:pos="990"/>
          <w:tab w:val="left" w:pos="1482"/>
        </w:tabs>
        <w:spacing w:after="240" w:line="276" w:lineRule="auto"/>
        <w:ind w:left="1415" w:hanging="850"/>
        <w:jc w:val="both"/>
        <w:rPr>
          <w:rFonts w:ascii="David" w:hAnsi="David"/>
          <w:b/>
          <w:caps/>
          <w:spacing w:val="15"/>
          <w:sz w:val="24"/>
          <w:lang w:val="x-none" w:eastAsia="x-none"/>
        </w:rPr>
      </w:pPr>
      <w:r w:rsidRPr="00F865CB">
        <w:rPr>
          <w:rFonts w:ascii="David" w:hAnsi="David"/>
          <w:b/>
          <w:caps/>
          <w:spacing w:val="15"/>
          <w:sz w:val="24"/>
          <w:rtl/>
          <w:lang w:val="x-none" w:eastAsia="x-none"/>
        </w:rPr>
        <w:t xml:space="preserve">ועדת המכרזים רשאית בעת הכרזת הזוכה במכרז להכריז על </w:t>
      </w:r>
      <w:r w:rsidR="00C038F7" w:rsidRPr="00F865CB">
        <w:rPr>
          <w:rFonts w:ascii="David" w:hAnsi="David" w:hint="cs"/>
          <w:b/>
          <w:caps/>
          <w:spacing w:val="15"/>
          <w:sz w:val="24"/>
          <w:rtl/>
          <w:lang w:val="x-none" w:eastAsia="x-none"/>
        </w:rPr>
        <w:t>מציע נוסף,</w:t>
      </w:r>
      <w:r w:rsidRPr="00F865CB">
        <w:rPr>
          <w:rFonts w:ascii="David" w:hAnsi="David"/>
          <w:b/>
          <w:caps/>
          <w:spacing w:val="15"/>
          <w:sz w:val="24"/>
          <w:rtl/>
          <w:lang w:val="x-none" w:eastAsia="x-none"/>
        </w:rPr>
        <w:t xml:space="preserve"> כ"כשיר שני".</w:t>
      </w:r>
    </w:p>
    <w:p w14:paraId="1240A160" w14:textId="77777777" w:rsidR="00AE047C" w:rsidRPr="00F865CB" w:rsidRDefault="00AE047C" w:rsidP="004F0DF0">
      <w:pPr>
        <w:pStyle w:val="aa"/>
        <w:numPr>
          <w:ilvl w:val="2"/>
          <w:numId w:val="1"/>
        </w:numPr>
        <w:tabs>
          <w:tab w:val="left" w:pos="990"/>
          <w:tab w:val="left" w:pos="1482"/>
        </w:tabs>
        <w:spacing w:after="240" w:line="276" w:lineRule="auto"/>
        <w:ind w:left="1415" w:hanging="850"/>
        <w:jc w:val="both"/>
        <w:rPr>
          <w:rFonts w:ascii="David" w:hAnsi="David"/>
          <w:b/>
          <w:caps/>
          <w:spacing w:val="15"/>
          <w:sz w:val="24"/>
          <w:lang w:val="x-none" w:eastAsia="x-none"/>
        </w:rPr>
      </w:pPr>
      <w:r w:rsidRPr="00F865CB">
        <w:rPr>
          <w:rFonts w:ascii="David" w:hAnsi="David"/>
          <w:b/>
          <w:caps/>
          <w:spacing w:val="15"/>
          <w:sz w:val="24"/>
          <w:rtl/>
          <w:lang w:val="x-none" w:eastAsia="x-none"/>
        </w:rPr>
        <w:t>ועדת המכרזים רשאית להעביר על פי שיקול דעתו הבלעדי, את ביצוע השירותים שניתנו על ידי הזוכה שעימו הופסקה ההתקשרות, לכשיר השני.</w:t>
      </w:r>
    </w:p>
    <w:p w14:paraId="27124FDD" w14:textId="6D099D3A" w:rsidR="00AE047C" w:rsidRDefault="00AE047C" w:rsidP="004F0DF0">
      <w:pPr>
        <w:pStyle w:val="aa"/>
        <w:numPr>
          <w:ilvl w:val="2"/>
          <w:numId w:val="1"/>
        </w:numPr>
        <w:tabs>
          <w:tab w:val="left" w:pos="990"/>
          <w:tab w:val="left" w:pos="1482"/>
        </w:tabs>
        <w:spacing w:after="240" w:line="276" w:lineRule="auto"/>
        <w:ind w:left="1415" w:hanging="850"/>
        <w:jc w:val="both"/>
        <w:rPr>
          <w:rFonts w:ascii="David" w:hAnsi="David"/>
          <w:sz w:val="24"/>
          <w:lang w:val="x-none" w:eastAsia="x-none"/>
        </w:rPr>
      </w:pPr>
      <w:r w:rsidRPr="005B6518">
        <w:rPr>
          <w:rFonts w:ascii="David" w:hAnsi="David"/>
          <w:b/>
          <w:caps/>
          <w:spacing w:val="15"/>
          <w:sz w:val="24"/>
          <w:rtl/>
          <w:lang w:val="x-none" w:eastAsia="x-none"/>
        </w:rPr>
        <w:t>הכשיר השני יעמוד בכל תנאי המכרז, ויבצע את כלל השירותים שהועברו לאחריותו באופן מלא.</w:t>
      </w:r>
      <w:r w:rsidR="005B6518" w:rsidRPr="005B6518">
        <w:rPr>
          <w:rFonts w:ascii="David" w:hAnsi="David" w:hint="cs"/>
          <w:b/>
          <w:caps/>
          <w:spacing w:val="15"/>
          <w:sz w:val="24"/>
          <w:rtl/>
          <w:lang w:val="x-none" w:eastAsia="x-none"/>
        </w:rPr>
        <w:t xml:space="preserve"> </w:t>
      </w:r>
      <w:r w:rsidRPr="005B6518">
        <w:rPr>
          <w:rFonts w:ascii="David" w:hAnsi="David"/>
          <w:b/>
          <w:caps/>
          <w:spacing w:val="15"/>
          <w:sz w:val="24"/>
          <w:rtl/>
          <w:lang w:val="x-none" w:eastAsia="x-none"/>
        </w:rPr>
        <w:t>תמחור השירותים של הכשיר השני יהיה כפי שהופיע במענה שלו למכרז בהצעת המחיר</w:t>
      </w:r>
      <w:r w:rsidRPr="005B6518">
        <w:rPr>
          <w:rFonts w:ascii="David" w:hAnsi="David"/>
          <w:sz w:val="24"/>
          <w:rtl/>
          <w:lang w:val="x-none" w:eastAsia="x-none"/>
        </w:rPr>
        <w:t>.</w:t>
      </w:r>
    </w:p>
    <w:p w14:paraId="24E19A94" w14:textId="0C4910F4" w:rsidR="00EF17B3" w:rsidRDefault="00EF17B3" w:rsidP="00EF17B3">
      <w:pPr>
        <w:pStyle w:val="aa"/>
        <w:tabs>
          <w:tab w:val="left" w:pos="990"/>
          <w:tab w:val="left" w:pos="1482"/>
        </w:tabs>
        <w:spacing w:after="240" w:line="276" w:lineRule="auto"/>
        <w:ind w:left="1415"/>
        <w:jc w:val="both"/>
        <w:rPr>
          <w:rFonts w:ascii="David" w:hAnsi="David"/>
          <w:sz w:val="24"/>
          <w:rtl/>
          <w:lang w:val="x-none" w:eastAsia="x-none"/>
        </w:rPr>
      </w:pPr>
    </w:p>
    <w:p w14:paraId="6A1C208D" w14:textId="5515E707" w:rsidR="00EF17B3" w:rsidRDefault="00EF17B3" w:rsidP="00EF17B3">
      <w:pPr>
        <w:pStyle w:val="aa"/>
        <w:tabs>
          <w:tab w:val="left" w:pos="990"/>
          <w:tab w:val="left" w:pos="1482"/>
        </w:tabs>
        <w:spacing w:after="240" w:line="276" w:lineRule="auto"/>
        <w:ind w:left="1415"/>
        <w:jc w:val="both"/>
        <w:rPr>
          <w:rFonts w:ascii="David" w:hAnsi="David"/>
          <w:sz w:val="24"/>
          <w:rtl/>
          <w:lang w:val="x-none" w:eastAsia="x-none"/>
        </w:rPr>
      </w:pPr>
    </w:p>
    <w:p w14:paraId="444CE922" w14:textId="0956E446" w:rsidR="00EF17B3" w:rsidRDefault="00EF17B3" w:rsidP="00EF17B3">
      <w:pPr>
        <w:pStyle w:val="aa"/>
        <w:tabs>
          <w:tab w:val="left" w:pos="990"/>
          <w:tab w:val="left" w:pos="1482"/>
        </w:tabs>
        <w:spacing w:after="240" w:line="276" w:lineRule="auto"/>
        <w:ind w:left="1415"/>
        <w:jc w:val="both"/>
        <w:rPr>
          <w:rFonts w:ascii="David" w:hAnsi="David"/>
          <w:sz w:val="24"/>
          <w:rtl/>
          <w:lang w:val="x-none" w:eastAsia="x-none"/>
        </w:rPr>
      </w:pPr>
    </w:p>
    <w:p w14:paraId="6580092D" w14:textId="0AD4ABA7" w:rsidR="00EF17B3" w:rsidRDefault="00EF17B3" w:rsidP="00EF17B3">
      <w:pPr>
        <w:pStyle w:val="aa"/>
        <w:tabs>
          <w:tab w:val="left" w:pos="990"/>
          <w:tab w:val="left" w:pos="1482"/>
        </w:tabs>
        <w:spacing w:after="240" w:line="276" w:lineRule="auto"/>
        <w:ind w:left="1415"/>
        <w:jc w:val="both"/>
        <w:rPr>
          <w:rFonts w:ascii="David" w:hAnsi="David"/>
          <w:sz w:val="24"/>
          <w:rtl/>
          <w:lang w:val="x-none" w:eastAsia="x-none"/>
        </w:rPr>
      </w:pPr>
    </w:p>
    <w:p w14:paraId="1BC9D45A" w14:textId="55ABFF80" w:rsidR="00EF17B3" w:rsidRDefault="00EF17B3" w:rsidP="00EF17B3">
      <w:pPr>
        <w:pStyle w:val="aa"/>
        <w:tabs>
          <w:tab w:val="left" w:pos="990"/>
          <w:tab w:val="left" w:pos="1482"/>
        </w:tabs>
        <w:spacing w:after="240" w:line="276" w:lineRule="auto"/>
        <w:ind w:left="1415"/>
        <w:jc w:val="both"/>
        <w:rPr>
          <w:rFonts w:ascii="David" w:hAnsi="David"/>
          <w:sz w:val="24"/>
          <w:rtl/>
          <w:lang w:val="x-none" w:eastAsia="x-none"/>
        </w:rPr>
      </w:pPr>
    </w:p>
    <w:p w14:paraId="4275A485" w14:textId="46F8826D" w:rsidR="00EF17B3" w:rsidRDefault="00EF17B3" w:rsidP="00EF17B3">
      <w:pPr>
        <w:pStyle w:val="aa"/>
        <w:tabs>
          <w:tab w:val="left" w:pos="990"/>
          <w:tab w:val="left" w:pos="1482"/>
        </w:tabs>
        <w:spacing w:after="240" w:line="276" w:lineRule="auto"/>
        <w:ind w:left="1415"/>
        <w:jc w:val="both"/>
        <w:rPr>
          <w:rFonts w:ascii="David" w:hAnsi="David"/>
          <w:sz w:val="24"/>
          <w:rtl/>
          <w:lang w:val="x-none" w:eastAsia="x-none"/>
        </w:rPr>
      </w:pPr>
    </w:p>
    <w:p w14:paraId="46B068E9" w14:textId="77777777" w:rsidR="00EF17B3" w:rsidRPr="005B6518" w:rsidRDefault="00EF17B3" w:rsidP="00EF17B3">
      <w:pPr>
        <w:pStyle w:val="aa"/>
        <w:tabs>
          <w:tab w:val="left" w:pos="990"/>
          <w:tab w:val="left" w:pos="1482"/>
        </w:tabs>
        <w:spacing w:after="240" w:line="276" w:lineRule="auto"/>
        <w:ind w:left="1415"/>
        <w:jc w:val="both"/>
        <w:rPr>
          <w:rFonts w:ascii="David" w:hAnsi="David"/>
          <w:sz w:val="24"/>
          <w:lang w:val="x-none" w:eastAsia="x-none"/>
        </w:rPr>
      </w:pPr>
    </w:p>
    <w:p w14:paraId="1881A39B" w14:textId="77777777" w:rsidR="003C544D" w:rsidRPr="003C544D" w:rsidRDefault="003C544D" w:rsidP="004F0DF0">
      <w:pPr>
        <w:numPr>
          <w:ilvl w:val="0"/>
          <w:numId w:val="1"/>
        </w:numPr>
        <w:tabs>
          <w:tab w:val="left" w:pos="1482"/>
        </w:tabs>
        <w:spacing w:after="240" w:line="276" w:lineRule="auto"/>
        <w:contextualSpacing/>
        <w:jc w:val="both"/>
        <w:rPr>
          <w:rFonts w:ascii="David" w:hAnsi="David"/>
          <w:b/>
          <w:bCs/>
          <w:sz w:val="28"/>
          <w:szCs w:val="28"/>
          <w:u w:val="single"/>
        </w:rPr>
      </w:pPr>
      <w:r w:rsidRPr="003C544D">
        <w:rPr>
          <w:rFonts w:ascii="David" w:hAnsi="David"/>
          <w:b/>
          <w:bCs/>
          <w:sz w:val="28"/>
          <w:szCs w:val="28"/>
          <w:u w:val="single"/>
          <w:rtl/>
        </w:rPr>
        <w:lastRenderedPageBreak/>
        <w:t>תנאים לחתימה על הסכם התקשרות עם הספק הזוכה</w:t>
      </w:r>
    </w:p>
    <w:p w14:paraId="406E2875" w14:textId="77777777" w:rsidR="003C544D" w:rsidRPr="003C544D" w:rsidRDefault="003C544D" w:rsidP="004958B8">
      <w:pPr>
        <w:tabs>
          <w:tab w:val="left" w:pos="848"/>
          <w:tab w:val="left" w:pos="2268"/>
        </w:tabs>
        <w:spacing w:after="240" w:line="276" w:lineRule="auto"/>
        <w:ind w:left="360"/>
        <w:jc w:val="both"/>
        <w:rPr>
          <w:rFonts w:ascii="David" w:eastAsia="Times New Roman" w:hAnsi="David"/>
          <w:sz w:val="24"/>
        </w:rPr>
      </w:pPr>
      <w:r w:rsidRPr="003C544D">
        <w:rPr>
          <w:rFonts w:ascii="David" w:eastAsia="Times New Roman" w:hAnsi="David"/>
          <w:sz w:val="24"/>
          <w:rtl/>
        </w:rPr>
        <w:t>כתנאי לחתימת מורשי החתימה של המינהל על הסכם ההתקשרות</w:t>
      </w:r>
      <w:r w:rsidRPr="003C544D">
        <w:rPr>
          <w:rFonts w:ascii="David" w:eastAsia="Times New Roman" w:hAnsi="David" w:hint="cs"/>
          <w:sz w:val="24"/>
          <w:rtl/>
        </w:rPr>
        <w:t>,</w:t>
      </w:r>
      <w:r w:rsidRPr="003C544D">
        <w:rPr>
          <w:rFonts w:ascii="David" w:eastAsia="Times New Roman" w:hAnsi="David"/>
          <w:sz w:val="24"/>
          <w:rtl/>
        </w:rPr>
        <w:t xml:space="preserve"> </w:t>
      </w:r>
      <w:r w:rsidRPr="003C544D">
        <w:rPr>
          <w:rFonts w:ascii="David" w:eastAsia="Times New Roman" w:hAnsi="David" w:hint="cs"/>
          <w:sz w:val="24"/>
          <w:rtl/>
        </w:rPr>
        <w:t xml:space="preserve">הספק </w:t>
      </w:r>
      <w:r w:rsidRPr="003C544D">
        <w:rPr>
          <w:rFonts w:ascii="David" w:eastAsia="Times New Roman" w:hAnsi="David"/>
          <w:sz w:val="24"/>
          <w:rtl/>
        </w:rPr>
        <w:t>הזוכה נדרש לעמוד בדרישות הבאות:</w:t>
      </w:r>
    </w:p>
    <w:p w14:paraId="187D23DF" w14:textId="77777777" w:rsidR="005B6518" w:rsidRPr="00E957D6" w:rsidRDefault="005B6518" w:rsidP="004F0DF0">
      <w:pPr>
        <w:numPr>
          <w:ilvl w:val="1"/>
          <w:numId w:val="1"/>
        </w:numPr>
        <w:tabs>
          <w:tab w:val="left" w:pos="990"/>
        </w:tabs>
        <w:spacing w:after="240" w:line="276" w:lineRule="auto"/>
        <w:jc w:val="both"/>
        <w:rPr>
          <w:sz w:val="24"/>
          <w:u w:val="single"/>
        </w:rPr>
      </w:pPr>
      <w:r w:rsidRPr="00E957D6">
        <w:rPr>
          <w:rFonts w:hint="cs"/>
          <w:b/>
          <w:bCs/>
          <w:sz w:val="24"/>
          <w:u w:val="single"/>
          <w:rtl/>
        </w:rPr>
        <w:t>התניידות באמצעות כלי רכב</w:t>
      </w:r>
    </w:p>
    <w:p w14:paraId="13D5F243" w14:textId="77777777" w:rsidR="005B6518" w:rsidRPr="000F10E5" w:rsidRDefault="005B6518" w:rsidP="004958B8">
      <w:pPr>
        <w:spacing w:after="240" w:line="276" w:lineRule="auto"/>
        <w:ind w:left="1273" w:hanging="283"/>
        <w:jc w:val="both"/>
        <w:rPr>
          <w:sz w:val="24"/>
        </w:rPr>
      </w:pPr>
      <w:r w:rsidRPr="000F10E5">
        <w:rPr>
          <w:rFonts w:hint="eastAsia"/>
          <w:b/>
          <w:bCs/>
          <w:sz w:val="24"/>
          <w:rtl/>
        </w:rPr>
        <w:t>על</w:t>
      </w:r>
      <w:r w:rsidRPr="000F10E5">
        <w:rPr>
          <w:b/>
          <w:bCs/>
          <w:sz w:val="24"/>
          <w:rtl/>
        </w:rPr>
        <w:t xml:space="preserve"> </w:t>
      </w:r>
      <w:r w:rsidRPr="000F10E5">
        <w:rPr>
          <w:rFonts w:hint="eastAsia"/>
          <w:b/>
          <w:bCs/>
          <w:sz w:val="24"/>
          <w:rtl/>
        </w:rPr>
        <w:t>היועץ</w:t>
      </w:r>
      <w:r w:rsidRPr="000F10E5">
        <w:rPr>
          <w:b/>
          <w:bCs/>
          <w:sz w:val="24"/>
          <w:rtl/>
        </w:rPr>
        <w:t xml:space="preserve"> </w:t>
      </w:r>
      <w:r w:rsidRPr="000F10E5">
        <w:rPr>
          <w:rFonts w:hint="eastAsia"/>
          <w:b/>
          <w:bCs/>
          <w:sz w:val="24"/>
          <w:rtl/>
        </w:rPr>
        <w:t>המוצע</w:t>
      </w:r>
      <w:r w:rsidRPr="000F10E5">
        <w:rPr>
          <w:b/>
          <w:bCs/>
          <w:sz w:val="24"/>
          <w:rtl/>
        </w:rPr>
        <w:t xml:space="preserve"> </w:t>
      </w:r>
      <w:r w:rsidRPr="000F10E5">
        <w:rPr>
          <w:rFonts w:hint="eastAsia"/>
          <w:b/>
          <w:bCs/>
          <w:sz w:val="24"/>
          <w:rtl/>
        </w:rPr>
        <w:t>להיות</w:t>
      </w:r>
      <w:r w:rsidRPr="000F10E5">
        <w:rPr>
          <w:b/>
          <w:bCs/>
          <w:sz w:val="24"/>
          <w:rtl/>
        </w:rPr>
        <w:t xml:space="preserve"> </w:t>
      </w:r>
      <w:r w:rsidRPr="000F10E5">
        <w:rPr>
          <w:rFonts w:hint="eastAsia"/>
          <w:b/>
          <w:bCs/>
          <w:sz w:val="24"/>
          <w:rtl/>
        </w:rPr>
        <w:t>בעל</w:t>
      </w:r>
      <w:r w:rsidRPr="000F10E5">
        <w:rPr>
          <w:b/>
          <w:bCs/>
          <w:sz w:val="24"/>
          <w:rtl/>
        </w:rPr>
        <w:t xml:space="preserve"> </w:t>
      </w:r>
      <w:r w:rsidRPr="000F10E5">
        <w:rPr>
          <w:rFonts w:hint="eastAsia"/>
          <w:b/>
          <w:bCs/>
          <w:sz w:val="24"/>
          <w:rtl/>
        </w:rPr>
        <w:t>יכולת</w:t>
      </w:r>
      <w:r w:rsidRPr="000F10E5">
        <w:rPr>
          <w:b/>
          <w:bCs/>
          <w:sz w:val="24"/>
          <w:rtl/>
        </w:rPr>
        <w:t xml:space="preserve"> </w:t>
      </w:r>
      <w:r w:rsidRPr="000F10E5">
        <w:rPr>
          <w:rFonts w:hint="eastAsia"/>
          <w:b/>
          <w:bCs/>
          <w:sz w:val="24"/>
          <w:rtl/>
        </w:rPr>
        <w:t>התניידות</w:t>
      </w:r>
      <w:r w:rsidRPr="000F10E5">
        <w:rPr>
          <w:b/>
          <w:bCs/>
          <w:sz w:val="24"/>
          <w:rtl/>
        </w:rPr>
        <w:t xml:space="preserve"> </w:t>
      </w:r>
      <w:r w:rsidRPr="000F10E5">
        <w:rPr>
          <w:rFonts w:hint="eastAsia"/>
          <w:b/>
          <w:bCs/>
          <w:sz w:val="24"/>
          <w:rtl/>
        </w:rPr>
        <w:t>באזור</w:t>
      </w:r>
      <w:r w:rsidRPr="000F10E5">
        <w:rPr>
          <w:b/>
          <w:bCs/>
          <w:sz w:val="24"/>
          <w:rtl/>
        </w:rPr>
        <w:t xml:space="preserve"> (באמצעות </w:t>
      </w:r>
      <w:r w:rsidRPr="000F10E5">
        <w:rPr>
          <w:rFonts w:hint="eastAsia"/>
          <w:b/>
          <w:bCs/>
          <w:sz w:val="24"/>
          <w:rtl/>
        </w:rPr>
        <w:t>כלי</w:t>
      </w:r>
      <w:r w:rsidRPr="000F10E5">
        <w:rPr>
          <w:b/>
          <w:bCs/>
          <w:sz w:val="24"/>
          <w:rtl/>
        </w:rPr>
        <w:t xml:space="preserve"> </w:t>
      </w:r>
      <w:r w:rsidRPr="000F10E5">
        <w:rPr>
          <w:rFonts w:hint="eastAsia"/>
          <w:b/>
          <w:bCs/>
          <w:sz w:val="24"/>
          <w:rtl/>
        </w:rPr>
        <w:t>רכב</w:t>
      </w:r>
      <w:r w:rsidRPr="000F10E5">
        <w:rPr>
          <w:b/>
          <w:bCs/>
          <w:sz w:val="24"/>
          <w:rtl/>
        </w:rPr>
        <w:t xml:space="preserve">), </w:t>
      </w:r>
      <w:r>
        <w:rPr>
          <w:rFonts w:hint="cs"/>
          <w:b/>
          <w:bCs/>
          <w:sz w:val="24"/>
          <w:rtl/>
        </w:rPr>
        <w:t xml:space="preserve">באחת מבין </w:t>
      </w:r>
      <w:r w:rsidRPr="000F10E5">
        <w:rPr>
          <w:rFonts w:hint="eastAsia"/>
          <w:b/>
          <w:bCs/>
          <w:sz w:val="24"/>
          <w:rtl/>
        </w:rPr>
        <w:t>החלופות</w:t>
      </w:r>
      <w:r w:rsidRPr="000F10E5">
        <w:rPr>
          <w:b/>
          <w:bCs/>
          <w:sz w:val="24"/>
          <w:rtl/>
        </w:rPr>
        <w:t xml:space="preserve"> </w:t>
      </w:r>
      <w:r w:rsidRPr="000F10E5">
        <w:rPr>
          <w:rFonts w:hint="eastAsia"/>
          <w:b/>
          <w:bCs/>
          <w:sz w:val="24"/>
          <w:rtl/>
        </w:rPr>
        <w:t>שלהלן</w:t>
      </w:r>
      <w:r w:rsidRPr="000F10E5">
        <w:rPr>
          <w:sz w:val="24"/>
          <w:rtl/>
        </w:rPr>
        <w:t>:</w:t>
      </w:r>
    </w:p>
    <w:p w14:paraId="11BBBC6D" w14:textId="77777777" w:rsidR="005B6518" w:rsidRPr="000F10E5" w:rsidRDefault="005B6518" w:rsidP="00E734FC">
      <w:pPr>
        <w:pStyle w:val="aa"/>
        <w:numPr>
          <w:ilvl w:val="0"/>
          <w:numId w:val="43"/>
        </w:numPr>
        <w:spacing w:after="240" w:line="276" w:lineRule="auto"/>
      </w:pPr>
      <w:r w:rsidRPr="000F10E5">
        <w:rPr>
          <w:rFonts w:hint="eastAsia"/>
          <w:rtl/>
        </w:rPr>
        <w:t>רכב</w:t>
      </w:r>
      <w:r w:rsidRPr="000F10E5">
        <w:rPr>
          <w:rtl/>
        </w:rPr>
        <w:t xml:space="preserve"> </w:t>
      </w:r>
      <w:r w:rsidRPr="000F10E5">
        <w:rPr>
          <w:rFonts w:hint="eastAsia"/>
          <w:rtl/>
        </w:rPr>
        <w:t>בבעלות</w:t>
      </w:r>
      <w:r w:rsidRPr="000F10E5">
        <w:rPr>
          <w:rtl/>
        </w:rPr>
        <w:t xml:space="preserve"> </w:t>
      </w:r>
      <w:r w:rsidRPr="000F10E5">
        <w:rPr>
          <w:rFonts w:hint="eastAsia"/>
          <w:rtl/>
        </w:rPr>
        <w:t>היועץ</w:t>
      </w:r>
      <w:r w:rsidRPr="000F10E5">
        <w:rPr>
          <w:rtl/>
        </w:rPr>
        <w:t xml:space="preserve"> </w:t>
      </w:r>
      <w:r w:rsidRPr="000F10E5">
        <w:rPr>
          <w:rFonts w:hint="eastAsia"/>
          <w:rtl/>
        </w:rPr>
        <w:t>המוצע</w:t>
      </w:r>
      <w:r w:rsidRPr="000F10E5">
        <w:rPr>
          <w:rtl/>
        </w:rPr>
        <w:t>;</w:t>
      </w:r>
    </w:p>
    <w:p w14:paraId="6A384B08" w14:textId="77777777" w:rsidR="005B6518" w:rsidRPr="000F10E5" w:rsidRDefault="005B6518" w:rsidP="00E734FC">
      <w:pPr>
        <w:pStyle w:val="aa"/>
        <w:numPr>
          <w:ilvl w:val="0"/>
          <w:numId w:val="43"/>
        </w:numPr>
        <w:spacing w:after="240" w:line="276" w:lineRule="auto"/>
      </w:pPr>
      <w:r w:rsidRPr="000F10E5">
        <w:rPr>
          <w:rFonts w:hint="eastAsia"/>
          <w:rtl/>
        </w:rPr>
        <w:t>רכב</w:t>
      </w:r>
      <w:r w:rsidRPr="000F10E5">
        <w:rPr>
          <w:rtl/>
        </w:rPr>
        <w:t xml:space="preserve"> </w:t>
      </w:r>
      <w:r w:rsidRPr="000F10E5">
        <w:rPr>
          <w:rFonts w:hint="eastAsia"/>
          <w:rtl/>
        </w:rPr>
        <w:t>בבעלות</w:t>
      </w:r>
      <w:r w:rsidRPr="000F10E5">
        <w:rPr>
          <w:rtl/>
        </w:rPr>
        <w:t xml:space="preserve"> </w:t>
      </w:r>
      <w:r w:rsidRPr="000F10E5">
        <w:rPr>
          <w:rFonts w:hint="eastAsia"/>
          <w:rtl/>
        </w:rPr>
        <w:t>אדם</w:t>
      </w:r>
      <w:r w:rsidRPr="000F10E5">
        <w:rPr>
          <w:rtl/>
        </w:rPr>
        <w:t xml:space="preserve"> </w:t>
      </w:r>
      <w:r w:rsidRPr="000F10E5">
        <w:rPr>
          <w:rFonts w:hint="eastAsia"/>
          <w:rtl/>
        </w:rPr>
        <w:t>אחר</w:t>
      </w:r>
      <w:r w:rsidRPr="000F10E5">
        <w:rPr>
          <w:rtl/>
        </w:rPr>
        <w:t xml:space="preserve">, </w:t>
      </w:r>
      <w:r w:rsidRPr="000F10E5">
        <w:rPr>
          <w:rFonts w:hint="eastAsia"/>
          <w:rtl/>
        </w:rPr>
        <w:t>המתיר</w:t>
      </w:r>
      <w:r w:rsidRPr="000F10E5">
        <w:rPr>
          <w:rtl/>
        </w:rPr>
        <w:t xml:space="preserve"> </w:t>
      </w:r>
      <w:r w:rsidRPr="000F10E5">
        <w:rPr>
          <w:rFonts w:hint="eastAsia"/>
          <w:rtl/>
        </w:rPr>
        <w:t>ליועץ</w:t>
      </w:r>
      <w:r w:rsidRPr="000F10E5">
        <w:rPr>
          <w:rtl/>
        </w:rPr>
        <w:t xml:space="preserve"> </w:t>
      </w:r>
      <w:r w:rsidRPr="000F10E5">
        <w:rPr>
          <w:rFonts w:hint="eastAsia"/>
          <w:rtl/>
        </w:rPr>
        <w:t>המוצע</w:t>
      </w:r>
      <w:r w:rsidRPr="000F10E5">
        <w:rPr>
          <w:rtl/>
        </w:rPr>
        <w:t xml:space="preserve"> </w:t>
      </w:r>
      <w:r w:rsidRPr="000F10E5">
        <w:rPr>
          <w:rFonts w:hint="eastAsia"/>
          <w:rtl/>
        </w:rPr>
        <w:t>להשתמש</w:t>
      </w:r>
      <w:r w:rsidRPr="000F10E5">
        <w:rPr>
          <w:rtl/>
        </w:rPr>
        <w:t xml:space="preserve"> </w:t>
      </w:r>
      <w:r w:rsidRPr="000F10E5">
        <w:rPr>
          <w:rFonts w:hint="eastAsia"/>
          <w:rtl/>
        </w:rPr>
        <w:t>בו</w:t>
      </w:r>
      <w:r w:rsidRPr="000F10E5">
        <w:rPr>
          <w:rtl/>
        </w:rPr>
        <w:t xml:space="preserve"> </w:t>
      </w:r>
      <w:r w:rsidRPr="000F10E5">
        <w:rPr>
          <w:rFonts w:hint="eastAsia"/>
          <w:rtl/>
        </w:rPr>
        <w:t>לצורך</w:t>
      </w:r>
      <w:r w:rsidRPr="000F10E5">
        <w:rPr>
          <w:rtl/>
        </w:rPr>
        <w:t xml:space="preserve"> </w:t>
      </w:r>
      <w:r w:rsidRPr="000F10E5">
        <w:rPr>
          <w:rFonts w:hint="eastAsia"/>
          <w:rtl/>
        </w:rPr>
        <w:t>מילוי</w:t>
      </w:r>
      <w:r w:rsidRPr="000F10E5">
        <w:rPr>
          <w:rtl/>
        </w:rPr>
        <w:t xml:space="preserve"> </w:t>
      </w:r>
      <w:r w:rsidRPr="000F10E5">
        <w:rPr>
          <w:rFonts w:hint="eastAsia"/>
          <w:rtl/>
        </w:rPr>
        <w:t>חובותיו</w:t>
      </w:r>
      <w:r w:rsidRPr="000F10E5">
        <w:rPr>
          <w:rtl/>
        </w:rPr>
        <w:t xml:space="preserve"> </w:t>
      </w:r>
      <w:r w:rsidRPr="000F10E5">
        <w:rPr>
          <w:rFonts w:hint="eastAsia"/>
          <w:rtl/>
        </w:rPr>
        <w:t>של</w:t>
      </w:r>
      <w:r w:rsidRPr="000F10E5">
        <w:rPr>
          <w:rtl/>
        </w:rPr>
        <w:t xml:space="preserve"> </w:t>
      </w:r>
      <w:r w:rsidRPr="000F10E5">
        <w:rPr>
          <w:rFonts w:hint="eastAsia"/>
          <w:rtl/>
        </w:rPr>
        <w:t>היועץ</w:t>
      </w:r>
      <w:r w:rsidRPr="000F10E5">
        <w:rPr>
          <w:rtl/>
        </w:rPr>
        <w:t xml:space="preserve"> </w:t>
      </w:r>
      <w:r w:rsidRPr="000F10E5">
        <w:rPr>
          <w:rFonts w:hint="eastAsia"/>
          <w:rtl/>
        </w:rPr>
        <w:t>מכוח</w:t>
      </w:r>
      <w:r w:rsidRPr="000F10E5">
        <w:rPr>
          <w:rtl/>
        </w:rPr>
        <w:t xml:space="preserve"> </w:t>
      </w:r>
      <w:r w:rsidRPr="000F10E5">
        <w:rPr>
          <w:rFonts w:hint="eastAsia"/>
          <w:rtl/>
        </w:rPr>
        <w:t>מסמכי</w:t>
      </w:r>
      <w:r w:rsidRPr="000F10E5">
        <w:rPr>
          <w:rtl/>
        </w:rPr>
        <w:t xml:space="preserve"> </w:t>
      </w:r>
      <w:r w:rsidRPr="000F10E5">
        <w:rPr>
          <w:rFonts w:hint="eastAsia"/>
          <w:rtl/>
        </w:rPr>
        <w:t>המכרז</w:t>
      </w:r>
      <w:r w:rsidRPr="000F10E5">
        <w:rPr>
          <w:rtl/>
        </w:rPr>
        <w:t>;</w:t>
      </w:r>
    </w:p>
    <w:p w14:paraId="7415ADB2" w14:textId="649595BF" w:rsidR="00674F91" w:rsidRDefault="00674F91" w:rsidP="00693B77">
      <w:pPr>
        <w:pStyle w:val="aa"/>
        <w:numPr>
          <w:ilvl w:val="0"/>
          <w:numId w:val="43"/>
        </w:numPr>
        <w:tabs>
          <w:tab w:val="left" w:pos="1482"/>
        </w:tabs>
        <w:spacing w:after="240" w:line="276" w:lineRule="auto"/>
        <w:jc w:val="both"/>
        <w:rPr>
          <w:rtl/>
        </w:rPr>
      </w:pPr>
      <w:r w:rsidRPr="00674F91">
        <w:rPr>
          <w:rFonts w:hint="eastAsia"/>
          <w:rtl/>
        </w:rPr>
        <w:t>רכב</w:t>
      </w:r>
      <w:r w:rsidRPr="00674F91">
        <w:rPr>
          <w:rtl/>
        </w:rPr>
        <w:t xml:space="preserve"> </w:t>
      </w:r>
      <w:r w:rsidRPr="00674F91">
        <w:rPr>
          <w:rFonts w:hint="eastAsia"/>
          <w:rtl/>
        </w:rPr>
        <w:t>שהיועץ</w:t>
      </w:r>
      <w:r w:rsidRPr="00674F91">
        <w:rPr>
          <w:rtl/>
        </w:rPr>
        <w:t xml:space="preserve"> </w:t>
      </w:r>
      <w:r w:rsidRPr="00674F91">
        <w:rPr>
          <w:rFonts w:hint="eastAsia"/>
          <w:rtl/>
        </w:rPr>
        <w:t>המוצע</w:t>
      </w:r>
      <w:r w:rsidRPr="00674F91">
        <w:rPr>
          <w:rtl/>
        </w:rPr>
        <w:t xml:space="preserve"> </w:t>
      </w:r>
      <w:r w:rsidRPr="00674F91">
        <w:rPr>
          <w:rFonts w:hint="eastAsia"/>
          <w:rtl/>
        </w:rPr>
        <w:t>מחזיק</w:t>
      </w:r>
      <w:r w:rsidRPr="00674F91">
        <w:rPr>
          <w:rtl/>
        </w:rPr>
        <w:t xml:space="preserve"> </w:t>
      </w:r>
      <w:r w:rsidRPr="00674F91">
        <w:rPr>
          <w:rFonts w:hint="eastAsia"/>
          <w:rtl/>
        </w:rPr>
        <w:t>בו</w:t>
      </w:r>
      <w:r w:rsidRPr="00674F91">
        <w:rPr>
          <w:rtl/>
        </w:rPr>
        <w:t xml:space="preserve">, </w:t>
      </w:r>
      <w:r w:rsidRPr="00674F91">
        <w:rPr>
          <w:rFonts w:hint="eastAsia"/>
          <w:rtl/>
        </w:rPr>
        <w:t>מכוח</w:t>
      </w:r>
      <w:r w:rsidRPr="00674F91">
        <w:rPr>
          <w:rtl/>
        </w:rPr>
        <w:t xml:space="preserve"> </w:t>
      </w:r>
      <w:r w:rsidRPr="00674F91">
        <w:rPr>
          <w:rFonts w:hint="eastAsia"/>
          <w:rtl/>
        </w:rPr>
        <w:t>הסכם</w:t>
      </w:r>
      <w:r w:rsidRPr="00674F91">
        <w:rPr>
          <w:rtl/>
        </w:rPr>
        <w:t xml:space="preserve"> </w:t>
      </w:r>
      <w:r w:rsidRPr="00674F91">
        <w:rPr>
          <w:rFonts w:hint="eastAsia"/>
          <w:rtl/>
        </w:rPr>
        <w:t>ליסינג</w:t>
      </w:r>
      <w:r w:rsidRPr="00674F91">
        <w:rPr>
          <w:rtl/>
        </w:rPr>
        <w:t>;</w:t>
      </w:r>
    </w:p>
    <w:p w14:paraId="55EC4BC6" w14:textId="77777777" w:rsidR="00693B77" w:rsidRPr="00674F91" w:rsidRDefault="00693B77" w:rsidP="00693B77">
      <w:pPr>
        <w:pStyle w:val="aa"/>
        <w:tabs>
          <w:tab w:val="left" w:pos="1482"/>
        </w:tabs>
        <w:spacing w:after="240" w:line="276" w:lineRule="auto"/>
        <w:ind w:left="1993"/>
        <w:jc w:val="both"/>
      </w:pPr>
    </w:p>
    <w:p w14:paraId="7EB5887C" w14:textId="3A29D45B" w:rsidR="00674F91" w:rsidRDefault="00674F91" w:rsidP="004F0DF0">
      <w:pPr>
        <w:numPr>
          <w:ilvl w:val="1"/>
          <w:numId w:val="1"/>
        </w:numPr>
        <w:tabs>
          <w:tab w:val="left" w:pos="1482"/>
        </w:tabs>
        <w:spacing w:after="240" w:line="276" w:lineRule="auto"/>
        <w:ind w:hanging="511"/>
        <w:contextualSpacing/>
        <w:jc w:val="both"/>
        <w:rPr>
          <w:b/>
          <w:bCs/>
        </w:rPr>
      </w:pPr>
      <w:r w:rsidRPr="00693B77">
        <w:rPr>
          <w:rFonts w:hint="cs"/>
          <w:b/>
          <w:bCs/>
          <w:rtl/>
        </w:rPr>
        <w:t xml:space="preserve">הוכחת </w:t>
      </w:r>
      <w:r w:rsidRPr="00693B77">
        <w:rPr>
          <w:rFonts w:hint="eastAsia"/>
          <w:b/>
          <w:bCs/>
          <w:rtl/>
        </w:rPr>
        <w:t>העמידה</w:t>
      </w:r>
      <w:r w:rsidRPr="00693B77">
        <w:rPr>
          <w:b/>
          <w:bCs/>
          <w:rtl/>
        </w:rPr>
        <w:t xml:space="preserve"> בתנאי זה </w:t>
      </w:r>
      <w:r w:rsidRPr="00693B77">
        <w:rPr>
          <w:rFonts w:hint="cs"/>
          <w:b/>
          <w:bCs/>
          <w:rtl/>
        </w:rPr>
        <w:t>תהיה</w:t>
      </w:r>
      <w:r w:rsidRPr="00693B77">
        <w:rPr>
          <w:b/>
          <w:bCs/>
          <w:rtl/>
        </w:rPr>
        <w:t xml:space="preserve"> באמצעות הצגת רישיון נהיגה בתוקף</w:t>
      </w:r>
      <w:r w:rsidRPr="00693B77">
        <w:rPr>
          <w:rFonts w:hint="cs"/>
          <w:b/>
          <w:bCs/>
          <w:rtl/>
        </w:rPr>
        <w:t xml:space="preserve"> של היועץ המוצע</w:t>
      </w:r>
      <w:r w:rsidRPr="00693B77">
        <w:rPr>
          <w:b/>
          <w:bCs/>
          <w:rtl/>
        </w:rPr>
        <w:t xml:space="preserve">, רישיון רכב בתוקף וחתימה על תצהיר המצורף כנספח </w:t>
      </w:r>
      <w:r w:rsidRPr="00693B77">
        <w:rPr>
          <w:rFonts w:hint="eastAsia"/>
          <w:b/>
          <w:bCs/>
          <w:rtl/>
        </w:rPr>
        <w:t>כ</w:t>
      </w:r>
      <w:r w:rsidRPr="00693B77">
        <w:rPr>
          <w:b/>
          <w:bCs/>
          <w:rtl/>
        </w:rPr>
        <w:t>"</w:t>
      </w:r>
      <w:r w:rsidRPr="00693B77">
        <w:rPr>
          <w:rFonts w:hint="eastAsia"/>
          <w:b/>
          <w:bCs/>
          <w:rtl/>
        </w:rPr>
        <w:t>א</w:t>
      </w:r>
      <w:r w:rsidRPr="00693B77">
        <w:rPr>
          <w:b/>
          <w:bCs/>
          <w:rtl/>
        </w:rPr>
        <w:t xml:space="preserve">, כי המציע מחזיק בפועל וכדין בכלי הרכב שרישיונו מצורף להצעה. </w:t>
      </w:r>
      <w:r w:rsidR="009B4092" w:rsidRPr="00693B77">
        <w:rPr>
          <w:rFonts w:hint="cs"/>
          <w:b/>
          <w:bCs/>
          <w:rtl/>
        </w:rPr>
        <w:t xml:space="preserve"> </w:t>
      </w:r>
    </w:p>
    <w:p w14:paraId="71C46CBD" w14:textId="77777777" w:rsidR="00693B77" w:rsidRPr="00693B77" w:rsidRDefault="00693B77" w:rsidP="00693B77">
      <w:pPr>
        <w:tabs>
          <w:tab w:val="left" w:pos="1482"/>
        </w:tabs>
        <w:spacing w:after="240" w:line="276" w:lineRule="auto"/>
        <w:ind w:left="792"/>
        <w:contextualSpacing/>
        <w:jc w:val="both"/>
        <w:rPr>
          <w:b/>
          <w:bCs/>
          <w:rtl/>
        </w:rPr>
      </w:pPr>
    </w:p>
    <w:p w14:paraId="6B2C1B32" w14:textId="51F380F2" w:rsidR="00A4003F" w:rsidRDefault="003C544D" w:rsidP="004F0DF0">
      <w:pPr>
        <w:numPr>
          <w:ilvl w:val="1"/>
          <w:numId w:val="1"/>
        </w:numPr>
        <w:tabs>
          <w:tab w:val="left" w:pos="1482"/>
        </w:tabs>
        <w:spacing w:after="240" w:line="276" w:lineRule="auto"/>
        <w:ind w:hanging="511"/>
        <w:contextualSpacing/>
        <w:jc w:val="both"/>
        <w:rPr>
          <w:rFonts w:ascii="David" w:hAnsi="David"/>
        </w:rPr>
      </w:pPr>
      <w:r w:rsidRPr="00A4003F">
        <w:rPr>
          <w:rFonts w:ascii="David" w:hAnsi="David"/>
          <w:b/>
          <w:bCs/>
          <w:u w:val="single"/>
          <w:rtl/>
        </w:rPr>
        <w:t>הסכם ההתקשרות</w:t>
      </w:r>
      <w:r w:rsidRPr="003C544D">
        <w:rPr>
          <w:rFonts w:ascii="David" w:hAnsi="David"/>
          <w:rtl/>
        </w:rPr>
        <w:t xml:space="preserve"> </w:t>
      </w:r>
    </w:p>
    <w:p w14:paraId="5D12DE5A" w14:textId="0EA8575C" w:rsidR="003C544D" w:rsidRPr="003C544D" w:rsidRDefault="003C544D" w:rsidP="004958B8">
      <w:pPr>
        <w:tabs>
          <w:tab w:val="left" w:pos="1482"/>
        </w:tabs>
        <w:spacing w:after="240" w:line="276" w:lineRule="auto"/>
        <w:ind w:left="792"/>
        <w:contextualSpacing/>
        <w:jc w:val="both"/>
        <w:rPr>
          <w:rFonts w:ascii="David" w:hAnsi="David"/>
        </w:rPr>
      </w:pPr>
      <w:r w:rsidRPr="003C544D">
        <w:rPr>
          <w:rFonts w:ascii="David" w:hAnsi="David"/>
          <w:rtl/>
        </w:rPr>
        <w:t>הגשת הסכם ההתקשרות חתום על ידי מורשי חתימה של הזוכה ובכלל זה כל הנספחים הרלוונטיים לחוזה.</w:t>
      </w:r>
    </w:p>
    <w:p w14:paraId="629776F3" w14:textId="77777777" w:rsidR="00A4003F" w:rsidRPr="00A4003F" w:rsidRDefault="003C544D" w:rsidP="004F0DF0">
      <w:pPr>
        <w:numPr>
          <w:ilvl w:val="1"/>
          <w:numId w:val="1"/>
        </w:numPr>
        <w:tabs>
          <w:tab w:val="left" w:pos="1482"/>
        </w:tabs>
        <w:spacing w:after="240" w:line="276" w:lineRule="auto"/>
        <w:ind w:hanging="511"/>
        <w:contextualSpacing/>
        <w:jc w:val="both"/>
        <w:rPr>
          <w:rFonts w:ascii="David" w:hAnsi="David"/>
          <w:u w:val="single"/>
        </w:rPr>
      </w:pPr>
      <w:r w:rsidRPr="00A4003F">
        <w:rPr>
          <w:rFonts w:ascii="David" w:hAnsi="David"/>
          <w:b/>
          <w:bCs/>
          <w:u w:val="single"/>
          <w:rtl/>
        </w:rPr>
        <w:t>התחייבות לסודיות ולהיעדר ניגוד עניינים</w:t>
      </w:r>
    </w:p>
    <w:p w14:paraId="25766EE1" w14:textId="3AEA9724" w:rsidR="003C544D" w:rsidRPr="003C544D" w:rsidRDefault="003C544D" w:rsidP="004958B8">
      <w:pPr>
        <w:tabs>
          <w:tab w:val="left" w:pos="1482"/>
        </w:tabs>
        <w:spacing w:after="240" w:line="276" w:lineRule="auto"/>
        <w:ind w:left="792"/>
        <w:contextualSpacing/>
        <w:jc w:val="both"/>
        <w:rPr>
          <w:rFonts w:ascii="David" w:hAnsi="David"/>
        </w:rPr>
      </w:pPr>
      <w:r w:rsidRPr="003C544D">
        <w:rPr>
          <w:rFonts w:ascii="David" w:hAnsi="David"/>
          <w:rtl/>
        </w:rPr>
        <w:t>הגשה של התחייבות לסודיות ולהיעדר ניגוד עניינים, בהתקשרויות בהן הוגדרה במסמכי המכרז דרישה כאמור</w:t>
      </w:r>
      <w:r w:rsidRPr="003C544D">
        <w:rPr>
          <w:rFonts w:ascii="David" w:hAnsi="David" w:hint="cs"/>
          <w:rtl/>
        </w:rPr>
        <w:t xml:space="preserve"> על פי הנוסח המחייב בנספחים ט' ו-י'. </w:t>
      </w:r>
    </w:p>
    <w:p w14:paraId="41686CC9" w14:textId="77777777" w:rsidR="00A4003F" w:rsidRPr="00A4003F" w:rsidRDefault="003C544D" w:rsidP="004F0DF0">
      <w:pPr>
        <w:numPr>
          <w:ilvl w:val="1"/>
          <w:numId w:val="1"/>
        </w:numPr>
        <w:tabs>
          <w:tab w:val="left" w:pos="1482"/>
        </w:tabs>
        <w:spacing w:after="240" w:line="276" w:lineRule="auto"/>
        <w:ind w:hanging="511"/>
        <w:contextualSpacing/>
        <w:jc w:val="both"/>
        <w:rPr>
          <w:rFonts w:ascii="David" w:hAnsi="David"/>
          <w:u w:val="single"/>
        </w:rPr>
      </w:pPr>
      <w:r w:rsidRPr="00A4003F">
        <w:rPr>
          <w:rFonts w:ascii="David" w:hAnsi="David"/>
          <w:b/>
          <w:bCs/>
          <w:u w:val="single"/>
          <w:rtl/>
        </w:rPr>
        <w:t>עבור תאגידים - נסח חברה או שותפות</w:t>
      </w:r>
    </w:p>
    <w:p w14:paraId="4BDDB771" w14:textId="64E19672" w:rsidR="003C544D" w:rsidRPr="003C544D" w:rsidRDefault="003C544D" w:rsidP="004958B8">
      <w:pPr>
        <w:tabs>
          <w:tab w:val="left" w:pos="1482"/>
        </w:tabs>
        <w:spacing w:after="240" w:line="276" w:lineRule="auto"/>
        <w:ind w:left="792"/>
        <w:contextualSpacing/>
        <w:jc w:val="both"/>
        <w:rPr>
          <w:rFonts w:ascii="David" w:hAnsi="David"/>
        </w:rPr>
      </w:pPr>
      <w:r w:rsidRPr="003C544D">
        <w:rPr>
          <w:rFonts w:ascii="David" w:hAnsi="David"/>
          <w:rtl/>
        </w:rPr>
        <w:t xml:space="preserve">הגשת נסח עדכני (הניתן להפקה דרך </w:t>
      </w:r>
      <w:hyperlink w:history="1">
        <w:r w:rsidRPr="003C544D">
          <w:rPr>
            <w:rtl/>
          </w:rPr>
          <w:t>אתר האינטרנט של רשות התאגידים</w:t>
        </w:r>
      </w:hyperlink>
      <w:r w:rsidRPr="003C544D">
        <w:rPr>
          <w:rFonts w:ascii="David" w:hAnsi="David"/>
          <w:rtl/>
        </w:rPr>
        <w:t>), המראה כי לא מצוינים חובות אגרה שנתית עבור השנים שקדמו לשנה בה מוגשת ההצעה. בעניין חברה, ייבדק כי לא מצוין שהחברה מפרת חוק או שהיא בהתראה לפני רישום כחברה מפרת חוק.</w:t>
      </w:r>
    </w:p>
    <w:p w14:paraId="61538C03" w14:textId="77777777" w:rsidR="00A4003F" w:rsidRPr="00A4003F" w:rsidRDefault="003C544D" w:rsidP="004F0DF0">
      <w:pPr>
        <w:numPr>
          <w:ilvl w:val="1"/>
          <w:numId w:val="1"/>
        </w:numPr>
        <w:tabs>
          <w:tab w:val="left" w:pos="1482"/>
        </w:tabs>
        <w:spacing w:after="240" w:line="276" w:lineRule="auto"/>
        <w:ind w:hanging="511"/>
        <w:contextualSpacing/>
        <w:jc w:val="both"/>
        <w:rPr>
          <w:rFonts w:ascii="David" w:hAnsi="David"/>
          <w:u w:val="single"/>
          <w:rtl/>
        </w:rPr>
      </w:pPr>
      <w:bookmarkStart w:id="20" w:name="_Ref97560205"/>
      <w:bookmarkStart w:id="21" w:name="_Ref85022471"/>
      <w:r w:rsidRPr="00A4003F">
        <w:rPr>
          <w:rFonts w:ascii="David" w:hAnsi="David" w:hint="cs"/>
          <w:b/>
          <w:bCs/>
          <w:u w:val="single"/>
          <w:rtl/>
        </w:rPr>
        <w:t xml:space="preserve">  </w:t>
      </w:r>
      <w:r w:rsidRPr="00A4003F">
        <w:rPr>
          <w:rFonts w:ascii="David" w:hAnsi="David"/>
          <w:b/>
          <w:bCs/>
          <w:u w:val="single"/>
          <w:rtl/>
        </w:rPr>
        <w:t>עבור עמותות, הקדשות, אגודות עותמאניות וחברות לתועלת הציבור (להלן: ''חל"צ")</w:t>
      </w:r>
      <w:r w:rsidRPr="00A4003F">
        <w:rPr>
          <w:b/>
          <w:bCs/>
          <w:u w:val="single"/>
          <w:rtl/>
        </w:rPr>
        <w:footnoteReference w:id="2"/>
      </w:r>
      <w:r w:rsidRPr="00A4003F">
        <w:rPr>
          <w:rFonts w:ascii="David" w:hAnsi="David"/>
          <w:b/>
          <w:bCs/>
          <w:u w:val="single"/>
          <w:rtl/>
        </w:rPr>
        <w:t xml:space="preserve"> </w:t>
      </w:r>
    </w:p>
    <w:p w14:paraId="13D35221" w14:textId="6F3CBE34" w:rsidR="003C544D" w:rsidRPr="003C544D" w:rsidRDefault="00A4003F" w:rsidP="004958B8">
      <w:pPr>
        <w:tabs>
          <w:tab w:val="left" w:pos="1482"/>
        </w:tabs>
        <w:spacing w:after="240" w:line="276" w:lineRule="auto"/>
        <w:ind w:left="792"/>
        <w:contextualSpacing/>
        <w:jc w:val="both"/>
        <w:rPr>
          <w:rFonts w:ascii="David" w:hAnsi="David"/>
        </w:rPr>
      </w:pPr>
      <w:r>
        <w:rPr>
          <w:rFonts w:ascii="David" w:hAnsi="David" w:hint="cs"/>
          <w:rtl/>
        </w:rPr>
        <w:t xml:space="preserve">הגשת </w:t>
      </w:r>
      <w:r w:rsidR="003C544D" w:rsidRPr="003C544D">
        <w:rPr>
          <w:rFonts w:ascii="David" w:hAnsi="David"/>
          <w:rtl/>
        </w:rPr>
        <w:t xml:space="preserve">אישור ניהול תקין - הגשת "אישור ניהול תקין" מאת רשם העמותות או רשם ההקדשות, לפי העניין, המעיד כי הגוף מקיים את דרישות </w:t>
      </w:r>
      <w:hyperlink w:history="1">
        <w:r w:rsidR="003C544D" w:rsidRPr="003C544D">
          <w:rPr>
            <w:rFonts w:hint="eastAsia"/>
            <w:rtl/>
          </w:rPr>
          <w:t>חוק</w:t>
        </w:r>
        <w:r w:rsidR="003C544D" w:rsidRPr="003C544D">
          <w:rPr>
            <w:rtl/>
          </w:rPr>
          <w:t xml:space="preserve"> </w:t>
        </w:r>
        <w:r w:rsidR="003C544D" w:rsidRPr="003C544D">
          <w:rPr>
            <w:rFonts w:hint="eastAsia"/>
            <w:rtl/>
          </w:rPr>
          <w:t>העמותות</w:t>
        </w:r>
        <w:r w:rsidR="003C544D" w:rsidRPr="003C544D">
          <w:rPr>
            <w:rtl/>
          </w:rPr>
          <w:t xml:space="preserve">, </w:t>
        </w:r>
        <w:r w:rsidR="003C544D" w:rsidRPr="003C544D">
          <w:rPr>
            <w:rFonts w:hint="eastAsia"/>
            <w:rtl/>
          </w:rPr>
          <w:t>התש</w:t>
        </w:r>
        <w:r w:rsidR="003C544D" w:rsidRPr="003C544D">
          <w:rPr>
            <w:rtl/>
          </w:rPr>
          <w:t>"ם-1980</w:t>
        </w:r>
      </w:hyperlink>
      <w:r w:rsidR="003C544D" w:rsidRPr="003C544D">
        <w:rPr>
          <w:rFonts w:ascii="David" w:hAnsi="David"/>
          <w:rtl/>
        </w:rPr>
        <w:t xml:space="preserve"> / </w:t>
      </w:r>
      <w:hyperlink w:history="1">
        <w:r w:rsidR="003C544D" w:rsidRPr="003C544D">
          <w:rPr>
            <w:rFonts w:hint="eastAsia"/>
            <w:rtl/>
          </w:rPr>
          <w:t>חוק</w:t>
        </w:r>
        <w:r w:rsidR="003C544D" w:rsidRPr="003C544D">
          <w:rPr>
            <w:rtl/>
          </w:rPr>
          <w:t xml:space="preserve"> </w:t>
        </w:r>
        <w:r w:rsidR="003C544D" w:rsidRPr="003C544D">
          <w:rPr>
            <w:rFonts w:hint="eastAsia"/>
            <w:rtl/>
          </w:rPr>
          <w:t>החברות</w:t>
        </w:r>
        <w:r w:rsidR="003C544D" w:rsidRPr="003C544D">
          <w:rPr>
            <w:rtl/>
          </w:rPr>
          <w:t xml:space="preserve">, </w:t>
        </w:r>
        <w:r w:rsidR="003C544D" w:rsidRPr="003C544D">
          <w:rPr>
            <w:rFonts w:hint="eastAsia"/>
            <w:rtl/>
          </w:rPr>
          <w:t>התשנ</w:t>
        </w:r>
        <w:r w:rsidR="003C544D" w:rsidRPr="003C544D">
          <w:rPr>
            <w:rtl/>
          </w:rPr>
          <w:t>"ט-1999</w:t>
        </w:r>
      </w:hyperlink>
      <w:r w:rsidR="003C544D" w:rsidRPr="003C544D">
        <w:rPr>
          <w:rFonts w:ascii="David" w:hAnsi="David"/>
          <w:rtl/>
        </w:rPr>
        <w:t xml:space="preserve"> / </w:t>
      </w:r>
      <w:hyperlink w:history="1">
        <w:r w:rsidR="003C544D" w:rsidRPr="003C544D">
          <w:rPr>
            <w:rFonts w:hint="eastAsia"/>
            <w:rtl/>
          </w:rPr>
          <w:t>חוק</w:t>
        </w:r>
        <w:r w:rsidR="003C544D" w:rsidRPr="003C544D">
          <w:rPr>
            <w:rtl/>
          </w:rPr>
          <w:t xml:space="preserve"> </w:t>
        </w:r>
        <w:r w:rsidR="003C544D" w:rsidRPr="003C544D">
          <w:rPr>
            <w:rFonts w:hint="eastAsia"/>
            <w:rtl/>
          </w:rPr>
          <w:t>הנאמנות</w:t>
        </w:r>
        <w:r w:rsidR="003C544D" w:rsidRPr="003C544D">
          <w:rPr>
            <w:rtl/>
          </w:rPr>
          <w:t xml:space="preserve">, </w:t>
        </w:r>
        <w:r w:rsidR="003C544D" w:rsidRPr="003C544D">
          <w:rPr>
            <w:rFonts w:hint="eastAsia"/>
            <w:rtl/>
          </w:rPr>
          <w:t>התשל</w:t>
        </w:r>
        <w:r w:rsidR="003C544D" w:rsidRPr="003C544D">
          <w:rPr>
            <w:rtl/>
          </w:rPr>
          <w:t>"ט-1979</w:t>
        </w:r>
      </w:hyperlink>
      <w:r w:rsidR="003C544D" w:rsidRPr="003C544D">
        <w:rPr>
          <w:rFonts w:ascii="David" w:hAnsi="David"/>
          <w:rtl/>
        </w:rPr>
        <w:t xml:space="preserve"> / ה</w:t>
      </w:r>
      <w:hyperlink r:id="rId27" w:history="1">
        <w:r w:rsidR="003C544D" w:rsidRPr="003C544D">
          <w:rPr>
            <w:rFonts w:hint="cs"/>
            <w:rtl/>
          </w:rPr>
          <w:t>חוק העותמאני על האגודות (1909),</w:t>
        </w:r>
      </w:hyperlink>
      <w:r w:rsidR="003C544D" w:rsidRPr="003C544D">
        <w:rPr>
          <w:rFonts w:ascii="David" w:hAnsi="David"/>
          <w:rtl/>
        </w:rPr>
        <w:t xml:space="preserve"> לפי העניין, והנחיות רשם העמותות / רשם ההקדשות, לפי העניין, בדבר אופן ניהולו התקין לצורך קבלת האישור. זאת למעט החריגים הבאים, בהם ניתן יהיה להסתפק ב"אישור הגשת מסמכים" מאת הרשם הרלוונטי:</w:t>
      </w:r>
      <w:bookmarkEnd w:id="20"/>
      <w:r w:rsidR="003C544D" w:rsidRPr="003C544D">
        <w:rPr>
          <w:rFonts w:ascii="David" w:hAnsi="David"/>
          <w:rtl/>
        </w:rPr>
        <w:t xml:space="preserve"> </w:t>
      </w:r>
    </w:p>
    <w:p w14:paraId="2D027AEE" w14:textId="77777777" w:rsidR="003C544D" w:rsidRPr="003C544D" w:rsidRDefault="003C544D" w:rsidP="004958B8">
      <w:pPr>
        <w:numPr>
          <w:ilvl w:val="0"/>
          <w:numId w:val="27"/>
        </w:numPr>
        <w:tabs>
          <w:tab w:val="left" w:pos="1371"/>
          <w:tab w:val="left" w:pos="3402"/>
        </w:tabs>
        <w:spacing w:after="240" w:line="276" w:lineRule="auto"/>
        <w:jc w:val="both"/>
        <w:rPr>
          <w:rFonts w:ascii="David" w:eastAsia="Times New Roman" w:hAnsi="David"/>
          <w:sz w:val="24"/>
        </w:rPr>
      </w:pPr>
      <w:r w:rsidRPr="003C544D">
        <w:rPr>
          <w:rFonts w:ascii="David" w:eastAsia="Times New Roman" w:hAnsi="David"/>
          <w:sz w:val="24"/>
          <w:rtl/>
        </w:rPr>
        <w:t xml:space="preserve">התקשרות עם עמותה, חל"צ, או הקדש, אשר טרם חלפו שנתיים מיום רישומם. </w:t>
      </w:r>
    </w:p>
    <w:p w14:paraId="5332C61D" w14:textId="1A821BFA" w:rsidR="003C544D" w:rsidRPr="003C544D" w:rsidRDefault="003C544D" w:rsidP="004958B8">
      <w:pPr>
        <w:numPr>
          <w:ilvl w:val="0"/>
          <w:numId w:val="27"/>
        </w:numPr>
        <w:tabs>
          <w:tab w:val="left" w:pos="1371"/>
          <w:tab w:val="left" w:pos="3402"/>
        </w:tabs>
        <w:spacing w:after="240" w:line="276" w:lineRule="auto"/>
        <w:jc w:val="both"/>
        <w:rPr>
          <w:rFonts w:ascii="David" w:eastAsia="Times New Roman" w:hAnsi="David"/>
          <w:sz w:val="24"/>
        </w:rPr>
      </w:pPr>
      <w:r w:rsidRPr="003C544D">
        <w:rPr>
          <w:rFonts w:ascii="David" w:eastAsia="Times New Roman" w:hAnsi="David"/>
          <w:sz w:val="24"/>
          <w:rtl/>
        </w:rPr>
        <w:t>התקשרות עם אגודה עותמאנית.</w:t>
      </w:r>
      <w:bookmarkEnd w:id="21"/>
    </w:p>
    <w:p w14:paraId="72A622E3" w14:textId="77777777" w:rsidR="00A4003F" w:rsidRDefault="003C544D" w:rsidP="004F0DF0">
      <w:pPr>
        <w:numPr>
          <w:ilvl w:val="1"/>
          <w:numId w:val="1"/>
        </w:numPr>
        <w:tabs>
          <w:tab w:val="left" w:pos="1482"/>
        </w:tabs>
        <w:spacing w:after="240" w:line="276" w:lineRule="auto"/>
        <w:ind w:hanging="511"/>
        <w:contextualSpacing/>
        <w:jc w:val="both"/>
        <w:rPr>
          <w:rFonts w:ascii="David" w:hAnsi="David"/>
        </w:rPr>
      </w:pPr>
      <w:bookmarkStart w:id="22" w:name="_Ref95837434"/>
      <w:r w:rsidRPr="00A4003F">
        <w:rPr>
          <w:rFonts w:ascii="David" w:hAnsi="David"/>
          <w:b/>
          <w:bCs/>
          <w:u w:val="single"/>
          <w:rtl/>
        </w:rPr>
        <w:t>עבודה בפורטל הספקים</w:t>
      </w:r>
    </w:p>
    <w:p w14:paraId="5DE73594" w14:textId="6671C5B6" w:rsidR="003C544D" w:rsidRPr="003C544D" w:rsidRDefault="003C544D" w:rsidP="004958B8">
      <w:pPr>
        <w:tabs>
          <w:tab w:val="left" w:pos="1482"/>
        </w:tabs>
        <w:spacing w:after="240" w:line="276" w:lineRule="auto"/>
        <w:ind w:left="792"/>
        <w:contextualSpacing/>
        <w:jc w:val="both"/>
        <w:rPr>
          <w:rFonts w:ascii="David" w:hAnsi="David"/>
        </w:rPr>
      </w:pPr>
      <w:r w:rsidRPr="003C544D">
        <w:rPr>
          <w:rFonts w:ascii="David" w:hAnsi="David"/>
          <w:rtl/>
        </w:rPr>
        <w:t xml:space="preserve">רישום הספק בפורטל הספקים הממשלתי לצורך הגשת דיווחים וחשבוניות. לצורך כך הספק יידרש לשאת בכל העלויות, ככל שישנן, ולאשר את תנאי השימוש בפורטל (ראה </w:t>
      </w:r>
      <w:hyperlink r:id="rId28" w:history="1">
        <w:r w:rsidRPr="003C544D">
          <w:rPr>
            <w:rFonts w:ascii="David" w:hAnsi="David"/>
            <w:color w:val="0000FF" w:themeColor="hyperlink"/>
            <w:u w:val="single"/>
            <w:rtl/>
          </w:rPr>
          <w:t>הוראת תכ"ם, "פורטל ספקים", מס' 7.12.5</w:t>
        </w:r>
      </w:hyperlink>
      <w:r w:rsidRPr="003C544D">
        <w:rPr>
          <w:rFonts w:ascii="David" w:hAnsi="David"/>
          <w:rtl/>
        </w:rPr>
        <w:t>).</w:t>
      </w:r>
      <w:bookmarkEnd w:id="22"/>
    </w:p>
    <w:p w14:paraId="58CCE07B" w14:textId="732A180D" w:rsidR="00B272CB" w:rsidRPr="00A4003F" w:rsidRDefault="00FD78AA" w:rsidP="004F0DF0">
      <w:pPr>
        <w:numPr>
          <w:ilvl w:val="1"/>
          <w:numId w:val="1"/>
        </w:numPr>
        <w:tabs>
          <w:tab w:val="left" w:pos="1482"/>
        </w:tabs>
        <w:spacing w:after="240" w:line="276" w:lineRule="auto"/>
        <w:ind w:hanging="511"/>
        <w:contextualSpacing/>
        <w:jc w:val="both"/>
        <w:rPr>
          <w:b/>
          <w:bCs/>
          <w:u w:val="single"/>
        </w:rPr>
      </w:pPr>
      <w:r>
        <w:rPr>
          <w:rFonts w:hint="cs"/>
          <w:rtl/>
        </w:rPr>
        <w:t>במידה ש</w:t>
      </w:r>
      <w:r w:rsidR="00B272CB" w:rsidRPr="00A4003F">
        <w:rPr>
          <w:rFonts w:hint="cs"/>
          <w:rtl/>
        </w:rPr>
        <w:t xml:space="preserve">הזוכה אינו מאוגד או אינו עוסק מורשה ביום הגשת ההצעה למכרז יידרש המציע שהוכרז כזוכה להמציא  את כלל ההוכחות לעמידת הזוכה בתנאי הסף המינהליים המפורטים </w:t>
      </w:r>
      <w:r w:rsidR="00B272CB" w:rsidRPr="00A4003F">
        <w:rPr>
          <w:rFonts w:hint="cs"/>
          <w:b/>
          <w:bCs/>
          <w:u w:val="single"/>
          <w:rtl/>
        </w:rPr>
        <w:t>בסעי</w:t>
      </w:r>
      <w:r w:rsidR="006C4B20" w:rsidRPr="00A4003F">
        <w:rPr>
          <w:rFonts w:hint="cs"/>
          <w:b/>
          <w:bCs/>
          <w:u w:val="single"/>
          <w:rtl/>
        </w:rPr>
        <w:t xml:space="preserve">ף 6.1 </w:t>
      </w:r>
      <w:r w:rsidR="00B272CB" w:rsidRPr="00A4003F">
        <w:rPr>
          <w:rFonts w:hint="cs"/>
          <w:b/>
          <w:bCs/>
          <w:u w:val="single"/>
          <w:rtl/>
        </w:rPr>
        <w:t>לעיל.</w:t>
      </w:r>
    </w:p>
    <w:p w14:paraId="5290D918" w14:textId="77777777" w:rsidR="004F0DF0" w:rsidRDefault="004F0DF0">
      <w:pPr>
        <w:bidi w:val="0"/>
        <w:spacing w:after="200" w:line="276" w:lineRule="auto"/>
        <w:rPr>
          <w:b/>
          <w:bCs/>
          <w:sz w:val="24"/>
          <w:rtl/>
        </w:rPr>
      </w:pPr>
      <w:r>
        <w:rPr>
          <w:sz w:val="24"/>
          <w:rtl/>
        </w:rPr>
        <w:lastRenderedPageBreak/>
        <w:br w:type="page"/>
      </w:r>
    </w:p>
    <w:p w14:paraId="04C51713" w14:textId="59D81B01" w:rsidR="00CE6607" w:rsidRPr="00B7230D" w:rsidRDefault="00CE6607" w:rsidP="004958B8">
      <w:pPr>
        <w:pStyle w:val="a8"/>
        <w:spacing w:after="240" w:line="276" w:lineRule="auto"/>
        <w:jc w:val="both"/>
        <w:rPr>
          <w:sz w:val="24"/>
          <w:rtl/>
        </w:rPr>
      </w:pPr>
      <w:r w:rsidRPr="00B7230D">
        <w:rPr>
          <w:sz w:val="24"/>
          <w:rtl/>
        </w:rPr>
        <w:lastRenderedPageBreak/>
        <w:t>לכבוד</w:t>
      </w:r>
    </w:p>
    <w:p w14:paraId="1812DE51" w14:textId="77777777" w:rsidR="00CE6607" w:rsidRPr="00763F7F" w:rsidRDefault="00CE6607" w:rsidP="004958B8">
      <w:pPr>
        <w:spacing w:after="240" w:line="276" w:lineRule="auto"/>
        <w:jc w:val="both"/>
        <w:rPr>
          <w:b/>
          <w:bCs/>
          <w:sz w:val="24"/>
          <w:rtl/>
        </w:rPr>
      </w:pPr>
      <w:r w:rsidRPr="00763F7F">
        <w:rPr>
          <w:b/>
          <w:bCs/>
          <w:sz w:val="24"/>
          <w:rtl/>
        </w:rPr>
        <w:t>המינהל האזרחי לאזור יהודה ושומרון</w:t>
      </w:r>
    </w:p>
    <w:p w14:paraId="26E7758F" w14:textId="77777777" w:rsidR="00CE6607" w:rsidRPr="00D516D7" w:rsidRDefault="00CE6607" w:rsidP="004958B8">
      <w:pPr>
        <w:spacing w:after="240" w:line="276" w:lineRule="auto"/>
        <w:jc w:val="both"/>
        <w:rPr>
          <w:b/>
          <w:bCs/>
          <w:sz w:val="24"/>
          <w:u w:val="single"/>
          <w:rtl/>
        </w:rPr>
      </w:pPr>
      <w:r w:rsidRPr="00D516D7">
        <w:rPr>
          <w:b/>
          <w:bCs/>
          <w:sz w:val="24"/>
          <w:u w:val="single"/>
          <w:rtl/>
        </w:rPr>
        <w:t>בית אל</w:t>
      </w:r>
    </w:p>
    <w:p w14:paraId="1895C844" w14:textId="77777777" w:rsidR="00CE6607" w:rsidRPr="007678B0" w:rsidRDefault="00CE6607" w:rsidP="004958B8">
      <w:pPr>
        <w:spacing w:after="240" w:line="276" w:lineRule="auto"/>
        <w:jc w:val="both"/>
        <w:rPr>
          <w:sz w:val="24"/>
          <w:rtl/>
        </w:rPr>
      </w:pPr>
      <w:r w:rsidRPr="007678B0">
        <w:rPr>
          <w:sz w:val="24"/>
          <w:rtl/>
        </w:rPr>
        <w:t xml:space="preserve">א.ג.נ, </w:t>
      </w:r>
    </w:p>
    <w:p w14:paraId="4AD3AABF" w14:textId="61380D57" w:rsidR="00B302F8" w:rsidRPr="00B302F8" w:rsidRDefault="00B302F8" w:rsidP="004958B8">
      <w:pPr>
        <w:spacing w:after="240" w:line="276" w:lineRule="auto"/>
        <w:jc w:val="center"/>
        <w:rPr>
          <w:b/>
          <w:bCs/>
          <w:sz w:val="32"/>
          <w:szCs w:val="32"/>
          <w:u w:val="single"/>
          <w:rtl/>
        </w:rPr>
      </w:pPr>
      <w:r w:rsidRPr="00B302F8">
        <w:rPr>
          <w:b/>
          <w:bCs/>
          <w:sz w:val="32"/>
          <w:szCs w:val="32"/>
          <w:u w:val="single"/>
          <w:rtl/>
        </w:rPr>
        <w:t>הזמנה להציע הצעות</w:t>
      </w:r>
      <w:r>
        <w:rPr>
          <w:rFonts w:hint="cs"/>
          <w:b/>
          <w:bCs/>
          <w:sz w:val="32"/>
          <w:szCs w:val="32"/>
          <w:u w:val="single"/>
          <w:rtl/>
        </w:rPr>
        <w:t xml:space="preserve"> </w:t>
      </w:r>
      <w:r w:rsidR="00336D9A">
        <w:rPr>
          <w:rFonts w:hint="cs"/>
          <w:b/>
          <w:bCs/>
          <w:sz w:val="32"/>
          <w:szCs w:val="32"/>
          <w:u w:val="single"/>
          <w:rtl/>
        </w:rPr>
        <w:t>למכר</w:t>
      </w:r>
      <w:r w:rsidR="00B272CB">
        <w:rPr>
          <w:rFonts w:hint="cs"/>
          <w:b/>
          <w:bCs/>
          <w:sz w:val="32"/>
          <w:szCs w:val="32"/>
          <w:u w:val="single"/>
          <w:rtl/>
        </w:rPr>
        <w:t xml:space="preserve">ז מס. </w:t>
      </w:r>
      <w:r w:rsidR="00EA347E">
        <w:rPr>
          <w:rFonts w:hint="cs"/>
          <w:b/>
          <w:bCs/>
          <w:sz w:val="32"/>
          <w:szCs w:val="32"/>
          <w:u w:val="single"/>
          <w:rtl/>
        </w:rPr>
        <w:t>15/24</w:t>
      </w:r>
    </w:p>
    <w:p w14:paraId="12F0F74E" w14:textId="2C651CD1" w:rsidR="00A57ADB" w:rsidRPr="00395F01" w:rsidRDefault="00CE6607" w:rsidP="004958B8">
      <w:pPr>
        <w:spacing w:after="240" w:line="276" w:lineRule="auto"/>
        <w:jc w:val="center"/>
        <w:rPr>
          <w:b/>
          <w:bCs/>
          <w:sz w:val="28"/>
          <w:szCs w:val="28"/>
          <w:u w:val="single"/>
          <w:rtl/>
        </w:rPr>
      </w:pPr>
      <w:r w:rsidRPr="00A57ADB">
        <w:rPr>
          <w:b/>
          <w:bCs/>
          <w:sz w:val="28"/>
          <w:szCs w:val="28"/>
          <w:rtl/>
        </w:rPr>
        <w:t xml:space="preserve">הצעה להעמדת יועץ </w:t>
      </w:r>
      <w:r w:rsidR="00A57ADB" w:rsidRPr="00A57ADB">
        <w:rPr>
          <w:rFonts w:hint="cs"/>
          <w:b/>
          <w:bCs/>
          <w:sz w:val="28"/>
          <w:szCs w:val="28"/>
          <w:rtl/>
        </w:rPr>
        <w:t>ל</w:t>
      </w:r>
      <w:r w:rsidR="00A57ADB" w:rsidRPr="00395F01">
        <w:rPr>
          <w:rFonts w:hint="cs"/>
          <w:b/>
          <w:bCs/>
          <w:sz w:val="28"/>
          <w:szCs w:val="28"/>
          <w:rtl/>
        </w:rPr>
        <w:t xml:space="preserve">מתן שירותי ייעוץ בתחום בידוק ורישוי של ציוד אלקטרוני וציוד </w:t>
      </w:r>
      <w:r w:rsidR="00A57ADB" w:rsidRPr="00395F01">
        <w:rPr>
          <w:rFonts w:hint="cs"/>
          <w:b/>
          <w:bCs/>
          <w:sz w:val="28"/>
          <w:szCs w:val="28"/>
          <w:u w:val="single"/>
          <w:rtl/>
        </w:rPr>
        <w:t xml:space="preserve">תקשורת </w:t>
      </w:r>
      <w:r w:rsidR="00393458">
        <w:rPr>
          <w:rFonts w:hint="cs"/>
          <w:b/>
          <w:bCs/>
          <w:sz w:val="28"/>
          <w:szCs w:val="28"/>
          <w:u w:val="single"/>
          <w:rtl/>
        </w:rPr>
        <w:t xml:space="preserve">ומערכות מידע </w:t>
      </w:r>
      <w:r w:rsidR="00A57ADB" w:rsidRPr="00395F01">
        <w:rPr>
          <w:rFonts w:hint="cs"/>
          <w:b/>
          <w:bCs/>
          <w:sz w:val="28"/>
          <w:szCs w:val="28"/>
          <w:u w:val="single"/>
          <w:rtl/>
        </w:rPr>
        <w:t>עבור המינהל האזרחי</w:t>
      </w:r>
      <w:r w:rsidR="00A57ADB" w:rsidRPr="00395F01">
        <w:rPr>
          <w:rFonts w:ascii="David" w:hAnsi="David"/>
          <w:b/>
          <w:bCs/>
          <w:sz w:val="28"/>
          <w:szCs w:val="28"/>
          <w:u w:val="single"/>
          <w:rtl/>
        </w:rPr>
        <w:t xml:space="preserve"> לאזור יהודה והשומרון</w:t>
      </w:r>
    </w:p>
    <w:p w14:paraId="355FC621" w14:textId="77777777" w:rsidR="00CE6607" w:rsidRPr="004463BB" w:rsidRDefault="00CE6607" w:rsidP="004958B8">
      <w:pPr>
        <w:spacing w:after="240" w:line="276" w:lineRule="auto"/>
        <w:jc w:val="both"/>
        <w:rPr>
          <w:sz w:val="24"/>
          <w:rtl/>
        </w:rPr>
      </w:pPr>
    </w:p>
    <w:p w14:paraId="254F16BD" w14:textId="3525EF56" w:rsidR="00D06575" w:rsidRPr="00E550A4" w:rsidRDefault="00D06575" w:rsidP="004958B8">
      <w:pPr>
        <w:numPr>
          <w:ilvl w:val="0"/>
          <w:numId w:val="2"/>
        </w:numPr>
        <w:tabs>
          <w:tab w:val="clear" w:pos="648"/>
          <w:tab w:val="num" w:pos="611"/>
        </w:tabs>
        <w:spacing w:after="240" w:line="276" w:lineRule="auto"/>
        <w:ind w:left="611" w:hanging="323"/>
        <w:jc w:val="both"/>
        <w:rPr>
          <w:rFonts w:ascii="David" w:hAnsi="David"/>
          <w:sz w:val="24"/>
          <w:rtl/>
        </w:rPr>
      </w:pPr>
      <w:r w:rsidRPr="00E550A4">
        <w:rPr>
          <w:rFonts w:ascii="David" w:hAnsi="David"/>
          <w:sz w:val="24"/>
          <w:rtl/>
        </w:rPr>
        <w:t xml:space="preserve">אני הח"מ </w:t>
      </w:r>
      <w:r w:rsidRPr="00E550A4">
        <w:rPr>
          <w:rFonts w:ascii="David" w:hAnsi="David"/>
          <w:sz w:val="24"/>
          <w:u w:val="single"/>
          <w:rtl/>
        </w:rPr>
        <w:t xml:space="preserve">                                             </w:t>
      </w:r>
      <w:r w:rsidRPr="00E550A4">
        <w:rPr>
          <w:rFonts w:ascii="David" w:hAnsi="David"/>
          <w:sz w:val="24"/>
          <w:rtl/>
        </w:rPr>
        <w:t xml:space="preserve">, (ח.פ/ ת.ז) ____________ (להלן: " </w:t>
      </w:r>
      <w:r w:rsidRPr="00E550A4">
        <w:rPr>
          <w:rFonts w:ascii="David" w:hAnsi="David"/>
          <w:b/>
          <w:bCs/>
          <w:sz w:val="24"/>
          <w:rtl/>
        </w:rPr>
        <w:t>המציע</w:t>
      </w:r>
      <w:r w:rsidRPr="00E550A4">
        <w:rPr>
          <w:rFonts w:ascii="David" w:hAnsi="David"/>
          <w:sz w:val="24"/>
          <w:rtl/>
        </w:rPr>
        <w:t xml:space="preserve">") לאחר שקראתי את פנייתכם שבסימוכין והבנתי את תוכנה, מתכבד/ת להגיש את הצעתי למכרז מס' </w:t>
      </w:r>
      <w:r w:rsidR="00EA347E">
        <w:rPr>
          <w:rFonts w:ascii="David" w:hAnsi="David"/>
          <w:sz w:val="24"/>
          <w:u w:val="single"/>
          <w:rtl/>
        </w:rPr>
        <w:t>15/24</w:t>
      </w:r>
      <w:r w:rsidRPr="00E550A4">
        <w:rPr>
          <w:rFonts w:ascii="David" w:hAnsi="David"/>
          <w:sz w:val="24"/>
          <w:rtl/>
        </w:rPr>
        <w:t xml:space="preserve"> כדלקמן.</w:t>
      </w:r>
    </w:p>
    <w:p w14:paraId="2B865E1C" w14:textId="77777777" w:rsidR="00D06575" w:rsidRPr="00E550A4" w:rsidRDefault="00D06575" w:rsidP="004958B8">
      <w:pPr>
        <w:pStyle w:val="a6"/>
        <w:numPr>
          <w:ilvl w:val="0"/>
          <w:numId w:val="2"/>
        </w:numPr>
        <w:tabs>
          <w:tab w:val="clear" w:pos="648"/>
          <w:tab w:val="num" w:pos="611"/>
        </w:tabs>
        <w:spacing w:after="240" w:line="276" w:lineRule="auto"/>
        <w:ind w:left="611" w:hanging="323"/>
        <w:rPr>
          <w:rFonts w:ascii="David" w:hAnsi="David"/>
          <w:sz w:val="24"/>
          <w:rtl/>
        </w:rPr>
      </w:pPr>
      <w:r w:rsidRPr="00E550A4">
        <w:rPr>
          <w:rFonts w:ascii="David" w:hAnsi="David"/>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7546644D" w14:textId="77777777" w:rsidR="00D06575" w:rsidRPr="00E550A4" w:rsidRDefault="00D06575" w:rsidP="004958B8">
      <w:pPr>
        <w:pStyle w:val="a6"/>
        <w:numPr>
          <w:ilvl w:val="0"/>
          <w:numId w:val="2"/>
        </w:numPr>
        <w:tabs>
          <w:tab w:val="clear" w:pos="648"/>
          <w:tab w:val="num" w:pos="611"/>
        </w:tabs>
        <w:spacing w:after="240" w:line="276" w:lineRule="auto"/>
        <w:ind w:left="611" w:hanging="323"/>
        <w:rPr>
          <w:rFonts w:ascii="David" w:hAnsi="David"/>
          <w:sz w:val="24"/>
          <w:rtl/>
        </w:rPr>
      </w:pPr>
      <w:r w:rsidRPr="00E550A4">
        <w:rPr>
          <w:rFonts w:ascii="David" w:hAnsi="David"/>
          <w:sz w:val="24"/>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3C78D9CA" w14:textId="77777777" w:rsidR="00D06575" w:rsidRPr="00D06575" w:rsidRDefault="00D06575" w:rsidP="004958B8">
      <w:pPr>
        <w:numPr>
          <w:ilvl w:val="0"/>
          <w:numId w:val="2"/>
        </w:numPr>
        <w:spacing w:after="240" w:line="276" w:lineRule="auto"/>
        <w:jc w:val="both"/>
        <w:rPr>
          <w:rFonts w:ascii="David" w:hAnsi="David"/>
          <w:b/>
          <w:bCs/>
          <w:sz w:val="24"/>
          <w:u w:val="single"/>
          <w:rtl/>
        </w:rPr>
      </w:pPr>
      <w:r w:rsidRPr="00D06575">
        <w:rPr>
          <w:rFonts w:ascii="David" w:hAnsi="David"/>
          <w:b/>
          <w:bCs/>
          <w:sz w:val="24"/>
          <w:u w:val="single"/>
          <w:rtl/>
        </w:rPr>
        <w:t>מצ"ב להצעתי המסמכים הבאים:</w:t>
      </w:r>
    </w:p>
    <w:p w14:paraId="0347ED42" w14:textId="77777777" w:rsidR="00D06575" w:rsidRPr="00E550A4" w:rsidRDefault="00D06575" w:rsidP="004958B8">
      <w:pPr>
        <w:pStyle w:val="aa"/>
        <w:numPr>
          <w:ilvl w:val="0"/>
          <w:numId w:val="29"/>
        </w:numPr>
        <w:spacing w:after="240" w:line="276" w:lineRule="auto"/>
        <w:jc w:val="both"/>
      </w:pPr>
      <w:r w:rsidRPr="00E550A4">
        <w:rPr>
          <w:rtl/>
        </w:rPr>
        <w:t>נספחי המכרז, לרבות הצהרת העדר ניגוד העניינים וההתחייבות לשמירה על סודיות, כשהם חתומים ומלאים;</w:t>
      </w:r>
    </w:p>
    <w:p w14:paraId="7965AC67" w14:textId="77777777" w:rsidR="00D06575" w:rsidRPr="00E550A4" w:rsidRDefault="00D06575" w:rsidP="004958B8">
      <w:pPr>
        <w:pStyle w:val="aa"/>
        <w:numPr>
          <w:ilvl w:val="0"/>
          <w:numId w:val="29"/>
        </w:numPr>
        <w:spacing w:after="240" w:line="276" w:lineRule="auto"/>
        <w:jc w:val="both"/>
      </w:pPr>
      <w:r w:rsidRPr="00E550A4">
        <w:rPr>
          <w:rtl/>
        </w:rPr>
        <w:t>אישורים לגבי תנאי הסף (אישורים על ניסיון, המלצות, תארים אקדמיים וכו');</w:t>
      </w:r>
    </w:p>
    <w:p w14:paraId="61A37CEF" w14:textId="77777777" w:rsidR="00D06575" w:rsidRPr="00E550A4" w:rsidRDefault="00D06575" w:rsidP="004958B8">
      <w:pPr>
        <w:pStyle w:val="aa"/>
        <w:numPr>
          <w:ilvl w:val="0"/>
          <w:numId w:val="29"/>
        </w:numPr>
        <w:spacing w:after="240" w:line="276" w:lineRule="auto"/>
        <w:jc w:val="both"/>
        <w:rPr>
          <w:rtl/>
        </w:rPr>
      </w:pPr>
      <w:r w:rsidRPr="00E550A4">
        <w:rPr>
          <w:rtl/>
        </w:rPr>
        <w:t>רשימה של שמות ומספרי תעודות הזהות, כמפורט במסמכי המכרז, לצורך קבלת אישור יחידת ביטחון שדה בצה"ל להתקשרות;</w:t>
      </w:r>
    </w:p>
    <w:p w14:paraId="57FCBB15" w14:textId="77777777" w:rsidR="00D06575" w:rsidRDefault="00D06575" w:rsidP="004958B8">
      <w:pPr>
        <w:pStyle w:val="aa"/>
        <w:numPr>
          <w:ilvl w:val="0"/>
          <w:numId w:val="29"/>
        </w:numPr>
        <w:spacing w:after="240" w:line="276" w:lineRule="auto"/>
        <w:jc w:val="both"/>
      </w:pPr>
      <w:r w:rsidRPr="00E550A4">
        <w:rPr>
          <w:rtl/>
        </w:rPr>
        <w:t xml:space="preserve">ההסכם המצורף למסמכי המכרז, כשכל עמוד בו חתום בראשי תיבות על ידי מי שרשאי לחייב את המציע לעניין ההצעה. </w:t>
      </w:r>
    </w:p>
    <w:p w14:paraId="032BE1E7" w14:textId="77777777" w:rsidR="00D06575" w:rsidRPr="00D06575" w:rsidRDefault="00D06575" w:rsidP="004958B8">
      <w:pPr>
        <w:pStyle w:val="a6"/>
        <w:numPr>
          <w:ilvl w:val="0"/>
          <w:numId w:val="3"/>
        </w:numPr>
        <w:spacing w:after="240" w:line="276" w:lineRule="auto"/>
        <w:rPr>
          <w:rFonts w:ascii="David" w:hAnsi="David"/>
          <w:b/>
          <w:bCs/>
          <w:sz w:val="24"/>
          <w:u w:val="single"/>
          <w:rtl/>
        </w:rPr>
      </w:pPr>
      <w:r w:rsidRPr="00D06575">
        <w:rPr>
          <w:rFonts w:ascii="David" w:hAnsi="David"/>
          <w:b/>
          <w:bCs/>
          <w:sz w:val="24"/>
          <w:u w:val="single"/>
          <w:rtl/>
        </w:rPr>
        <w:t>אנו מצהירים:</w:t>
      </w:r>
    </w:p>
    <w:p w14:paraId="44757843" w14:textId="75903642" w:rsidR="00D06575" w:rsidRPr="00E550A4" w:rsidRDefault="00D06575" w:rsidP="004958B8">
      <w:pPr>
        <w:pStyle w:val="aa"/>
        <w:numPr>
          <w:ilvl w:val="0"/>
          <w:numId w:val="28"/>
        </w:numPr>
        <w:spacing w:after="240" w:line="276" w:lineRule="auto"/>
        <w:rPr>
          <w:rtl/>
        </w:rPr>
      </w:pPr>
      <w:r w:rsidRPr="00E550A4">
        <w:rPr>
          <w:rtl/>
        </w:rPr>
        <w:t>כי הננו מוסמכים על פי כל דין ליתן את השירותים נשוא המכרז;</w:t>
      </w:r>
    </w:p>
    <w:p w14:paraId="5777C042" w14:textId="6C3D7E88" w:rsidR="00D06575" w:rsidRDefault="00D06575" w:rsidP="004958B8">
      <w:pPr>
        <w:pStyle w:val="aa"/>
        <w:numPr>
          <w:ilvl w:val="0"/>
          <w:numId w:val="28"/>
        </w:numPr>
        <w:spacing w:after="240" w:line="276" w:lineRule="auto"/>
        <w:rPr>
          <w:rtl/>
        </w:rPr>
      </w:pPr>
      <w:r w:rsidRPr="00E550A4">
        <w:rPr>
          <w:rtl/>
        </w:rPr>
        <w:t>כי לא קיימת כל מניעה, חוקית או אחרת, ולא קיימים כל איסורים, הגבלות או הסתייגויות המונעות בעדנו לחתום על הצעה זו או על ההסכם נשוא המכרז;</w:t>
      </w:r>
    </w:p>
    <w:p w14:paraId="1A50DC04" w14:textId="77777777" w:rsidR="00D06575" w:rsidRDefault="00D06575" w:rsidP="004958B8">
      <w:pPr>
        <w:pStyle w:val="aa"/>
        <w:numPr>
          <w:ilvl w:val="0"/>
          <w:numId w:val="28"/>
        </w:numPr>
        <w:spacing w:after="240" w:line="276" w:lineRule="auto"/>
        <w:rPr>
          <w:rtl/>
        </w:rPr>
      </w:pPr>
      <w:r w:rsidRPr="00E550A4">
        <w:rPr>
          <w:rtl/>
        </w:rPr>
        <w:t>כי אנו עומדים בכל דרישות הסף של המכרז, וצרפנו להצעתנו זו את כל המסמכים הנדרשים בקשר לכך.</w:t>
      </w:r>
    </w:p>
    <w:p w14:paraId="2B155434" w14:textId="77777777" w:rsidR="00D06575" w:rsidRDefault="00D06575" w:rsidP="004958B8">
      <w:pPr>
        <w:pStyle w:val="aa"/>
        <w:numPr>
          <w:ilvl w:val="0"/>
          <w:numId w:val="28"/>
        </w:numPr>
        <w:spacing w:after="240" w:line="276" w:lineRule="auto"/>
      </w:pPr>
      <w:r>
        <w:rPr>
          <w:rFonts w:hint="cs"/>
          <w:rtl/>
        </w:rPr>
        <w:t>כי הצעת המחיר עבור כל יחידת תמחור היא סופית ולא מותנית. הצעת המחיר כוללת מע"מ וכל מס אחר, אם אנו מחויבים בו.</w:t>
      </w:r>
    </w:p>
    <w:p w14:paraId="6C4C250E" w14:textId="77777777" w:rsidR="00D06575" w:rsidRDefault="00D06575" w:rsidP="004958B8">
      <w:pPr>
        <w:pStyle w:val="aa"/>
        <w:numPr>
          <w:ilvl w:val="0"/>
          <w:numId w:val="28"/>
        </w:numPr>
        <w:spacing w:after="240" w:line="276" w:lineRule="auto"/>
      </w:pPr>
      <w:r>
        <w:rPr>
          <w:rFonts w:hint="cs"/>
          <w:rtl/>
        </w:rPr>
        <w:lastRenderedPageBreak/>
        <w:t>אם בהתאם להוראות הדין איננו מחוייבים בתשלום מע"מ במסגרת ביצוע ההתקשרות, פניתי לרשות המיסים לצורך קבלת אישור לכך בטרם הגשת ההצעה. ככל שאזכה במכרז, אגיש את האישור מאת רשות המיסים על אודות פנייתי בנושא.</w:t>
      </w:r>
    </w:p>
    <w:p w14:paraId="403685F1" w14:textId="77777777" w:rsidR="00D06575" w:rsidRPr="00E550A4" w:rsidRDefault="00D06575" w:rsidP="004958B8">
      <w:pPr>
        <w:pStyle w:val="aa"/>
        <w:numPr>
          <w:ilvl w:val="0"/>
          <w:numId w:val="28"/>
        </w:numPr>
        <w:spacing w:after="240" w:line="276" w:lineRule="auto"/>
        <w:rPr>
          <w:rtl/>
        </w:rPr>
      </w:pPr>
      <w:r w:rsidRPr="00E550A4">
        <w:rPr>
          <w:rtl/>
        </w:rPr>
        <w:t>אנו מסכימים כי אי עמידה בהצהרותינו דלעיל תיחשב כחזרתנו מן ההצעה</w:t>
      </w:r>
      <w:r>
        <w:rPr>
          <w:rFonts w:hint="cs"/>
          <w:rtl/>
        </w:rPr>
        <w:t>.</w:t>
      </w:r>
    </w:p>
    <w:p w14:paraId="2804A530" w14:textId="77777777" w:rsidR="00D06575" w:rsidRPr="00E550A4" w:rsidRDefault="00D06575" w:rsidP="004958B8">
      <w:pPr>
        <w:pStyle w:val="a6"/>
        <w:numPr>
          <w:ilvl w:val="0"/>
          <w:numId w:val="3"/>
        </w:numPr>
        <w:tabs>
          <w:tab w:val="clear" w:pos="648"/>
          <w:tab w:val="num" w:pos="611"/>
        </w:tabs>
        <w:spacing w:after="240" w:line="276" w:lineRule="auto"/>
        <w:ind w:left="611" w:hanging="323"/>
        <w:rPr>
          <w:rFonts w:ascii="David" w:hAnsi="David"/>
          <w:sz w:val="24"/>
          <w:rtl/>
        </w:rPr>
      </w:pPr>
      <w:r w:rsidRPr="00E550A4">
        <w:rPr>
          <w:rFonts w:ascii="David" w:hAnsi="David"/>
          <w:sz w:val="24"/>
          <w:rtl/>
        </w:rPr>
        <w:t xml:space="preserve">אנו מודעים לכך כי בעבודה נשוא מכרז זה טמון אלמנט של סיכון לביטחון האישי של מבצעי השירות וכי המינהל האזרחי </w:t>
      </w:r>
      <w:r w:rsidRPr="00E550A4">
        <w:rPr>
          <w:rFonts w:ascii="David" w:hAnsi="David"/>
          <w:b/>
          <w:bCs/>
          <w:sz w:val="24"/>
          <w:rtl/>
        </w:rPr>
        <w:t>לא</w:t>
      </w:r>
      <w:r w:rsidRPr="00E550A4">
        <w:rPr>
          <w:rFonts w:ascii="David" w:hAnsi="David"/>
          <w:sz w:val="24"/>
          <w:rtl/>
        </w:rPr>
        <w:t xml:space="preserve"> ייתן שירותי ליווי או אבטחה כלשהם ליועץ או לעובדים מטעמו, ואנו מסכימים לכך ואין ולא תהיה לנו כל תביעה או דרישה או טענה בקשר לכך.</w:t>
      </w:r>
    </w:p>
    <w:p w14:paraId="452A024F" w14:textId="6F1A0908" w:rsidR="00D06575" w:rsidRPr="00D06575" w:rsidRDefault="00D06575" w:rsidP="004958B8">
      <w:pPr>
        <w:pStyle w:val="a6"/>
        <w:numPr>
          <w:ilvl w:val="0"/>
          <w:numId w:val="3"/>
        </w:numPr>
        <w:tabs>
          <w:tab w:val="clear" w:pos="648"/>
          <w:tab w:val="num" w:pos="611"/>
        </w:tabs>
        <w:spacing w:after="240" w:line="276" w:lineRule="auto"/>
        <w:ind w:left="611" w:hanging="323"/>
        <w:rPr>
          <w:rFonts w:ascii="David" w:hAnsi="David"/>
          <w:sz w:val="24"/>
          <w:rtl/>
        </w:rPr>
      </w:pPr>
      <w:r w:rsidRPr="00E550A4">
        <w:rPr>
          <w:rFonts w:ascii="David" w:hAnsi="David"/>
          <w:sz w:val="24"/>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77A7636B" w14:textId="3C076CCA" w:rsidR="00D06575" w:rsidRPr="00E550A4" w:rsidRDefault="00D06575" w:rsidP="004958B8">
      <w:pPr>
        <w:pStyle w:val="a6"/>
        <w:numPr>
          <w:ilvl w:val="0"/>
          <w:numId w:val="3"/>
        </w:numPr>
        <w:tabs>
          <w:tab w:val="clear" w:pos="648"/>
          <w:tab w:val="num" w:pos="611"/>
        </w:tabs>
        <w:spacing w:after="240" w:line="276" w:lineRule="auto"/>
        <w:ind w:left="611" w:hanging="323"/>
        <w:rPr>
          <w:rFonts w:ascii="David" w:hAnsi="David"/>
          <w:sz w:val="24"/>
        </w:rPr>
      </w:pPr>
      <w:r w:rsidRPr="00E550A4">
        <w:rPr>
          <w:rFonts w:ascii="David" w:hAnsi="David"/>
          <w:sz w:val="24"/>
          <w:rtl/>
        </w:rPr>
        <w:t>לשון רבים במסמך זה - כולל יחיד במשמע. לשון זכר - כולל גם נקבה במשמ</w:t>
      </w:r>
      <w:r>
        <w:rPr>
          <w:rFonts w:ascii="David" w:hAnsi="David" w:hint="cs"/>
          <w:sz w:val="24"/>
          <w:rtl/>
        </w:rPr>
        <w:t>עו.</w:t>
      </w:r>
    </w:p>
    <w:p w14:paraId="24C3C9B0" w14:textId="77777777" w:rsidR="00D06575" w:rsidRPr="00E550A4" w:rsidRDefault="00D06575" w:rsidP="004958B8">
      <w:pPr>
        <w:pStyle w:val="a6"/>
        <w:numPr>
          <w:ilvl w:val="0"/>
          <w:numId w:val="3"/>
        </w:numPr>
        <w:tabs>
          <w:tab w:val="clear" w:pos="648"/>
          <w:tab w:val="num" w:pos="611"/>
        </w:tabs>
        <w:spacing w:after="240" w:line="276" w:lineRule="auto"/>
        <w:ind w:left="611" w:hanging="323"/>
        <w:rPr>
          <w:rFonts w:ascii="David" w:hAnsi="David"/>
          <w:sz w:val="24"/>
          <w:rtl/>
        </w:rPr>
      </w:pPr>
      <w:r w:rsidRPr="00E550A4">
        <w:rPr>
          <w:rFonts w:ascii="David" w:hAnsi="David"/>
          <w:sz w:val="24"/>
          <w:rtl/>
        </w:rPr>
        <w:t>הצעתנו זו היא בלתי-חוזרת, ולא תהא ניתנת לביטול, שינוי או תיקון לתקופה של 60 יום מן המועד האחרון להגשת הצעות למכרז שבנדון.</w:t>
      </w:r>
    </w:p>
    <w:p w14:paraId="061D3CFB" w14:textId="77777777" w:rsidR="00D06575" w:rsidRPr="00E550A4" w:rsidRDefault="00D06575" w:rsidP="004958B8">
      <w:pPr>
        <w:pStyle w:val="a6"/>
        <w:tabs>
          <w:tab w:val="num" w:pos="611"/>
        </w:tabs>
        <w:spacing w:after="240" w:line="276" w:lineRule="auto"/>
        <w:ind w:left="611" w:hanging="323"/>
        <w:rPr>
          <w:rFonts w:ascii="David" w:hAnsi="David"/>
          <w:sz w:val="24"/>
        </w:rPr>
      </w:pPr>
    </w:p>
    <w:p w14:paraId="2AB92D12" w14:textId="77777777" w:rsidR="00D06575" w:rsidRPr="00E550A4" w:rsidRDefault="00D06575" w:rsidP="004958B8">
      <w:pPr>
        <w:pStyle w:val="a6"/>
        <w:spacing w:after="240" w:line="276" w:lineRule="auto"/>
        <w:ind w:left="720" w:hanging="720"/>
        <w:rPr>
          <w:rFonts w:ascii="David" w:hAnsi="David"/>
          <w:sz w:val="24"/>
          <w:rtl/>
        </w:rPr>
      </w:pPr>
    </w:p>
    <w:p w14:paraId="1D02D4BF" w14:textId="77777777" w:rsidR="00D06575" w:rsidRPr="00E550A4" w:rsidRDefault="00D06575" w:rsidP="004958B8">
      <w:pPr>
        <w:pStyle w:val="a6"/>
        <w:spacing w:after="240" w:line="276" w:lineRule="auto"/>
        <w:ind w:left="720" w:hanging="720"/>
        <w:rPr>
          <w:rFonts w:ascii="David" w:hAnsi="David"/>
          <w:sz w:val="24"/>
          <w:rtl/>
        </w:rPr>
      </w:pPr>
      <w:r w:rsidRPr="00E550A4">
        <w:rPr>
          <w:rFonts w:ascii="David" w:hAnsi="David"/>
          <w:sz w:val="24"/>
          <w:rtl/>
        </w:rPr>
        <w:t xml:space="preserve">                                                                               בכבוד רב,</w:t>
      </w:r>
    </w:p>
    <w:p w14:paraId="10A868A0" w14:textId="77777777" w:rsidR="00D06575" w:rsidRPr="00E550A4" w:rsidRDefault="00D06575" w:rsidP="004958B8">
      <w:pPr>
        <w:pStyle w:val="a6"/>
        <w:spacing w:after="240" w:line="276" w:lineRule="auto"/>
        <w:ind w:left="720" w:hanging="720"/>
        <w:rPr>
          <w:rFonts w:ascii="David" w:hAnsi="David"/>
          <w:sz w:val="24"/>
          <w:rtl/>
        </w:rPr>
      </w:pPr>
      <w:r w:rsidRPr="00E550A4">
        <w:rPr>
          <w:rFonts w:ascii="David" w:hAnsi="David"/>
          <w:sz w:val="24"/>
          <w:rtl/>
        </w:rPr>
        <w:t xml:space="preserve">                                                                                             ______________</w:t>
      </w:r>
    </w:p>
    <w:p w14:paraId="27C26F4F" w14:textId="77777777" w:rsidR="00D06575" w:rsidRPr="00E550A4" w:rsidRDefault="00D06575" w:rsidP="004958B8">
      <w:pPr>
        <w:pStyle w:val="a6"/>
        <w:spacing w:after="240" w:line="276" w:lineRule="auto"/>
        <w:ind w:left="720" w:hanging="720"/>
        <w:rPr>
          <w:rFonts w:ascii="David" w:hAnsi="David"/>
          <w:sz w:val="24"/>
          <w:rtl/>
        </w:rPr>
      </w:pPr>
      <w:r w:rsidRPr="00E550A4">
        <w:rPr>
          <w:rFonts w:ascii="David" w:hAnsi="David"/>
          <w:sz w:val="24"/>
          <w:rtl/>
        </w:rPr>
        <w:t xml:space="preserve">                                                                                                   ה מ צ י ע</w:t>
      </w:r>
    </w:p>
    <w:p w14:paraId="6934F17A" w14:textId="77777777" w:rsidR="00D06575" w:rsidRPr="00E550A4" w:rsidRDefault="00D06575" w:rsidP="004958B8">
      <w:pPr>
        <w:pStyle w:val="a6"/>
        <w:spacing w:after="240" w:line="276" w:lineRule="auto"/>
        <w:ind w:left="720" w:hanging="720"/>
        <w:rPr>
          <w:rFonts w:ascii="David" w:hAnsi="David"/>
          <w:sz w:val="24"/>
          <w:rtl/>
        </w:rPr>
      </w:pPr>
    </w:p>
    <w:p w14:paraId="2F20D5F9" w14:textId="77777777" w:rsidR="00D06575" w:rsidRPr="00E550A4" w:rsidRDefault="00D06575" w:rsidP="004958B8">
      <w:pPr>
        <w:pStyle w:val="a6"/>
        <w:spacing w:after="240" w:line="276" w:lineRule="auto"/>
        <w:ind w:left="720" w:hanging="720"/>
        <w:jc w:val="center"/>
        <w:rPr>
          <w:rFonts w:ascii="David" w:hAnsi="David"/>
          <w:b/>
          <w:bCs/>
          <w:sz w:val="24"/>
          <w:u w:val="single"/>
          <w:rtl/>
        </w:rPr>
      </w:pPr>
      <w:r w:rsidRPr="00E550A4">
        <w:rPr>
          <w:rFonts w:ascii="David" w:hAnsi="David"/>
          <w:b/>
          <w:bCs/>
          <w:sz w:val="24"/>
          <w:u w:val="single"/>
          <w:rtl/>
        </w:rPr>
        <w:t>אישור עורך דין</w:t>
      </w:r>
    </w:p>
    <w:p w14:paraId="19BD8694" w14:textId="77777777" w:rsidR="00D06575" w:rsidRPr="00E550A4" w:rsidRDefault="00D06575" w:rsidP="004958B8">
      <w:pPr>
        <w:pStyle w:val="a6"/>
        <w:spacing w:after="240" w:line="276" w:lineRule="auto"/>
        <w:ind w:left="720" w:hanging="720"/>
        <w:rPr>
          <w:rFonts w:ascii="David" w:hAnsi="David"/>
          <w:sz w:val="24"/>
          <w:rtl/>
        </w:rPr>
      </w:pPr>
    </w:p>
    <w:p w14:paraId="16E09C6E" w14:textId="77777777" w:rsidR="00D06575" w:rsidRPr="00E550A4" w:rsidRDefault="00D06575" w:rsidP="004958B8">
      <w:pPr>
        <w:pStyle w:val="a6"/>
        <w:spacing w:after="240" w:line="276" w:lineRule="auto"/>
        <w:rPr>
          <w:rFonts w:ascii="David" w:hAnsi="David"/>
          <w:sz w:val="24"/>
          <w:rtl/>
        </w:rPr>
      </w:pPr>
      <w:r w:rsidRPr="00E550A4">
        <w:rPr>
          <w:rFonts w:ascii="David" w:hAnsi="David"/>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41DDF86F" w14:textId="77777777" w:rsidR="00D06575" w:rsidRPr="00E550A4" w:rsidRDefault="00D06575" w:rsidP="004958B8">
      <w:pPr>
        <w:pStyle w:val="a6"/>
        <w:spacing w:after="240" w:line="276" w:lineRule="auto"/>
        <w:ind w:left="720" w:hanging="720"/>
        <w:rPr>
          <w:rFonts w:ascii="David" w:hAnsi="David"/>
          <w:sz w:val="24"/>
          <w:rtl/>
        </w:rPr>
      </w:pPr>
    </w:p>
    <w:p w14:paraId="7B90974F" w14:textId="77777777" w:rsidR="00D06575" w:rsidRPr="00E550A4" w:rsidRDefault="00D06575" w:rsidP="004958B8">
      <w:pPr>
        <w:pStyle w:val="a6"/>
        <w:spacing w:after="240" w:line="276" w:lineRule="auto"/>
        <w:ind w:left="720" w:hanging="720"/>
        <w:rPr>
          <w:rFonts w:ascii="David" w:hAnsi="David"/>
          <w:sz w:val="24"/>
          <w:rtl/>
        </w:rPr>
      </w:pPr>
    </w:p>
    <w:p w14:paraId="75099B7F" w14:textId="77777777" w:rsidR="00D06575" w:rsidRPr="00E550A4" w:rsidRDefault="00D06575" w:rsidP="004958B8">
      <w:pPr>
        <w:pStyle w:val="a6"/>
        <w:spacing w:after="240" w:line="276" w:lineRule="auto"/>
        <w:ind w:left="720" w:hanging="720"/>
        <w:rPr>
          <w:rFonts w:ascii="David" w:hAnsi="David"/>
          <w:sz w:val="24"/>
          <w:rtl/>
        </w:rPr>
      </w:pPr>
    </w:p>
    <w:p w14:paraId="0C9F4343" w14:textId="77777777" w:rsidR="00D06575" w:rsidRPr="00E550A4" w:rsidRDefault="00D06575" w:rsidP="004958B8">
      <w:pPr>
        <w:pStyle w:val="a6"/>
        <w:spacing w:after="240" w:line="276" w:lineRule="auto"/>
        <w:ind w:left="720" w:hanging="720"/>
        <w:rPr>
          <w:rFonts w:ascii="David" w:hAnsi="David"/>
          <w:sz w:val="24"/>
          <w:rtl/>
        </w:rPr>
      </w:pPr>
      <w:r w:rsidRPr="00E550A4">
        <w:rPr>
          <w:rFonts w:ascii="David" w:hAnsi="David"/>
          <w:sz w:val="24"/>
          <w:rtl/>
        </w:rPr>
        <w:t xml:space="preserve">                                                                                           _____________           </w:t>
      </w:r>
    </w:p>
    <w:p w14:paraId="54E41903" w14:textId="77777777" w:rsidR="00D06575" w:rsidRPr="00E550A4" w:rsidRDefault="00D06575" w:rsidP="004958B8">
      <w:pPr>
        <w:pStyle w:val="a6"/>
        <w:spacing w:after="240" w:line="276" w:lineRule="auto"/>
        <w:rPr>
          <w:rFonts w:ascii="David" w:hAnsi="David"/>
          <w:sz w:val="24"/>
          <w:rtl/>
        </w:rPr>
      </w:pPr>
      <w:r w:rsidRPr="00E550A4">
        <w:rPr>
          <w:rFonts w:ascii="David" w:hAnsi="David"/>
          <w:sz w:val="24"/>
          <w:rtl/>
        </w:rPr>
        <w:t xml:space="preserve">                                                                                                   עורך  -  דין                      </w:t>
      </w:r>
    </w:p>
    <w:p w14:paraId="38E329D7" w14:textId="77777777" w:rsidR="007646C9" w:rsidRPr="008921A8" w:rsidRDefault="007646C9" w:rsidP="004958B8">
      <w:pPr>
        <w:pStyle w:val="a8"/>
        <w:spacing w:after="240" w:line="276" w:lineRule="auto"/>
        <w:rPr>
          <w:sz w:val="24"/>
          <w:rtl/>
        </w:rPr>
      </w:pPr>
    </w:p>
    <w:p w14:paraId="31FD270B" w14:textId="77777777" w:rsidR="00D06575" w:rsidRPr="00B5009A" w:rsidRDefault="00D06575" w:rsidP="004958B8">
      <w:pPr>
        <w:pStyle w:val="a8"/>
        <w:spacing w:after="240" w:line="276" w:lineRule="auto"/>
        <w:rPr>
          <w:sz w:val="28"/>
          <w:szCs w:val="28"/>
          <w:rtl/>
        </w:rPr>
      </w:pPr>
      <w:r w:rsidRPr="00B5009A">
        <w:rPr>
          <w:sz w:val="28"/>
          <w:szCs w:val="28"/>
          <w:rtl/>
        </w:rPr>
        <w:lastRenderedPageBreak/>
        <w:t>המינהל האזרחי לאזור יהודה והשומרון</w:t>
      </w:r>
    </w:p>
    <w:p w14:paraId="67586050" w14:textId="51F86FB5" w:rsidR="00B272CB" w:rsidRPr="00B272CB" w:rsidRDefault="00D06575" w:rsidP="004958B8">
      <w:pPr>
        <w:spacing w:after="240" w:line="276" w:lineRule="auto"/>
        <w:jc w:val="center"/>
        <w:rPr>
          <w:b/>
          <w:bCs/>
          <w:sz w:val="28"/>
          <w:szCs w:val="28"/>
          <w:rtl/>
        </w:rPr>
      </w:pPr>
      <w:r w:rsidRPr="00B272CB">
        <w:rPr>
          <w:rFonts w:hint="cs"/>
          <w:b/>
          <w:bCs/>
          <w:sz w:val="28"/>
          <w:szCs w:val="28"/>
          <w:rtl/>
        </w:rPr>
        <w:t xml:space="preserve">הסכם בקשר עם </w:t>
      </w:r>
      <w:r w:rsidR="00B272CB" w:rsidRPr="00B272CB">
        <w:rPr>
          <w:rFonts w:hint="cs"/>
          <w:b/>
          <w:bCs/>
          <w:sz w:val="28"/>
          <w:szCs w:val="28"/>
          <w:rtl/>
        </w:rPr>
        <w:t xml:space="preserve">מכרז פומבי מס. </w:t>
      </w:r>
      <w:r w:rsidR="00EA347E">
        <w:rPr>
          <w:rFonts w:hint="cs"/>
          <w:b/>
          <w:bCs/>
          <w:sz w:val="28"/>
          <w:szCs w:val="28"/>
          <w:rtl/>
        </w:rPr>
        <w:t>15/24</w:t>
      </w:r>
    </w:p>
    <w:p w14:paraId="4473D134" w14:textId="77777777" w:rsidR="00B272CB" w:rsidRPr="00B272CB" w:rsidRDefault="00B272CB" w:rsidP="004958B8">
      <w:pPr>
        <w:spacing w:after="240" w:line="276" w:lineRule="auto"/>
        <w:jc w:val="center"/>
        <w:rPr>
          <w:b/>
          <w:bCs/>
          <w:sz w:val="28"/>
          <w:szCs w:val="28"/>
          <w:rtl/>
        </w:rPr>
      </w:pPr>
      <w:r w:rsidRPr="00B272CB">
        <w:rPr>
          <w:b/>
          <w:bCs/>
          <w:sz w:val="28"/>
          <w:szCs w:val="28"/>
          <w:rtl/>
        </w:rPr>
        <w:t xml:space="preserve">הצעה להעמדת יועץ </w:t>
      </w:r>
      <w:r w:rsidRPr="00B272CB">
        <w:rPr>
          <w:rFonts w:hint="cs"/>
          <w:b/>
          <w:bCs/>
          <w:sz w:val="28"/>
          <w:szCs w:val="28"/>
          <w:rtl/>
        </w:rPr>
        <w:t>למתן שירותי ייעוץ בתחום בידוק ורישוי של ציוד אלקטרוני וציוד תקשורת ומערכות מידע עבור המינהל האזרחי</w:t>
      </w:r>
      <w:r w:rsidRPr="00B272CB">
        <w:rPr>
          <w:rFonts w:ascii="David" w:hAnsi="David"/>
          <w:b/>
          <w:bCs/>
          <w:sz w:val="28"/>
          <w:szCs w:val="28"/>
          <w:rtl/>
        </w:rPr>
        <w:t xml:space="preserve"> לאזור יהודה והשומרון</w:t>
      </w:r>
    </w:p>
    <w:p w14:paraId="21124B26" w14:textId="2A2D8033" w:rsidR="00D06575" w:rsidRPr="008921A8" w:rsidRDefault="00D06575" w:rsidP="004958B8">
      <w:pPr>
        <w:spacing w:after="240" w:line="276" w:lineRule="auto"/>
        <w:jc w:val="center"/>
        <w:rPr>
          <w:b/>
          <w:bCs/>
          <w:sz w:val="24"/>
          <w:rtl/>
        </w:rPr>
      </w:pPr>
    </w:p>
    <w:p w14:paraId="55D9C506" w14:textId="77777777" w:rsidR="00D06575" w:rsidRPr="008921A8" w:rsidRDefault="00D06575" w:rsidP="004958B8">
      <w:pPr>
        <w:spacing w:after="240" w:line="276" w:lineRule="auto"/>
        <w:jc w:val="center"/>
        <w:rPr>
          <w:b/>
          <w:bCs/>
          <w:sz w:val="24"/>
          <w:rtl/>
        </w:rPr>
      </w:pPr>
      <w:r w:rsidRPr="008921A8">
        <w:rPr>
          <w:b/>
          <w:bCs/>
          <w:sz w:val="24"/>
          <w:rtl/>
        </w:rPr>
        <w:t>שנערך ונחתם בבית אל ביום ___ בחודש ___ שנה _____</w:t>
      </w:r>
    </w:p>
    <w:p w14:paraId="1E685751" w14:textId="77777777" w:rsidR="00D06575" w:rsidRPr="008921A8" w:rsidRDefault="00D06575" w:rsidP="004958B8">
      <w:pPr>
        <w:spacing w:after="240" w:line="276" w:lineRule="auto"/>
        <w:jc w:val="both"/>
        <w:rPr>
          <w:b/>
          <w:bCs/>
          <w:sz w:val="24"/>
          <w:rtl/>
        </w:rPr>
      </w:pPr>
    </w:p>
    <w:p w14:paraId="23EA73A0" w14:textId="77777777" w:rsidR="00D06575" w:rsidRPr="00B7230D" w:rsidRDefault="00D06575" w:rsidP="004958B8">
      <w:pPr>
        <w:spacing w:after="240" w:line="276" w:lineRule="auto"/>
        <w:jc w:val="both"/>
        <w:rPr>
          <w:b/>
          <w:bCs/>
          <w:sz w:val="24"/>
          <w:u w:val="single"/>
          <w:rtl/>
        </w:rPr>
      </w:pPr>
    </w:p>
    <w:p w14:paraId="7462999D" w14:textId="77777777" w:rsidR="00D06575" w:rsidRPr="00763F7F" w:rsidRDefault="00D06575" w:rsidP="004958B8">
      <w:pPr>
        <w:spacing w:after="240" w:line="276" w:lineRule="auto"/>
        <w:jc w:val="both"/>
        <w:rPr>
          <w:b/>
          <w:bCs/>
          <w:sz w:val="24"/>
          <w:u w:val="single"/>
          <w:rtl/>
        </w:rPr>
      </w:pPr>
      <w:r w:rsidRPr="00B7230D">
        <w:rPr>
          <w:b/>
          <w:bCs/>
          <w:sz w:val="24"/>
          <w:u w:val="single"/>
          <w:rtl/>
        </w:rPr>
        <w:t>המינהל האזרחי לאזור יהודה והשומרון</w:t>
      </w:r>
    </w:p>
    <w:p w14:paraId="05AC09BC" w14:textId="77777777" w:rsidR="00D06575" w:rsidRPr="001C0B44" w:rsidRDefault="00D06575" w:rsidP="004958B8">
      <w:pPr>
        <w:spacing w:after="240" w:line="276" w:lineRule="auto"/>
        <w:jc w:val="both"/>
        <w:rPr>
          <w:sz w:val="24"/>
          <w:rtl/>
        </w:rPr>
      </w:pPr>
      <w:r w:rsidRPr="00D516D7">
        <w:rPr>
          <w:rFonts w:hint="cs"/>
          <w:sz w:val="24"/>
          <w:rtl/>
        </w:rPr>
        <w:t>מחנה</w:t>
      </w:r>
      <w:r w:rsidRPr="00D516D7">
        <w:rPr>
          <w:sz w:val="24"/>
          <w:rtl/>
        </w:rPr>
        <w:t xml:space="preserve"> </w:t>
      </w:r>
      <w:r w:rsidRPr="00D516D7">
        <w:rPr>
          <w:rFonts w:hint="cs"/>
          <w:sz w:val="24"/>
          <w:rtl/>
        </w:rPr>
        <w:t>בית</w:t>
      </w:r>
      <w:r w:rsidRPr="00D516D7">
        <w:rPr>
          <w:sz w:val="24"/>
          <w:rtl/>
        </w:rPr>
        <w:t xml:space="preserve"> </w:t>
      </w:r>
      <w:r w:rsidRPr="00D516D7">
        <w:rPr>
          <w:rFonts w:hint="cs"/>
          <w:sz w:val="24"/>
          <w:rtl/>
        </w:rPr>
        <w:t>אל</w:t>
      </w:r>
      <w:r w:rsidRPr="00D516D7">
        <w:rPr>
          <w:sz w:val="24"/>
          <w:rtl/>
        </w:rPr>
        <w:t xml:space="preserve">, </w:t>
      </w:r>
      <w:r w:rsidRPr="001C0B44">
        <w:rPr>
          <w:rFonts w:hint="cs"/>
          <w:sz w:val="24"/>
          <w:rtl/>
        </w:rPr>
        <w:t>ת</w:t>
      </w:r>
      <w:r w:rsidRPr="001C0B44">
        <w:rPr>
          <w:sz w:val="24"/>
          <w:rtl/>
        </w:rPr>
        <w:t xml:space="preserve">.ד 16, </w:t>
      </w:r>
      <w:r w:rsidRPr="001C0B44">
        <w:rPr>
          <w:rFonts w:hint="cs"/>
          <w:sz w:val="24"/>
          <w:rtl/>
        </w:rPr>
        <w:t>בית</w:t>
      </w:r>
      <w:r w:rsidRPr="001C0B44">
        <w:rPr>
          <w:sz w:val="24"/>
          <w:rtl/>
        </w:rPr>
        <w:t xml:space="preserve"> </w:t>
      </w:r>
      <w:r w:rsidRPr="001C0B44">
        <w:rPr>
          <w:rFonts w:hint="cs"/>
          <w:sz w:val="24"/>
          <w:rtl/>
        </w:rPr>
        <w:t>אל</w:t>
      </w:r>
    </w:p>
    <w:p w14:paraId="33FE21C7" w14:textId="77777777" w:rsidR="00D06575" w:rsidRPr="007678B0" w:rsidRDefault="00D06575" w:rsidP="004958B8">
      <w:pPr>
        <w:spacing w:after="240" w:line="276" w:lineRule="auto"/>
        <w:jc w:val="both"/>
        <w:rPr>
          <w:sz w:val="24"/>
          <w:rtl/>
        </w:rPr>
      </w:pPr>
      <w:r w:rsidRPr="007678B0">
        <w:rPr>
          <w:sz w:val="24"/>
          <w:rtl/>
        </w:rPr>
        <w:t xml:space="preserve">באמצעות קמ"ט אוצר </w:t>
      </w:r>
      <w:r>
        <w:rPr>
          <w:rFonts w:hint="cs"/>
          <w:sz w:val="24"/>
          <w:rtl/>
        </w:rPr>
        <w:t>וקמ"ט תקשורת ודואר ו/או ס' רמ"א</w:t>
      </w:r>
    </w:p>
    <w:p w14:paraId="376296C7" w14:textId="77777777" w:rsidR="00D06575" w:rsidRPr="00B7230D" w:rsidRDefault="00D06575" w:rsidP="004958B8">
      <w:pPr>
        <w:spacing w:after="240" w:line="276" w:lineRule="auto"/>
        <w:jc w:val="both"/>
        <w:rPr>
          <w:b/>
          <w:bCs/>
          <w:sz w:val="24"/>
          <w:rtl/>
        </w:rPr>
      </w:pPr>
      <w:r w:rsidRPr="00B7230D">
        <w:rPr>
          <w:b/>
          <w:bCs/>
          <w:sz w:val="24"/>
          <w:rtl/>
        </w:rPr>
        <w:t>(להלן - "המינהל")</w:t>
      </w:r>
    </w:p>
    <w:p w14:paraId="5C3F0EB5" w14:textId="77777777" w:rsidR="00D06575" w:rsidRPr="00B7230D" w:rsidRDefault="00D06575" w:rsidP="004958B8">
      <w:pPr>
        <w:spacing w:after="240" w:line="276" w:lineRule="auto"/>
        <w:ind w:left="6480" w:firstLine="720"/>
        <w:jc w:val="both"/>
        <w:rPr>
          <w:b/>
          <w:bCs/>
          <w:sz w:val="24"/>
          <w:u w:val="single"/>
          <w:rtl/>
        </w:rPr>
      </w:pPr>
      <w:r w:rsidRPr="00B7230D">
        <w:rPr>
          <w:b/>
          <w:bCs/>
          <w:sz w:val="24"/>
          <w:u w:val="single"/>
          <w:rtl/>
        </w:rPr>
        <w:t>מצד אחד</w:t>
      </w:r>
    </w:p>
    <w:p w14:paraId="7A241B5A" w14:textId="77777777" w:rsidR="00D06575" w:rsidRPr="00B7230D" w:rsidRDefault="00D06575" w:rsidP="004958B8">
      <w:pPr>
        <w:spacing w:after="240" w:line="276" w:lineRule="auto"/>
        <w:jc w:val="both"/>
        <w:rPr>
          <w:b/>
          <w:bCs/>
          <w:sz w:val="24"/>
          <w:rtl/>
        </w:rPr>
      </w:pPr>
    </w:p>
    <w:p w14:paraId="563A5796" w14:textId="77777777" w:rsidR="00D06575" w:rsidRPr="00B7230D" w:rsidRDefault="00D06575" w:rsidP="004958B8">
      <w:pPr>
        <w:spacing w:after="240" w:line="276" w:lineRule="auto"/>
        <w:ind w:left="1152" w:hanging="1152"/>
        <w:rPr>
          <w:sz w:val="24"/>
          <w:rtl/>
        </w:rPr>
      </w:pPr>
      <w:r w:rsidRPr="00B7230D">
        <w:rPr>
          <w:b/>
          <w:bCs/>
          <w:sz w:val="24"/>
          <w:rtl/>
        </w:rPr>
        <w:t>לבין:</w:t>
      </w:r>
      <w:r w:rsidRPr="00B7230D">
        <w:rPr>
          <w:sz w:val="24"/>
          <w:rtl/>
        </w:rPr>
        <w:tab/>
        <w:t>_____________________________</w:t>
      </w:r>
    </w:p>
    <w:p w14:paraId="173EF421" w14:textId="77777777" w:rsidR="00D06575" w:rsidRPr="00B7230D" w:rsidRDefault="00D06575" w:rsidP="004958B8">
      <w:pPr>
        <w:spacing w:after="240" w:line="276" w:lineRule="auto"/>
        <w:ind w:left="1152" w:hanging="1152"/>
        <w:rPr>
          <w:sz w:val="24"/>
          <w:rtl/>
        </w:rPr>
      </w:pPr>
      <w:r w:rsidRPr="00B7230D">
        <w:rPr>
          <w:sz w:val="24"/>
          <w:rtl/>
        </w:rPr>
        <w:t xml:space="preserve">                     _____________________________</w:t>
      </w:r>
    </w:p>
    <w:p w14:paraId="65285946" w14:textId="77777777" w:rsidR="00D06575" w:rsidRPr="00B7230D" w:rsidRDefault="00D06575" w:rsidP="004958B8">
      <w:pPr>
        <w:spacing w:after="240" w:line="276" w:lineRule="auto"/>
        <w:ind w:left="1152" w:hanging="1152"/>
        <w:rPr>
          <w:sz w:val="24"/>
          <w:rtl/>
        </w:rPr>
      </w:pPr>
      <w:r w:rsidRPr="00B7230D">
        <w:rPr>
          <w:sz w:val="24"/>
          <w:rtl/>
        </w:rPr>
        <w:tab/>
        <w:t>_____________________________</w:t>
      </w:r>
    </w:p>
    <w:p w14:paraId="57F5B09D" w14:textId="77777777" w:rsidR="00D06575" w:rsidRPr="00B7230D" w:rsidRDefault="00D06575" w:rsidP="004958B8">
      <w:pPr>
        <w:spacing w:after="240" w:line="276" w:lineRule="auto"/>
        <w:ind w:left="1152"/>
        <w:rPr>
          <w:sz w:val="24"/>
          <w:rtl/>
        </w:rPr>
      </w:pPr>
      <w:r w:rsidRPr="00B7230D">
        <w:rPr>
          <w:b/>
          <w:bCs/>
          <w:sz w:val="24"/>
          <w:rtl/>
        </w:rPr>
        <w:t>להלן: "</w:t>
      </w:r>
      <w:r w:rsidRPr="00B7230D">
        <w:rPr>
          <w:rFonts w:hint="cs"/>
          <w:b/>
          <w:bCs/>
          <w:sz w:val="24"/>
          <w:rtl/>
        </w:rPr>
        <w:t>היועץ</w:t>
      </w:r>
      <w:r w:rsidRPr="00B7230D">
        <w:rPr>
          <w:b/>
          <w:bCs/>
          <w:sz w:val="24"/>
          <w:rtl/>
        </w:rPr>
        <w:t>"</w:t>
      </w:r>
      <w:r w:rsidRPr="00B7230D">
        <w:rPr>
          <w:sz w:val="24"/>
          <w:rtl/>
        </w:rPr>
        <w:t xml:space="preserve"> </w:t>
      </w:r>
      <w:r>
        <w:rPr>
          <w:rFonts w:hint="cs"/>
          <w:b/>
          <w:bCs/>
          <w:sz w:val="24"/>
          <w:rtl/>
        </w:rPr>
        <w:t>או "נותן השירותים"</w:t>
      </w:r>
      <w:r w:rsidRPr="00B7230D">
        <w:rPr>
          <w:sz w:val="24"/>
          <w:rtl/>
        </w:rPr>
        <w:t xml:space="preserve">                                                                                              </w:t>
      </w:r>
    </w:p>
    <w:p w14:paraId="07855D3E" w14:textId="77777777" w:rsidR="00D06575" w:rsidRPr="00B7230D" w:rsidRDefault="00D06575" w:rsidP="004958B8">
      <w:pPr>
        <w:spacing w:after="240" w:line="276" w:lineRule="auto"/>
        <w:ind w:left="6480" w:firstLine="720"/>
        <w:jc w:val="both"/>
        <w:rPr>
          <w:b/>
          <w:bCs/>
          <w:sz w:val="24"/>
          <w:u w:val="single"/>
          <w:rtl/>
        </w:rPr>
      </w:pPr>
      <w:r w:rsidRPr="00B7230D">
        <w:rPr>
          <w:b/>
          <w:bCs/>
          <w:sz w:val="24"/>
          <w:u w:val="single"/>
          <w:rtl/>
        </w:rPr>
        <w:t>מצד שני</w:t>
      </w:r>
    </w:p>
    <w:p w14:paraId="2256BDB6" w14:textId="77777777" w:rsidR="00D06575" w:rsidRPr="00B7230D" w:rsidRDefault="00D06575" w:rsidP="004958B8">
      <w:pPr>
        <w:spacing w:after="240" w:line="276" w:lineRule="auto"/>
        <w:jc w:val="both"/>
        <w:rPr>
          <w:sz w:val="24"/>
          <w:rtl/>
        </w:rPr>
      </w:pPr>
    </w:p>
    <w:p w14:paraId="74B8ACB5" w14:textId="7E7616D4" w:rsidR="00D06575" w:rsidRDefault="00D06575" w:rsidP="004958B8">
      <w:pPr>
        <w:spacing w:after="240" w:line="276" w:lineRule="auto"/>
        <w:ind w:left="885" w:hanging="885"/>
        <w:jc w:val="both"/>
        <w:rPr>
          <w:sz w:val="24"/>
          <w:rtl/>
        </w:rPr>
      </w:pPr>
      <w:r w:rsidRPr="009161AD">
        <w:rPr>
          <w:b/>
          <w:bCs/>
          <w:sz w:val="24"/>
          <w:rtl/>
        </w:rPr>
        <w:t>הואיל</w:t>
      </w:r>
      <w:r w:rsidRPr="009161AD">
        <w:rPr>
          <w:sz w:val="24"/>
          <w:rtl/>
        </w:rPr>
        <w:t xml:space="preserve"> </w:t>
      </w:r>
      <w:r w:rsidRPr="009161AD">
        <w:rPr>
          <w:sz w:val="24"/>
          <w:rtl/>
        </w:rPr>
        <w:tab/>
        <w:t xml:space="preserve">והמינהל יצא בפניה מס' </w:t>
      </w:r>
      <w:r w:rsidR="00EA347E">
        <w:rPr>
          <w:sz w:val="24"/>
          <w:u w:val="single"/>
          <w:rtl/>
        </w:rPr>
        <w:t>15/24</w:t>
      </w:r>
      <w:r w:rsidRPr="009161AD">
        <w:rPr>
          <w:sz w:val="24"/>
          <w:rtl/>
        </w:rPr>
        <w:t xml:space="preserve"> לקבלת הצעות למתן שירותי </w:t>
      </w:r>
      <w:r w:rsidR="00705BDA" w:rsidRPr="00705BDA">
        <w:rPr>
          <w:rFonts w:ascii="David-Bold" w:eastAsiaTheme="minorHAnsi" w:hAnsiTheme="minorHAnsi" w:cs="David-Bold" w:hint="cs"/>
          <w:b/>
          <w:bCs/>
          <w:sz w:val="24"/>
          <w:rtl/>
        </w:rPr>
        <w:t>ייעוץ</w:t>
      </w:r>
      <w:r w:rsidR="00705BDA" w:rsidRPr="00705BDA">
        <w:rPr>
          <w:rFonts w:ascii="David-Bold" w:eastAsiaTheme="minorHAnsi" w:hAnsiTheme="minorHAnsi" w:cs="David-Bold"/>
          <w:b/>
          <w:bCs/>
          <w:sz w:val="24"/>
          <w:rtl/>
        </w:rPr>
        <w:t xml:space="preserve"> </w:t>
      </w:r>
      <w:r w:rsidR="00705BDA" w:rsidRPr="00705BDA">
        <w:rPr>
          <w:rFonts w:ascii="David-Bold" w:eastAsiaTheme="minorHAnsi" w:hAnsiTheme="minorHAnsi" w:cs="David-Bold" w:hint="cs"/>
          <w:b/>
          <w:bCs/>
          <w:sz w:val="24"/>
          <w:rtl/>
        </w:rPr>
        <w:t>בתחום</w:t>
      </w:r>
      <w:r w:rsidR="00705BDA" w:rsidRPr="00705BDA">
        <w:rPr>
          <w:rFonts w:ascii="David-Bold" w:eastAsiaTheme="minorHAnsi" w:hAnsiTheme="minorHAnsi" w:cs="David-Bold"/>
          <w:b/>
          <w:bCs/>
          <w:sz w:val="24"/>
          <w:rtl/>
        </w:rPr>
        <w:t xml:space="preserve"> </w:t>
      </w:r>
      <w:r w:rsidR="00705BDA" w:rsidRPr="00705BDA">
        <w:rPr>
          <w:rFonts w:ascii="David-Bold" w:eastAsiaTheme="minorHAnsi" w:hAnsiTheme="minorHAnsi" w:cs="David-Bold" w:hint="cs"/>
          <w:b/>
          <w:bCs/>
          <w:sz w:val="24"/>
          <w:rtl/>
        </w:rPr>
        <w:t>בידוק</w:t>
      </w:r>
      <w:r w:rsidR="00705BDA" w:rsidRPr="00705BDA">
        <w:rPr>
          <w:rFonts w:ascii="David-Bold" w:eastAsiaTheme="minorHAnsi" w:hAnsiTheme="minorHAnsi" w:cs="David-Bold"/>
          <w:b/>
          <w:bCs/>
          <w:sz w:val="24"/>
          <w:rtl/>
        </w:rPr>
        <w:t xml:space="preserve"> </w:t>
      </w:r>
      <w:r w:rsidR="00705BDA" w:rsidRPr="00705BDA">
        <w:rPr>
          <w:rFonts w:ascii="David-Bold" w:eastAsiaTheme="minorHAnsi" w:hAnsiTheme="minorHAnsi" w:cs="David-Bold" w:hint="cs"/>
          <w:b/>
          <w:bCs/>
          <w:sz w:val="24"/>
          <w:rtl/>
        </w:rPr>
        <w:t>ורישוי</w:t>
      </w:r>
      <w:r w:rsidR="00705BDA" w:rsidRPr="00705BDA">
        <w:rPr>
          <w:rFonts w:ascii="David-Bold" w:eastAsiaTheme="minorHAnsi" w:hAnsiTheme="minorHAnsi" w:cs="David-Bold"/>
          <w:b/>
          <w:bCs/>
          <w:sz w:val="24"/>
          <w:rtl/>
        </w:rPr>
        <w:t xml:space="preserve"> </w:t>
      </w:r>
      <w:r w:rsidR="00705BDA" w:rsidRPr="00705BDA">
        <w:rPr>
          <w:rFonts w:ascii="David-Bold" w:eastAsiaTheme="minorHAnsi" w:hAnsiTheme="minorHAnsi" w:cs="David-Bold" w:hint="cs"/>
          <w:b/>
          <w:bCs/>
          <w:sz w:val="24"/>
          <w:rtl/>
        </w:rPr>
        <w:t>של</w:t>
      </w:r>
      <w:r w:rsidR="00705BDA" w:rsidRPr="00705BDA">
        <w:rPr>
          <w:rFonts w:ascii="David-Bold" w:eastAsiaTheme="minorHAnsi" w:hAnsiTheme="minorHAnsi" w:cs="David-Bold"/>
          <w:b/>
          <w:bCs/>
          <w:sz w:val="24"/>
          <w:rtl/>
        </w:rPr>
        <w:t xml:space="preserve"> </w:t>
      </w:r>
      <w:r w:rsidR="00705BDA" w:rsidRPr="00705BDA">
        <w:rPr>
          <w:rFonts w:ascii="David-Bold" w:eastAsiaTheme="minorHAnsi" w:hAnsiTheme="minorHAnsi" w:cs="David-Bold" w:hint="cs"/>
          <w:b/>
          <w:bCs/>
          <w:sz w:val="24"/>
          <w:rtl/>
        </w:rPr>
        <w:t>ציוד</w:t>
      </w:r>
      <w:r w:rsidR="00705BDA" w:rsidRPr="00705BDA">
        <w:rPr>
          <w:rFonts w:ascii="David-Bold" w:eastAsiaTheme="minorHAnsi" w:hAnsiTheme="minorHAnsi" w:cs="David-Bold"/>
          <w:b/>
          <w:bCs/>
          <w:sz w:val="24"/>
          <w:rtl/>
        </w:rPr>
        <w:t xml:space="preserve"> </w:t>
      </w:r>
      <w:r w:rsidR="00705BDA" w:rsidRPr="00705BDA">
        <w:rPr>
          <w:rFonts w:ascii="David-Bold" w:eastAsiaTheme="minorHAnsi" w:hAnsiTheme="minorHAnsi" w:cs="David-Bold" w:hint="cs"/>
          <w:b/>
          <w:bCs/>
          <w:sz w:val="24"/>
          <w:rtl/>
        </w:rPr>
        <w:t>אלקטרוני</w:t>
      </w:r>
      <w:r w:rsidR="00705BDA" w:rsidRPr="00705BDA">
        <w:rPr>
          <w:rFonts w:ascii="David-Bold" w:eastAsiaTheme="minorHAnsi" w:hAnsiTheme="minorHAnsi" w:cs="David-Bold"/>
          <w:b/>
          <w:bCs/>
          <w:sz w:val="24"/>
          <w:rtl/>
        </w:rPr>
        <w:t xml:space="preserve"> </w:t>
      </w:r>
      <w:r w:rsidR="00705BDA" w:rsidRPr="00705BDA">
        <w:rPr>
          <w:rFonts w:ascii="David-Bold" w:eastAsiaTheme="minorHAnsi" w:hAnsiTheme="minorHAnsi" w:cs="David-Bold" w:hint="cs"/>
          <w:b/>
          <w:bCs/>
          <w:sz w:val="24"/>
          <w:rtl/>
        </w:rPr>
        <w:t>וציוד</w:t>
      </w:r>
      <w:r w:rsidR="00705BDA" w:rsidRPr="00705BDA">
        <w:rPr>
          <w:rFonts w:ascii="David-Bold" w:eastAsiaTheme="minorHAnsi" w:hAnsiTheme="minorHAnsi" w:cs="David-Bold"/>
          <w:b/>
          <w:bCs/>
          <w:sz w:val="24"/>
          <w:rtl/>
        </w:rPr>
        <w:t xml:space="preserve"> </w:t>
      </w:r>
      <w:r w:rsidR="00705BDA" w:rsidRPr="00705BDA">
        <w:rPr>
          <w:rFonts w:ascii="David-Bold" w:eastAsiaTheme="minorHAnsi" w:hAnsiTheme="minorHAnsi" w:cs="David-Bold" w:hint="cs"/>
          <w:b/>
          <w:bCs/>
          <w:sz w:val="24"/>
          <w:rtl/>
        </w:rPr>
        <w:t>תקשורת</w:t>
      </w:r>
      <w:r w:rsidR="00705BDA" w:rsidRPr="00705BDA">
        <w:rPr>
          <w:rFonts w:ascii="David-Bold" w:eastAsiaTheme="minorHAnsi" w:hAnsiTheme="minorHAnsi" w:cs="David-Bold"/>
          <w:b/>
          <w:bCs/>
          <w:sz w:val="24"/>
          <w:rtl/>
        </w:rPr>
        <w:t xml:space="preserve"> </w:t>
      </w:r>
      <w:r w:rsidR="00705BDA" w:rsidRPr="00705BDA">
        <w:rPr>
          <w:rFonts w:ascii="David-Bold" w:eastAsiaTheme="minorHAnsi" w:hAnsiTheme="minorHAnsi" w:cs="David-Bold" w:hint="cs"/>
          <w:b/>
          <w:bCs/>
          <w:sz w:val="24"/>
          <w:rtl/>
        </w:rPr>
        <w:t>ובתחום מערכות</w:t>
      </w:r>
      <w:r w:rsidR="00705BDA" w:rsidRPr="00705BDA">
        <w:rPr>
          <w:rFonts w:ascii="David-Bold" w:eastAsiaTheme="minorHAnsi" w:hAnsiTheme="minorHAnsi" w:cs="David-Bold"/>
          <w:b/>
          <w:bCs/>
          <w:sz w:val="24"/>
          <w:rtl/>
        </w:rPr>
        <w:t xml:space="preserve"> </w:t>
      </w:r>
      <w:r w:rsidR="00705BDA" w:rsidRPr="00705BDA">
        <w:rPr>
          <w:rFonts w:ascii="David-Bold" w:eastAsiaTheme="minorHAnsi" w:hAnsiTheme="minorHAnsi" w:cs="David-Bold" w:hint="cs"/>
          <w:b/>
          <w:bCs/>
          <w:sz w:val="24"/>
          <w:rtl/>
        </w:rPr>
        <w:t>מידע</w:t>
      </w:r>
      <w:r w:rsidR="00705BDA" w:rsidRPr="00705BDA">
        <w:rPr>
          <w:rFonts w:ascii="David-Bold" w:eastAsiaTheme="minorHAnsi" w:hAnsiTheme="minorHAnsi" w:cs="David-Bold"/>
          <w:b/>
          <w:bCs/>
          <w:sz w:val="24"/>
          <w:rtl/>
        </w:rPr>
        <w:t xml:space="preserve"> </w:t>
      </w:r>
      <w:r w:rsidRPr="009161AD">
        <w:rPr>
          <w:sz w:val="24"/>
          <w:rtl/>
        </w:rPr>
        <w:t xml:space="preserve">ליח' קמ"ט </w:t>
      </w:r>
      <w:r>
        <w:rPr>
          <w:rFonts w:hint="cs"/>
          <w:sz w:val="24"/>
          <w:rtl/>
        </w:rPr>
        <w:t>תקשורת ודואר</w:t>
      </w:r>
      <w:r w:rsidRPr="009161AD">
        <w:rPr>
          <w:rFonts w:hint="cs"/>
          <w:sz w:val="24"/>
          <w:rtl/>
        </w:rPr>
        <w:t xml:space="preserve"> במינהל</w:t>
      </w:r>
      <w:r w:rsidRPr="00B7230D">
        <w:rPr>
          <w:sz w:val="24"/>
          <w:rtl/>
        </w:rPr>
        <w:t xml:space="preserve"> האזרחי;</w:t>
      </w:r>
    </w:p>
    <w:p w14:paraId="019E2148" w14:textId="77777777" w:rsidR="006C4B20" w:rsidRPr="00B7230D" w:rsidRDefault="006C4B20" w:rsidP="004958B8">
      <w:pPr>
        <w:spacing w:after="240" w:line="276" w:lineRule="auto"/>
        <w:jc w:val="both"/>
        <w:rPr>
          <w:sz w:val="24"/>
          <w:rtl/>
        </w:rPr>
      </w:pPr>
      <w:bookmarkStart w:id="23" w:name="_Hlk156144349"/>
      <w:r w:rsidRPr="00B7230D">
        <w:rPr>
          <w:b/>
          <w:bCs/>
          <w:sz w:val="24"/>
          <w:rtl/>
        </w:rPr>
        <w:t>והואיל</w:t>
      </w:r>
      <w:r w:rsidRPr="00B7230D">
        <w:rPr>
          <w:sz w:val="24"/>
          <w:rtl/>
        </w:rPr>
        <w:t xml:space="preserve">     והצעת היועץ נמצאה תואמת לדרישות המכרז;</w:t>
      </w:r>
    </w:p>
    <w:p w14:paraId="2A6F75B0" w14:textId="77777777" w:rsidR="006C4B20" w:rsidRPr="00B7230D" w:rsidRDefault="006C4B20" w:rsidP="004958B8">
      <w:pPr>
        <w:spacing w:after="240" w:line="276" w:lineRule="auto"/>
        <w:ind w:left="864" w:hanging="864"/>
        <w:jc w:val="both"/>
        <w:rPr>
          <w:sz w:val="24"/>
          <w:rtl/>
        </w:rPr>
      </w:pPr>
      <w:r w:rsidRPr="00B7230D">
        <w:rPr>
          <w:b/>
          <w:bCs/>
          <w:sz w:val="24"/>
          <w:rtl/>
        </w:rPr>
        <w:t>והואיל</w:t>
      </w:r>
      <w:r w:rsidRPr="00B7230D">
        <w:rPr>
          <w:sz w:val="24"/>
          <w:rtl/>
        </w:rPr>
        <w:tab/>
        <w:t xml:space="preserve">והמינהל מעוניין כי היועץ יעניק לו שירותי ייעוץ </w:t>
      </w:r>
      <w:r>
        <w:rPr>
          <w:rFonts w:hint="cs"/>
          <w:sz w:val="24"/>
          <w:rtl/>
        </w:rPr>
        <w:t xml:space="preserve">וסיוע </w:t>
      </w:r>
      <w:r w:rsidRPr="00B7230D">
        <w:rPr>
          <w:sz w:val="24"/>
          <w:rtl/>
        </w:rPr>
        <w:t xml:space="preserve">כמפורט בהסכם זה (להלן – </w:t>
      </w:r>
      <w:r w:rsidRPr="00B7230D">
        <w:rPr>
          <w:b/>
          <w:bCs/>
          <w:sz w:val="24"/>
          <w:rtl/>
        </w:rPr>
        <w:t>"השירותים"</w:t>
      </w:r>
      <w:r w:rsidRPr="00B7230D">
        <w:rPr>
          <w:sz w:val="24"/>
          <w:rtl/>
        </w:rPr>
        <w:t>) כקבלן עצמאי, והיועץ מעוניין לתת למינהל את השירותים כקבלן עצמאי - והכל כאמור בהסכם זה;</w:t>
      </w:r>
    </w:p>
    <w:p w14:paraId="1102B310" w14:textId="77777777" w:rsidR="006C4B20" w:rsidRPr="00B7230D" w:rsidRDefault="006C4B20" w:rsidP="004958B8">
      <w:pPr>
        <w:spacing w:after="240" w:line="276" w:lineRule="auto"/>
        <w:ind w:left="864" w:hanging="864"/>
        <w:jc w:val="both"/>
        <w:rPr>
          <w:sz w:val="24"/>
          <w:rtl/>
        </w:rPr>
      </w:pPr>
      <w:r w:rsidRPr="00B7230D">
        <w:rPr>
          <w:b/>
          <w:bCs/>
          <w:sz w:val="24"/>
          <w:rtl/>
        </w:rPr>
        <w:t>והואיל</w:t>
      </w:r>
      <w:r w:rsidRPr="00B7230D">
        <w:rPr>
          <w:sz w:val="24"/>
          <w:rtl/>
        </w:rPr>
        <w:tab/>
        <w:t>והיועץ מצהיר, כי הוא בעל הידע, היכולת והכישורים הנדרשים לצורך מתן השירותים;</w:t>
      </w:r>
    </w:p>
    <w:p w14:paraId="2F9C2ECA" w14:textId="77777777" w:rsidR="006C4B20" w:rsidRPr="00B7230D" w:rsidRDefault="006C4B20" w:rsidP="004958B8">
      <w:pPr>
        <w:spacing w:after="240" w:line="276" w:lineRule="auto"/>
        <w:ind w:left="864" w:hanging="864"/>
        <w:jc w:val="both"/>
        <w:rPr>
          <w:sz w:val="24"/>
          <w:rtl/>
        </w:rPr>
      </w:pPr>
      <w:r w:rsidRPr="00B7230D">
        <w:rPr>
          <w:b/>
          <w:bCs/>
          <w:sz w:val="24"/>
          <w:rtl/>
        </w:rPr>
        <w:t>והואיל</w:t>
      </w:r>
      <w:r w:rsidRPr="00B7230D">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w:t>
      </w:r>
      <w:r w:rsidRPr="00B7230D">
        <w:rPr>
          <w:sz w:val="24"/>
          <w:rtl/>
        </w:rPr>
        <w:lastRenderedPageBreak/>
        <w:t xml:space="preserve">הצדדים הוראות ההסכמים הקיבוציים השונים, לרבות ההסכמים הארציים, הענפיים וכל היוצא בזאת; </w:t>
      </w:r>
    </w:p>
    <w:p w14:paraId="15BBBF88" w14:textId="77777777" w:rsidR="006C4B20" w:rsidRPr="00B7230D" w:rsidRDefault="006C4B20" w:rsidP="004958B8">
      <w:pPr>
        <w:spacing w:after="240" w:line="276" w:lineRule="auto"/>
        <w:jc w:val="both"/>
        <w:rPr>
          <w:sz w:val="24"/>
          <w:rtl/>
        </w:rPr>
      </w:pPr>
      <w:r w:rsidRPr="00B7230D">
        <w:rPr>
          <w:b/>
          <w:bCs/>
          <w:sz w:val="24"/>
          <w:rtl/>
        </w:rPr>
        <w:t>והואיל</w:t>
      </w:r>
      <w:r w:rsidRPr="00B7230D">
        <w:rPr>
          <w:sz w:val="24"/>
          <w:rtl/>
        </w:rPr>
        <w:tab/>
        <w:t xml:space="preserve">  והמינהל מסכים להתקשרות עם היועץ כקבלן עצמאי על בסיס הצהרה דלעיל;</w:t>
      </w:r>
    </w:p>
    <w:p w14:paraId="5EAF92D1" w14:textId="77777777" w:rsidR="006C4B20" w:rsidRPr="00B7230D" w:rsidRDefault="006C4B20" w:rsidP="004958B8">
      <w:pPr>
        <w:spacing w:after="240" w:line="276" w:lineRule="auto"/>
        <w:jc w:val="both"/>
        <w:rPr>
          <w:sz w:val="24"/>
          <w:rtl/>
        </w:rPr>
      </w:pPr>
      <w:r w:rsidRPr="00B7230D">
        <w:rPr>
          <w:b/>
          <w:bCs/>
          <w:sz w:val="24"/>
          <w:rtl/>
        </w:rPr>
        <w:t>והואיל</w:t>
      </w:r>
      <w:r w:rsidRPr="00B7230D">
        <w:rPr>
          <w:sz w:val="24"/>
          <w:rtl/>
        </w:rPr>
        <w:t xml:space="preserve"> </w:t>
      </w:r>
      <w:r w:rsidRPr="00B7230D">
        <w:rPr>
          <w:sz w:val="24"/>
          <w:rtl/>
        </w:rPr>
        <w:tab/>
        <w:t xml:space="preserve">  וברצון הצדדים להסדיר את זכויותיהם וחובותיהם ההדדיות;</w:t>
      </w:r>
    </w:p>
    <w:bookmarkEnd w:id="23"/>
    <w:p w14:paraId="10A04C49" w14:textId="77777777" w:rsidR="006C4B20" w:rsidRPr="00B7230D" w:rsidRDefault="006C4B20" w:rsidP="004958B8">
      <w:pPr>
        <w:spacing w:after="240" w:line="276" w:lineRule="auto"/>
        <w:jc w:val="center"/>
        <w:rPr>
          <w:b/>
          <w:bCs/>
          <w:sz w:val="24"/>
          <w:u w:val="single"/>
          <w:rtl/>
        </w:rPr>
      </w:pPr>
      <w:r w:rsidRPr="008921A8">
        <w:rPr>
          <w:b/>
          <w:bCs/>
          <w:sz w:val="24"/>
          <w:u w:val="single"/>
          <w:rtl/>
        </w:rPr>
        <w:t>לפיכך הותנה, הוצהר והוסכם בין הצדדים כדלקמן:</w:t>
      </w:r>
      <w:r w:rsidRPr="00B7230D">
        <w:rPr>
          <w:b/>
          <w:bCs/>
          <w:sz w:val="24"/>
          <w:u w:val="single"/>
          <w:rtl/>
        </w:rPr>
        <w:t xml:space="preserve"> </w:t>
      </w:r>
    </w:p>
    <w:p w14:paraId="709B3AF9" w14:textId="77777777" w:rsidR="006C4B20" w:rsidRPr="00763F7F" w:rsidRDefault="006C4B20" w:rsidP="004958B8">
      <w:pPr>
        <w:spacing w:after="240" w:line="276" w:lineRule="auto"/>
        <w:jc w:val="center"/>
        <w:rPr>
          <w:b/>
          <w:bCs/>
          <w:sz w:val="24"/>
          <w:u w:val="single"/>
          <w:rtl/>
        </w:rPr>
      </w:pPr>
    </w:p>
    <w:p w14:paraId="0E3253FA" w14:textId="77777777" w:rsidR="006C4B20" w:rsidRDefault="006C4B20" w:rsidP="004958B8">
      <w:pPr>
        <w:pStyle w:val="a6"/>
        <w:numPr>
          <w:ilvl w:val="0"/>
          <w:numId w:val="17"/>
        </w:numPr>
        <w:spacing w:after="240" w:line="276" w:lineRule="auto"/>
        <w:rPr>
          <w:sz w:val="24"/>
          <w:u w:val="single"/>
        </w:rPr>
      </w:pPr>
      <w:bookmarkStart w:id="24" w:name="_Hlk156144451"/>
      <w:r w:rsidRPr="00D516D7">
        <w:rPr>
          <w:b/>
          <w:bCs/>
          <w:sz w:val="24"/>
          <w:u w:val="single"/>
          <w:rtl/>
        </w:rPr>
        <w:t>היקף הוראות ההסכם ושינוייו</w:t>
      </w:r>
    </w:p>
    <w:p w14:paraId="3BCC587D" w14:textId="77777777" w:rsidR="006C4B20" w:rsidRDefault="006C4B20" w:rsidP="004958B8">
      <w:pPr>
        <w:pStyle w:val="a6"/>
        <w:numPr>
          <w:ilvl w:val="1"/>
          <w:numId w:val="17"/>
        </w:numPr>
        <w:spacing w:after="240" w:line="276" w:lineRule="auto"/>
        <w:rPr>
          <w:sz w:val="24"/>
          <w:u w:val="single"/>
        </w:rPr>
      </w:pPr>
      <w:r w:rsidRPr="00B7230D">
        <w:rPr>
          <w:sz w:val="24"/>
          <w:rtl/>
        </w:rPr>
        <w:t>המבוא להסכם והנספחים המצורפים להסכם (לרבות המפרט הטכני) מהווים חלק בלתי נפרד מההסכם</w:t>
      </w:r>
      <w:r>
        <w:rPr>
          <w:rFonts w:hint="cs"/>
          <w:sz w:val="24"/>
          <w:rtl/>
        </w:rPr>
        <w:t>.</w:t>
      </w:r>
    </w:p>
    <w:p w14:paraId="296B95DE" w14:textId="77777777" w:rsidR="006C4B20" w:rsidRDefault="006C4B20" w:rsidP="004958B8">
      <w:pPr>
        <w:pStyle w:val="a6"/>
        <w:numPr>
          <w:ilvl w:val="1"/>
          <w:numId w:val="17"/>
        </w:numPr>
        <w:spacing w:after="240" w:line="276" w:lineRule="auto"/>
        <w:rPr>
          <w:sz w:val="24"/>
          <w:u w:val="single"/>
        </w:rPr>
      </w:pPr>
      <w:r w:rsidRPr="00B7230D">
        <w:rPr>
          <w:sz w:val="24"/>
          <w:rtl/>
        </w:rPr>
        <w:t xml:space="preserve">ההסכם ממצה כל הסכמה קודמת או נוספת של הצדדים, בכתב או בעל פה או בהתנהגות, וכל היחסים בינם אשר </w:t>
      </w:r>
      <w:r>
        <w:rPr>
          <w:sz w:val="24"/>
          <w:rtl/>
        </w:rPr>
        <w:t>הם</w:t>
      </w:r>
      <w:r w:rsidRPr="00B7230D">
        <w:rPr>
          <w:sz w:val="24"/>
          <w:rtl/>
        </w:rPr>
        <w:t xml:space="preserve"> בתוקף ביום חתימת ההסכם.</w:t>
      </w:r>
    </w:p>
    <w:p w14:paraId="1F61330D" w14:textId="77777777" w:rsidR="006C4B20" w:rsidRPr="00B7230D" w:rsidRDefault="006C4B20" w:rsidP="004958B8">
      <w:pPr>
        <w:pStyle w:val="a6"/>
        <w:numPr>
          <w:ilvl w:val="1"/>
          <w:numId w:val="17"/>
        </w:numPr>
        <w:spacing w:after="240" w:line="276" w:lineRule="auto"/>
        <w:rPr>
          <w:sz w:val="24"/>
          <w:rtl/>
        </w:rPr>
      </w:pPr>
      <w:r w:rsidRPr="00B7230D">
        <w:rPr>
          <w:sz w:val="24"/>
          <w:rtl/>
        </w:rPr>
        <w:t>כל נספח להסכם, שייערך לאחר חתימת ההסכם, יהווה חלק בלתי נפרד מן ההסכם מרגע חתימת הצדדים על הנספח.</w:t>
      </w:r>
    </w:p>
    <w:p w14:paraId="6EF0458C" w14:textId="77777777" w:rsidR="006C4B20" w:rsidRDefault="006C4B20" w:rsidP="004958B8">
      <w:pPr>
        <w:pStyle w:val="a6"/>
        <w:numPr>
          <w:ilvl w:val="1"/>
          <w:numId w:val="17"/>
        </w:numPr>
        <w:spacing w:after="240" w:line="276" w:lineRule="auto"/>
        <w:rPr>
          <w:sz w:val="24"/>
        </w:rPr>
      </w:pPr>
      <w:r w:rsidRPr="00B7230D">
        <w:rPr>
          <w:sz w:val="24"/>
          <w:rtl/>
        </w:rPr>
        <w:t>בכפוף לאמור בסעיפים 3 ו- 4 להלן, כל שינוי בתנאי ההסכם ובנספחיו יעשה בכתב ובחתימת הצדדים, ולא יהיה תוקף לשינויים שנעשו בדרך אחרת</w:t>
      </w:r>
      <w:r>
        <w:rPr>
          <w:rFonts w:hint="cs"/>
          <w:sz w:val="24"/>
          <w:rtl/>
        </w:rPr>
        <w:t>.</w:t>
      </w:r>
      <w:r w:rsidRPr="00B7230D">
        <w:rPr>
          <w:sz w:val="24"/>
          <w:rtl/>
        </w:rPr>
        <w:t xml:space="preserve"> </w:t>
      </w:r>
    </w:p>
    <w:p w14:paraId="12A9052C" w14:textId="77777777" w:rsidR="006C4B20" w:rsidRPr="00114A1D" w:rsidRDefault="006C4B20" w:rsidP="004958B8">
      <w:pPr>
        <w:pStyle w:val="a6"/>
        <w:numPr>
          <w:ilvl w:val="0"/>
          <w:numId w:val="17"/>
        </w:numPr>
        <w:spacing w:after="240" w:line="276" w:lineRule="auto"/>
        <w:rPr>
          <w:sz w:val="24"/>
        </w:rPr>
      </w:pPr>
      <w:r>
        <w:rPr>
          <w:rFonts w:hint="cs"/>
          <w:b/>
          <w:bCs/>
          <w:sz w:val="24"/>
          <w:u w:val="single"/>
          <w:rtl/>
        </w:rPr>
        <w:t>פרשנות</w:t>
      </w:r>
    </w:p>
    <w:p w14:paraId="79381F74" w14:textId="77777777" w:rsidR="006C4B20" w:rsidRDefault="006C4B20" w:rsidP="004958B8">
      <w:pPr>
        <w:pStyle w:val="a6"/>
        <w:numPr>
          <w:ilvl w:val="1"/>
          <w:numId w:val="17"/>
        </w:numPr>
        <w:spacing w:after="240" w:line="276" w:lineRule="auto"/>
        <w:rPr>
          <w:sz w:val="24"/>
        </w:rPr>
      </w:pPr>
      <w:r w:rsidRPr="00B7230D">
        <w:rPr>
          <w:sz w:val="24"/>
          <w:rtl/>
        </w:rPr>
        <w:t xml:space="preserve">בכל מקום בו קיימת סתירה או אי התאמה בין התחייבויות </w:t>
      </w:r>
      <w:r w:rsidRPr="00B7230D">
        <w:rPr>
          <w:rFonts w:hint="cs"/>
          <w:sz w:val="24"/>
          <w:rtl/>
        </w:rPr>
        <w:t>היועץ</w:t>
      </w:r>
      <w:r w:rsidRPr="00B7230D">
        <w:rPr>
          <w:sz w:val="24"/>
          <w:rtl/>
        </w:rPr>
        <w:t xml:space="preserve"> </w:t>
      </w:r>
      <w:r>
        <w:rPr>
          <w:rFonts w:hint="cs"/>
          <w:sz w:val="24"/>
          <w:rtl/>
        </w:rPr>
        <w:t>או</w:t>
      </w:r>
      <w:r w:rsidRPr="001C0B44">
        <w:rPr>
          <w:sz w:val="24"/>
          <w:rtl/>
        </w:rPr>
        <w:t xml:space="preserve"> זכויות המינהל האזרחי בהסכם (לרבות בנספחיו), תחול ההוראה המיטיבה עם המינהל האזרחי </w:t>
      </w:r>
      <w:r>
        <w:rPr>
          <w:rFonts w:hint="cs"/>
          <w:sz w:val="24"/>
          <w:rtl/>
        </w:rPr>
        <w:t>או</w:t>
      </w:r>
      <w:r w:rsidRPr="001C0B44">
        <w:rPr>
          <w:sz w:val="24"/>
          <w:rtl/>
        </w:rPr>
        <w:t xml:space="preserve"> המחמירה עם </w:t>
      </w:r>
      <w:r w:rsidRPr="001C0B44">
        <w:rPr>
          <w:rFonts w:hint="cs"/>
          <w:sz w:val="24"/>
          <w:rtl/>
        </w:rPr>
        <w:t>היועץ</w:t>
      </w:r>
      <w:r w:rsidRPr="001C0B44">
        <w:rPr>
          <w:sz w:val="24"/>
          <w:rtl/>
        </w:rPr>
        <w:t>.</w:t>
      </w:r>
    </w:p>
    <w:p w14:paraId="64CC6774" w14:textId="0E0E2FC4" w:rsidR="000371CD" w:rsidRDefault="000371CD" w:rsidP="003C7A2D">
      <w:pPr>
        <w:pStyle w:val="a6"/>
        <w:numPr>
          <w:ilvl w:val="1"/>
          <w:numId w:val="17"/>
        </w:numPr>
        <w:spacing w:after="240" w:line="276" w:lineRule="auto"/>
        <w:rPr>
          <w:sz w:val="24"/>
        </w:rPr>
      </w:pPr>
      <w:r w:rsidRPr="00B7230D">
        <w:rPr>
          <w:sz w:val="24"/>
          <w:rtl/>
        </w:rPr>
        <w:t xml:space="preserve">מקום בו קיימת סתירה או אי התאמה בין הוראות נספח לבין הוראות ההסכם, והוראות סעיף משנה 2.1 לעיל אינן ניתנות להפעלה, תגברנה ההוראות </w:t>
      </w:r>
      <w:r w:rsidR="003C7A2D">
        <w:rPr>
          <w:rFonts w:hint="cs"/>
          <w:sz w:val="24"/>
          <w:rtl/>
        </w:rPr>
        <w:t xml:space="preserve">המטיבות עם המינהל. </w:t>
      </w:r>
    </w:p>
    <w:p w14:paraId="10A9ADCD" w14:textId="77777777" w:rsidR="000371CD" w:rsidRDefault="000371CD" w:rsidP="000371CD">
      <w:pPr>
        <w:pStyle w:val="a6"/>
        <w:numPr>
          <w:ilvl w:val="1"/>
          <w:numId w:val="17"/>
        </w:numPr>
        <w:spacing w:after="240" w:line="276" w:lineRule="auto"/>
        <w:rPr>
          <w:sz w:val="24"/>
        </w:rPr>
      </w:pPr>
      <w:r w:rsidRPr="00B7230D">
        <w:rPr>
          <w:sz w:val="24"/>
          <w:rtl/>
        </w:rPr>
        <w:t>כותרות הסעיפים הובאו לשם הנוחות בלבד, אין להן כל משמעות פרשנית ואין לראות בהן חלק מסעיפי ההסכם.</w:t>
      </w:r>
    </w:p>
    <w:p w14:paraId="587D5116" w14:textId="77777777" w:rsidR="000371CD" w:rsidRDefault="000371CD" w:rsidP="000371CD">
      <w:pPr>
        <w:pStyle w:val="a6"/>
        <w:numPr>
          <w:ilvl w:val="1"/>
          <w:numId w:val="17"/>
        </w:numPr>
        <w:spacing w:after="240" w:line="276" w:lineRule="auto"/>
        <w:rPr>
          <w:sz w:val="24"/>
        </w:rPr>
      </w:pPr>
      <w:r w:rsidRPr="00B7230D">
        <w:rPr>
          <w:sz w:val="24"/>
          <w:rtl/>
        </w:rPr>
        <w:t>ויתר צד אחד למשנהו על הפרת הוראה מהוראות הסכם זה, לא ייחשב הו</w:t>
      </w:r>
      <w:r>
        <w:rPr>
          <w:rFonts w:hint="cs"/>
          <w:sz w:val="24"/>
          <w:rtl/>
        </w:rPr>
        <w:t>ו</w:t>
      </w:r>
      <w:r w:rsidRPr="00B7230D">
        <w:rPr>
          <w:sz w:val="24"/>
          <w:rtl/>
        </w:rPr>
        <w:t>יתור כו</w:t>
      </w:r>
      <w:r>
        <w:rPr>
          <w:rFonts w:hint="cs"/>
          <w:sz w:val="24"/>
          <w:rtl/>
        </w:rPr>
        <w:t>ו</w:t>
      </w:r>
      <w:r w:rsidRPr="00B7230D">
        <w:rPr>
          <w:sz w:val="24"/>
          <w:rtl/>
        </w:rPr>
        <w:t>יתור על הפרה שלאחר מכן של אותה ההוראה או הוראה אחרת.</w:t>
      </w:r>
    </w:p>
    <w:p w14:paraId="5A9C9AFF" w14:textId="77777777" w:rsidR="000371CD" w:rsidRDefault="000371CD" w:rsidP="000371CD">
      <w:pPr>
        <w:pStyle w:val="a6"/>
        <w:numPr>
          <w:ilvl w:val="1"/>
          <w:numId w:val="17"/>
        </w:numPr>
        <w:spacing w:after="240" w:line="276" w:lineRule="auto"/>
        <w:rPr>
          <w:sz w:val="24"/>
        </w:rPr>
      </w:pPr>
      <w:r w:rsidRPr="00B7230D">
        <w:rPr>
          <w:sz w:val="24"/>
          <w:rtl/>
        </w:rPr>
        <w:t xml:space="preserve">כל הסעדים והתרופות המסורים לצד על פי ההסכם </w:t>
      </w:r>
      <w:r>
        <w:rPr>
          <w:rFonts w:hint="cs"/>
          <w:sz w:val="24"/>
          <w:rtl/>
        </w:rPr>
        <w:t>או</w:t>
      </w:r>
      <w:r w:rsidRPr="001C0B44">
        <w:rPr>
          <w:sz w:val="24"/>
          <w:rtl/>
        </w:rPr>
        <w:t xml:space="preserve"> על פי דין </w:t>
      </w:r>
      <w:r>
        <w:rPr>
          <w:sz w:val="24"/>
          <w:rtl/>
        </w:rPr>
        <w:t>הם</w:t>
      </w:r>
      <w:r w:rsidRPr="001C0B44">
        <w:rPr>
          <w:sz w:val="24"/>
          <w:rtl/>
        </w:rPr>
        <w:t xml:space="preserve"> מצטברים ולא חלופיים, אלא אם כן הדבר מתחייב מאופי הסעד או התרופה.</w:t>
      </w:r>
    </w:p>
    <w:p w14:paraId="44F318F4" w14:textId="77777777" w:rsidR="000371CD" w:rsidRDefault="000371CD" w:rsidP="000371CD">
      <w:pPr>
        <w:pStyle w:val="a6"/>
        <w:numPr>
          <w:ilvl w:val="1"/>
          <w:numId w:val="17"/>
        </w:numPr>
        <w:spacing w:after="240" w:line="276" w:lineRule="auto"/>
        <w:rPr>
          <w:sz w:val="24"/>
        </w:rPr>
      </w:pPr>
      <w:r w:rsidRPr="00B7230D">
        <w:rPr>
          <w:sz w:val="24"/>
          <w:rtl/>
        </w:rPr>
        <w:t>אין בכל סעד מיוחד המסור ל</w:t>
      </w:r>
      <w:r>
        <w:rPr>
          <w:sz w:val="24"/>
          <w:rtl/>
        </w:rPr>
        <w:t>מנהל</w:t>
      </w:r>
      <w:r w:rsidRPr="00B7230D">
        <w:rPr>
          <w:sz w:val="24"/>
          <w:rtl/>
        </w:rPr>
        <w:t xml:space="preserve"> לפי ההסכם כדי לגרוע מכל זכות המסורה ל</w:t>
      </w:r>
      <w:r>
        <w:rPr>
          <w:sz w:val="24"/>
          <w:rtl/>
        </w:rPr>
        <w:t>מנהל</w:t>
      </w:r>
      <w:r w:rsidRPr="00B7230D">
        <w:rPr>
          <w:sz w:val="24"/>
          <w:rtl/>
        </w:rPr>
        <w:t xml:space="preserve"> לפי כל דין.</w:t>
      </w:r>
    </w:p>
    <w:p w14:paraId="3D112D32" w14:textId="77777777" w:rsidR="000371CD" w:rsidRPr="00B7230D" w:rsidRDefault="000371CD" w:rsidP="000371CD">
      <w:pPr>
        <w:pStyle w:val="a6"/>
        <w:numPr>
          <w:ilvl w:val="1"/>
          <w:numId w:val="17"/>
        </w:numPr>
        <w:spacing w:after="240" w:line="276" w:lineRule="auto"/>
        <w:rPr>
          <w:sz w:val="24"/>
          <w:rtl/>
        </w:rPr>
      </w:pPr>
      <w:r w:rsidRPr="00B7230D">
        <w:rPr>
          <w:sz w:val="24"/>
          <w:rtl/>
        </w:rPr>
        <w:t xml:space="preserve">בהסכם זה - </w:t>
      </w:r>
    </w:p>
    <w:p w14:paraId="56FFA7DC" w14:textId="77777777" w:rsidR="000371CD" w:rsidRDefault="000371CD" w:rsidP="000371CD">
      <w:pPr>
        <w:pStyle w:val="a6"/>
        <w:numPr>
          <w:ilvl w:val="2"/>
          <w:numId w:val="17"/>
        </w:numPr>
        <w:spacing w:after="240" w:line="276" w:lineRule="auto"/>
        <w:rPr>
          <w:sz w:val="24"/>
        </w:rPr>
      </w:pPr>
      <w:r>
        <w:rPr>
          <w:rFonts w:hint="cs"/>
          <w:sz w:val="24"/>
          <w:rtl/>
        </w:rPr>
        <w:t>"</w:t>
      </w:r>
      <w:r>
        <w:rPr>
          <w:rFonts w:hint="cs"/>
          <w:b/>
          <w:bCs/>
          <w:sz w:val="24"/>
          <w:rtl/>
        </w:rPr>
        <w:t>דין</w:t>
      </w:r>
      <w:r>
        <w:rPr>
          <w:rFonts w:hint="cs"/>
          <w:sz w:val="24"/>
          <w:rtl/>
        </w:rPr>
        <w:t xml:space="preserve">" </w:t>
      </w:r>
      <w:r>
        <w:rPr>
          <w:sz w:val="24"/>
          <w:rtl/>
        </w:rPr>
        <w:t>–</w:t>
      </w:r>
      <w:r>
        <w:rPr>
          <w:rFonts w:hint="cs"/>
          <w:sz w:val="24"/>
          <w:rtl/>
        </w:rPr>
        <w:t xml:space="preserve"> לרבות תחיקת ביטחון;</w:t>
      </w:r>
    </w:p>
    <w:p w14:paraId="28D794D1" w14:textId="0B304896" w:rsidR="000371CD" w:rsidRDefault="000371CD" w:rsidP="00A25026">
      <w:pPr>
        <w:pStyle w:val="a6"/>
        <w:numPr>
          <w:ilvl w:val="2"/>
          <w:numId w:val="17"/>
        </w:numPr>
        <w:spacing w:after="240" w:line="276" w:lineRule="auto"/>
        <w:rPr>
          <w:sz w:val="24"/>
        </w:rPr>
      </w:pPr>
      <w:r>
        <w:rPr>
          <w:rFonts w:hint="cs"/>
          <w:sz w:val="24"/>
          <w:rtl/>
        </w:rPr>
        <w:t>"</w:t>
      </w:r>
      <w:r>
        <w:rPr>
          <w:rFonts w:hint="cs"/>
          <w:b/>
          <w:bCs/>
          <w:sz w:val="24"/>
          <w:rtl/>
        </w:rPr>
        <w:t>האזור</w:t>
      </w:r>
      <w:r w:rsidR="00A25026">
        <w:rPr>
          <w:rFonts w:hint="cs"/>
          <w:sz w:val="24"/>
          <w:rtl/>
        </w:rPr>
        <w:t>"</w:t>
      </w:r>
      <w:r>
        <w:rPr>
          <w:rFonts w:hint="cs"/>
          <w:sz w:val="24"/>
          <w:rtl/>
        </w:rPr>
        <w:t xml:space="preserve"> </w:t>
      </w:r>
      <w:r>
        <w:rPr>
          <w:sz w:val="24"/>
          <w:rtl/>
        </w:rPr>
        <w:t>–</w:t>
      </w:r>
      <w:r>
        <w:rPr>
          <w:rFonts w:hint="cs"/>
          <w:sz w:val="24"/>
          <w:rtl/>
        </w:rPr>
        <w:t xml:space="preserve"> אזור יהודה ושומרון;</w:t>
      </w:r>
    </w:p>
    <w:p w14:paraId="69C703A9" w14:textId="77777777" w:rsidR="000371CD" w:rsidRDefault="000371CD" w:rsidP="000371CD">
      <w:pPr>
        <w:pStyle w:val="a6"/>
        <w:numPr>
          <w:ilvl w:val="2"/>
          <w:numId w:val="17"/>
        </w:numPr>
        <w:spacing w:after="240" w:line="276" w:lineRule="auto"/>
        <w:rPr>
          <w:sz w:val="24"/>
        </w:rPr>
      </w:pPr>
      <w:r w:rsidRPr="00B7230D">
        <w:rPr>
          <w:sz w:val="24"/>
          <w:rtl/>
        </w:rPr>
        <w:lastRenderedPageBreak/>
        <w:t>"</w:t>
      </w:r>
      <w:r w:rsidRPr="00D72544">
        <w:rPr>
          <w:rFonts w:hint="cs"/>
          <w:b/>
          <w:bCs/>
          <w:sz w:val="24"/>
          <w:rtl/>
        </w:rPr>
        <w:t>יועץ</w:t>
      </w:r>
      <w:r w:rsidRPr="00B7230D">
        <w:rPr>
          <w:sz w:val="24"/>
          <w:rtl/>
        </w:rPr>
        <w:t xml:space="preserve">" – </w:t>
      </w:r>
      <w:r w:rsidRPr="00B7230D">
        <w:rPr>
          <w:rFonts w:hint="cs"/>
          <w:sz w:val="24"/>
          <w:rtl/>
        </w:rPr>
        <w:t>אדם</w:t>
      </w:r>
      <w:r w:rsidRPr="00B7230D">
        <w:rPr>
          <w:sz w:val="24"/>
          <w:rtl/>
        </w:rPr>
        <w:t xml:space="preserve">, </w:t>
      </w:r>
      <w:r>
        <w:rPr>
          <w:sz w:val="24"/>
          <w:rtl/>
        </w:rPr>
        <w:t>לרבות כל תאגיד, מוסד או גוף אחר</w:t>
      </w:r>
      <w:r>
        <w:rPr>
          <w:rFonts w:hint="cs"/>
          <w:sz w:val="24"/>
          <w:rtl/>
        </w:rPr>
        <w:t>;</w:t>
      </w:r>
    </w:p>
    <w:p w14:paraId="12E4656E" w14:textId="77777777" w:rsidR="000371CD" w:rsidRDefault="000371CD" w:rsidP="000371CD">
      <w:pPr>
        <w:pStyle w:val="a6"/>
        <w:numPr>
          <w:ilvl w:val="2"/>
          <w:numId w:val="17"/>
        </w:numPr>
        <w:spacing w:after="240" w:line="276" w:lineRule="auto"/>
        <w:rPr>
          <w:sz w:val="24"/>
        </w:rPr>
      </w:pPr>
      <w:r w:rsidRPr="00B7230D">
        <w:rPr>
          <w:sz w:val="24"/>
          <w:rtl/>
        </w:rPr>
        <w:t>"</w:t>
      </w:r>
      <w:r w:rsidRPr="00D72544">
        <w:rPr>
          <w:b/>
          <w:bCs/>
          <w:sz w:val="24"/>
          <w:rtl/>
        </w:rPr>
        <w:t>ההסכם</w:t>
      </w:r>
      <w:r w:rsidRPr="00B7230D">
        <w:rPr>
          <w:sz w:val="24"/>
          <w:rtl/>
        </w:rPr>
        <w:t xml:space="preserve">" </w:t>
      </w:r>
      <w:r>
        <w:rPr>
          <w:sz w:val="24"/>
          <w:rtl/>
        </w:rPr>
        <w:t>–</w:t>
      </w:r>
      <w:r w:rsidRPr="00B7230D">
        <w:rPr>
          <w:sz w:val="24"/>
          <w:rtl/>
        </w:rPr>
        <w:t xml:space="preserve"> הסכם זה, לרבות המבוא לו, הנספחים המצורפים אליו והנחיות המקשר לפי הסכם זה</w:t>
      </w:r>
      <w:r>
        <w:rPr>
          <w:rFonts w:hint="cs"/>
          <w:sz w:val="24"/>
          <w:rtl/>
        </w:rPr>
        <w:t>;</w:t>
      </w:r>
    </w:p>
    <w:p w14:paraId="5F13EA2D" w14:textId="77777777" w:rsidR="000371CD" w:rsidRDefault="000371CD" w:rsidP="000371CD">
      <w:pPr>
        <w:pStyle w:val="a6"/>
        <w:numPr>
          <w:ilvl w:val="2"/>
          <w:numId w:val="17"/>
        </w:numPr>
        <w:spacing w:after="240" w:line="276" w:lineRule="auto"/>
        <w:rPr>
          <w:sz w:val="24"/>
        </w:rPr>
      </w:pPr>
      <w:r w:rsidRPr="00B7230D">
        <w:rPr>
          <w:sz w:val="24"/>
          <w:rtl/>
        </w:rPr>
        <w:t>"</w:t>
      </w:r>
      <w:r w:rsidRPr="00D72544">
        <w:rPr>
          <w:b/>
          <w:bCs/>
          <w:sz w:val="24"/>
          <w:rtl/>
        </w:rPr>
        <w:t>החשבונית</w:t>
      </w:r>
      <w:r w:rsidRPr="00B7230D">
        <w:rPr>
          <w:sz w:val="24"/>
          <w:rtl/>
        </w:rPr>
        <w:t xml:space="preserve">" </w:t>
      </w:r>
      <w:r>
        <w:rPr>
          <w:sz w:val="24"/>
          <w:rtl/>
        </w:rPr>
        <w:t>–</w:t>
      </w:r>
      <w:r w:rsidRPr="00B7230D">
        <w:rPr>
          <w:sz w:val="24"/>
          <w:rtl/>
        </w:rPr>
        <w:t xml:space="preserve"> חשבונית מס/עסקה כדין ופירוט השירותים שבגינם דורש היועץ תשלום מן ה</w:t>
      </w:r>
      <w:r>
        <w:rPr>
          <w:sz w:val="24"/>
          <w:rtl/>
        </w:rPr>
        <w:t>מנהל</w:t>
      </w:r>
      <w:r>
        <w:rPr>
          <w:rFonts w:hint="cs"/>
          <w:sz w:val="24"/>
          <w:rtl/>
        </w:rPr>
        <w:t>;</w:t>
      </w:r>
    </w:p>
    <w:p w14:paraId="1A0BA98D" w14:textId="77777777" w:rsidR="000371CD" w:rsidRDefault="000371CD" w:rsidP="000371CD">
      <w:pPr>
        <w:pStyle w:val="a6"/>
        <w:numPr>
          <w:ilvl w:val="2"/>
          <w:numId w:val="17"/>
        </w:numPr>
        <w:spacing w:after="240" w:line="276" w:lineRule="auto"/>
        <w:rPr>
          <w:sz w:val="24"/>
        </w:rPr>
      </w:pPr>
      <w:r w:rsidRPr="00B7230D">
        <w:rPr>
          <w:sz w:val="24"/>
          <w:rtl/>
        </w:rPr>
        <w:t>"</w:t>
      </w:r>
      <w:r w:rsidRPr="00D72544">
        <w:rPr>
          <w:b/>
          <w:bCs/>
          <w:sz w:val="24"/>
          <w:rtl/>
        </w:rPr>
        <w:t>השירותים</w:t>
      </w:r>
      <w:r w:rsidRPr="00B7230D">
        <w:rPr>
          <w:sz w:val="24"/>
          <w:rtl/>
        </w:rPr>
        <w:t xml:space="preserve">" </w:t>
      </w:r>
      <w:r>
        <w:rPr>
          <w:sz w:val="24"/>
          <w:rtl/>
        </w:rPr>
        <w:t>–</w:t>
      </w:r>
      <w:r w:rsidRPr="00B7230D">
        <w:rPr>
          <w:sz w:val="24"/>
          <w:rtl/>
        </w:rPr>
        <w:t xml:space="preserve"> </w:t>
      </w:r>
      <w:r>
        <w:rPr>
          <w:rFonts w:hint="cs"/>
          <w:sz w:val="24"/>
          <w:rtl/>
        </w:rPr>
        <w:t>השירותים המפורטים בנספח הטכני;</w:t>
      </w:r>
    </w:p>
    <w:p w14:paraId="4C743A99" w14:textId="77777777" w:rsidR="000371CD" w:rsidRDefault="000371CD" w:rsidP="000371CD">
      <w:pPr>
        <w:pStyle w:val="a6"/>
        <w:numPr>
          <w:ilvl w:val="2"/>
          <w:numId w:val="17"/>
        </w:numPr>
        <w:spacing w:after="240" w:line="276" w:lineRule="auto"/>
        <w:rPr>
          <w:sz w:val="24"/>
        </w:rPr>
      </w:pPr>
      <w:r w:rsidRPr="00B7230D">
        <w:rPr>
          <w:sz w:val="24"/>
          <w:rtl/>
        </w:rPr>
        <w:t>"</w:t>
      </w:r>
      <w:r w:rsidRPr="00D72544">
        <w:rPr>
          <w:b/>
          <w:bCs/>
          <w:sz w:val="24"/>
          <w:rtl/>
        </w:rPr>
        <w:t>התמורה</w:t>
      </w:r>
      <w:r w:rsidRPr="00B7230D">
        <w:rPr>
          <w:sz w:val="24"/>
          <w:rtl/>
        </w:rPr>
        <w:t xml:space="preserve">" </w:t>
      </w:r>
      <w:r>
        <w:rPr>
          <w:sz w:val="24"/>
          <w:rtl/>
        </w:rPr>
        <w:t>–</w:t>
      </w:r>
      <w:r w:rsidRPr="00B7230D">
        <w:rPr>
          <w:sz w:val="24"/>
          <w:rtl/>
        </w:rPr>
        <w:t xml:space="preserve"> התמורה הכספית לה זכאי היועץ עבור התחייבויותיו לפי הסכם </w:t>
      </w:r>
      <w:r>
        <w:rPr>
          <w:sz w:val="24"/>
          <w:rtl/>
        </w:rPr>
        <w:t>זה</w:t>
      </w:r>
      <w:r>
        <w:rPr>
          <w:rFonts w:hint="cs"/>
          <w:sz w:val="24"/>
          <w:rtl/>
        </w:rPr>
        <w:t>;</w:t>
      </w:r>
    </w:p>
    <w:p w14:paraId="21F8D826" w14:textId="77777777" w:rsidR="000371CD" w:rsidRDefault="000371CD" w:rsidP="000371CD">
      <w:pPr>
        <w:pStyle w:val="a6"/>
        <w:numPr>
          <w:ilvl w:val="2"/>
          <w:numId w:val="17"/>
        </w:numPr>
        <w:spacing w:after="240" w:line="276" w:lineRule="auto"/>
        <w:rPr>
          <w:sz w:val="24"/>
        </w:rPr>
      </w:pPr>
      <w:r w:rsidRPr="00B7230D">
        <w:rPr>
          <w:sz w:val="24"/>
          <w:rtl/>
        </w:rPr>
        <w:t>"</w:t>
      </w:r>
      <w:r w:rsidRPr="00D72544">
        <w:rPr>
          <w:b/>
          <w:bCs/>
          <w:sz w:val="24"/>
          <w:rtl/>
        </w:rPr>
        <w:t>המקשר</w:t>
      </w:r>
      <w:r w:rsidRPr="00B7230D">
        <w:rPr>
          <w:sz w:val="24"/>
          <w:rtl/>
        </w:rPr>
        <w:t xml:space="preserve">" </w:t>
      </w:r>
      <w:r>
        <w:rPr>
          <w:rFonts w:hint="cs"/>
          <w:sz w:val="24"/>
          <w:rtl/>
        </w:rPr>
        <w:t>–</w:t>
      </w:r>
      <w:r w:rsidRPr="00B7230D">
        <w:rPr>
          <w:sz w:val="24"/>
          <w:rtl/>
        </w:rPr>
        <w:t xml:space="preserve"> מי שהורשה על ידי סגן ראש ה</w:t>
      </w:r>
      <w:r>
        <w:rPr>
          <w:sz w:val="24"/>
          <w:rtl/>
        </w:rPr>
        <w:t>מנהל</w:t>
      </w:r>
      <w:r w:rsidRPr="00B7230D">
        <w:rPr>
          <w:sz w:val="24"/>
          <w:rtl/>
        </w:rPr>
        <w:t xml:space="preserve"> האזרחי בכתב לעניין הסכם זה או כל חלק ממנו, בין מראש ובין בדיעבד. כל עוד לא ניתנה הרשאה כאמור, יהיה </w:t>
      </w:r>
      <w:r>
        <w:rPr>
          <w:rFonts w:hint="cs"/>
          <w:sz w:val="24"/>
          <w:rtl/>
        </w:rPr>
        <w:t>המקשר, כמפורט בנספח הטכני</w:t>
      </w:r>
      <w:r w:rsidRPr="00B7230D">
        <w:rPr>
          <w:sz w:val="24"/>
          <w:rtl/>
        </w:rPr>
        <w:t>. המקשר ייצג את ה</w:t>
      </w:r>
      <w:r>
        <w:rPr>
          <w:sz w:val="24"/>
          <w:rtl/>
        </w:rPr>
        <w:t>מנהל</w:t>
      </w:r>
      <w:r w:rsidRPr="00B7230D">
        <w:rPr>
          <w:sz w:val="24"/>
          <w:rtl/>
        </w:rPr>
        <w:t xml:space="preserve"> כלפי </w:t>
      </w:r>
      <w:r w:rsidRPr="00B7230D">
        <w:rPr>
          <w:rFonts w:hint="cs"/>
          <w:sz w:val="24"/>
          <w:rtl/>
        </w:rPr>
        <w:t>היועץ</w:t>
      </w:r>
      <w:r w:rsidRPr="00B7230D">
        <w:rPr>
          <w:sz w:val="24"/>
          <w:rtl/>
        </w:rPr>
        <w:t xml:space="preserve"> בכל הנוגע להסכם ולביצועו, בכפוף להרשאת סגן ראש ה</w:t>
      </w:r>
      <w:r>
        <w:rPr>
          <w:sz w:val="24"/>
          <w:rtl/>
        </w:rPr>
        <w:t>מנהל</w:t>
      </w:r>
      <w:r w:rsidRPr="00B7230D">
        <w:rPr>
          <w:sz w:val="24"/>
          <w:rtl/>
        </w:rPr>
        <w:t xml:space="preserve"> האזרחי</w:t>
      </w:r>
      <w:r>
        <w:rPr>
          <w:rFonts w:hint="cs"/>
          <w:sz w:val="24"/>
          <w:rtl/>
        </w:rPr>
        <w:t>;</w:t>
      </w:r>
    </w:p>
    <w:p w14:paraId="6288F81A" w14:textId="77777777" w:rsidR="000371CD" w:rsidRDefault="000371CD" w:rsidP="000371CD">
      <w:pPr>
        <w:pStyle w:val="a6"/>
        <w:numPr>
          <w:ilvl w:val="2"/>
          <w:numId w:val="17"/>
        </w:numPr>
        <w:spacing w:after="240" w:line="276" w:lineRule="auto"/>
        <w:rPr>
          <w:sz w:val="24"/>
        </w:rPr>
      </w:pPr>
      <w:r w:rsidRPr="00B7230D">
        <w:rPr>
          <w:sz w:val="24"/>
          <w:rtl/>
        </w:rPr>
        <w:t>"</w:t>
      </w:r>
      <w:r w:rsidRPr="00D72544">
        <w:rPr>
          <w:b/>
          <w:bCs/>
          <w:sz w:val="24"/>
          <w:rtl/>
        </w:rPr>
        <w:t>נספח</w:t>
      </w:r>
      <w:r w:rsidRPr="00B7230D">
        <w:rPr>
          <w:sz w:val="24"/>
          <w:rtl/>
        </w:rPr>
        <w:t xml:space="preserve">" – </w:t>
      </w:r>
      <w:r w:rsidRPr="00B7230D">
        <w:rPr>
          <w:rFonts w:hint="cs"/>
          <w:sz w:val="24"/>
          <w:rtl/>
        </w:rPr>
        <w:t>מסמך</w:t>
      </w:r>
      <w:r w:rsidRPr="00B7230D">
        <w:rPr>
          <w:sz w:val="24"/>
          <w:rtl/>
        </w:rPr>
        <w:t xml:space="preserve"> </w:t>
      </w:r>
      <w:r w:rsidRPr="00B7230D">
        <w:rPr>
          <w:rFonts w:hint="cs"/>
          <w:sz w:val="24"/>
          <w:rtl/>
        </w:rPr>
        <w:t>המהווה</w:t>
      </w:r>
      <w:r w:rsidRPr="00B7230D">
        <w:rPr>
          <w:sz w:val="24"/>
          <w:rtl/>
        </w:rPr>
        <w:t xml:space="preserve"> </w:t>
      </w:r>
      <w:r w:rsidRPr="00B7230D">
        <w:rPr>
          <w:rFonts w:hint="cs"/>
          <w:sz w:val="24"/>
          <w:rtl/>
        </w:rPr>
        <w:t>תוספת</w:t>
      </w:r>
      <w:r w:rsidRPr="00B7230D">
        <w:rPr>
          <w:sz w:val="24"/>
          <w:rtl/>
        </w:rPr>
        <w:t xml:space="preserve"> להסכם, ושנחתם על ידי מי שמוסמך לחייב את ראש ה</w:t>
      </w:r>
      <w:r>
        <w:rPr>
          <w:sz w:val="24"/>
          <w:rtl/>
        </w:rPr>
        <w:t>מנהל</w:t>
      </w:r>
      <w:r w:rsidRPr="00B7230D">
        <w:rPr>
          <w:sz w:val="24"/>
          <w:rtl/>
        </w:rPr>
        <w:t xml:space="preserve"> האזרחי בעסקה זו</w:t>
      </w:r>
      <w:r>
        <w:rPr>
          <w:rFonts w:hint="cs"/>
          <w:sz w:val="24"/>
          <w:rtl/>
        </w:rPr>
        <w:t>;</w:t>
      </w:r>
    </w:p>
    <w:p w14:paraId="3BA2F688" w14:textId="77777777" w:rsidR="000371CD" w:rsidRDefault="000371CD" w:rsidP="000371CD">
      <w:pPr>
        <w:pStyle w:val="a6"/>
        <w:numPr>
          <w:ilvl w:val="2"/>
          <w:numId w:val="17"/>
        </w:numPr>
        <w:spacing w:after="240" w:line="276" w:lineRule="auto"/>
        <w:rPr>
          <w:sz w:val="24"/>
        </w:rPr>
      </w:pPr>
      <w:r w:rsidRPr="00B7230D">
        <w:rPr>
          <w:sz w:val="24"/>
          <w:rtl/>
        </w:rPr>
        <w:t>"</w:t>
      </w:r>
      <w:r w:rsidRPr="00D72544">
        <w:rPr>
          <w:b/>
          <w:bCs/>
          <w:sz w:val="24"/>
          <w:rtl/>
        </w:rPr>
        <w:t>תקופת ההסכם</w:t>
      </w:r>
      <w:r w:rsidRPr="00B7230D">
        <w:rPr>
          <w:sz w:val="24"/>
          <w:rtl/>
        </w:rPr>
        <w:t xml:space="preserve">" </w:t>
      </w:r>
      <w:r>
        <w:rPr>
          <w:rFonts w:hint="cs"/>
          <w:sz w:val="24"/>
          <w:rtl/>
        </w:rPr>
        <w:t>–</w:t>
      </w:r>
      <w:r w:rsidRPr="00B7230D">
        <w:rPr>
          <w:sz w:val="24"/>
          <w:rtl/>
        </w:rPr>
        <w:t xml:space="preserve"> התקופה בה נמצא ההסכם בתוקף, בהתאם לסעיף 4 להסכם</w:t>
      </w:r>
      <w:r>
        <w:rPr>
          <w:rFonts w:hint="cs"/>
          <w:sz w:val="24"/>
          <w:rtl/>
        </w:rPr>
        <w:t>;</w:t>
      </w:r>
    </w:p>
    <w:p w14:paraId="75D88742" w14:textId="77777777" w:rsidR="000371CD" w:rsidRDefault="000371CD" w:rsidP="000371CD">
      <w:pPr>
        <w:pStyle w:val="a6"/>
        <w:numPr>
          <w:ilvl w:val="2"/>
          <w:numId w:val="17"/>
        </w:numPr>
        <w:spacing w:after="240" w:line="276" w:lineRule="auto"/>
        <w:rPr>
          <w:sz w:val="24"/>
        </w:rPr>
      </w:pPr>
      <w:r>
        <w:rPr>
          <w:rFonts w:hint="cs"/>
          <w:sz w:val="24"/>
          <w:rtl/>
        </w:rPr>
        <w:t>לשון יחיד משמעה גם לשון רבים ולהיפך, ולשון זכר משמעה גם לשון נקבה ולהיפך, הכל לפי העניין.</w:t>
      </w:r>
    </w:p>
    <w:p w14:paraId="0EC9F69A" w14:textId="77777777" w:rsidR="000371CD" w:rsidRDefault="000371CD" w:rsidP="000371CD">
      <w:pPr>
        <w:pStyle w:val="a6"/>
        <w:numPr>
          <w:ilvl w:val="0"/>
          <w:numId w:val="17"/>
        </w:numPr>
        <w:spacing w:after="240" w:line="276" w:lineRule="auto"/>
        <w:rPr>
          <w:sz w:val="24"/>
        </w:rPr>
      </w:pPr>
      <w:r>
        <w:rPr>
          <w:rFonts w:hint="cs"/>
          <w:b/>
          <w:bCs/>
          <w:sz w:val="24"/>
          <w:u w:val="single"/>
          <w:rtl/>
        </w:rPr>
        <w:t>תקופת ההסכם</w:t>
      </w:r>
    </w:p>
    <w:p w14:paraId="75061CBA" w14:textId="712F0CD6" w:rsidR="000371CD" w:rsidRDefault="000371CD" w:rsidP="00330566">
      <w:pPr>
        <w:pStyle w:val="a6"/>
        <w:numPr>
          <w:ilvl w:val="1"/>
          <w:numId w:val="17"/>
        </w:numPr>
        <w:spacing w:after="240" w:line="276" w:lineRule="auto"/>
        <w:rPr>
          <w:sz w:val="24"/>
        </w:rPr>
      </w:pPr>
      <w:r w:rsidRPr="00B7230D">
        <w:rPr>
          <w:sz w:val="24"/>
          <w:rtl/>
        </w:rPr>
        <w:t xml:space="preserve">תוקף הסכם זה הוא </w:t>
      </w:r>
      <w:r w:rsidR="00330566">
        <w:rPr>
          <w:rFonts w:hint="cs"/>
          <w:sz w:val="24"/>
          <w:rtl/>
        </w:rPr>
        <w:t xml:space="preserve"> ל</w:t>
      </w:r>
      <w:r w:rsidRPr="00B7230D">
        <w:rPr>
          <w:sz w:val="24"/>
          <w:rtl/>
        </w:rPr>
        <w:t>שנה מיום חתימתו; מיום ____________ ועד ליום ______________.</w:t>
      </w:r>
    </w:p>
    <w:p w14:paraId="068900E9" w14:textId="52D0F6C3" w:rsidR="000371CD" w:rsidRDefault="000371CD" w:rsidP="00330566">
      <w:pPr>
        <w:pStyle w:val="a6"/>
        <w:numPr>
          <w:ilvl w:val="1"/>
          <w:numId w:val="17"/>
        </w:numPr>
        <w:spacing w:after="240" w:line="276" w:lineRule="auto"/>
        <w:rPr>
          <w:sz w:val="24"/>
        </w:rPr>
      </w:pPr>
      <w:r w:rsidRPr="00B7230D">
        <w:rPr>
          <w:sz w:val="24"/>
          <w:rtl/>
        </w:rPr>
        <w:t>ה</w:t>
      </w:r>
      <w:r>
        <w:rPr>
          <w:sz w:val="24"/>
          <w:rtl/>
        </w:rPr>
        <w:t>מנהל</w:t>
      </w:r>
      <w:r w:rsidRPr="00B7230D">
        <w:rPr>
          <w:sz w:val="24"/>
          <w:rtl/>
        </w:rPr>
        <w:t xml:space="preserve"> רשאי לפי שיקול דעתו המוחלט להאריך את תקופת ההסכם </w:t>
      </w:r>
      <w:r w:rsidRPr="008921A8">
        <w:rPr>
          <w:rFonts w:hint="cs"/>
          <w:b/>
          <w:bCs/>
          <w:sz w:val="24"/>
          <w:rtl/>
        </w:rPr>
        <w:t>וזאת</w:t>
      </w:r>
      <w:r w:rsidRPr="008921A8">
        <w:rPr>
          <w:b/>
          <w:bCs/>
          <w:sz w:val="24"/>
          <w:rtl/>
        </w:rPr>
        <w:t xml:space="preserve"> </w:t>
      </w:r>
      <w:r w:rsidRPr="008921A8">
        <w:rPr>
          <w:rFonts w:hint="cs"/>
          <w:b/>
          <w:bCs/>
          <w:sz w:val="24"/>
          <w:rtl/>
        </w:rPr>
        <w:t>לתקופה</w:t>
      </w:r>
      <w:r w:rsidRPr="00735AF9">
        <w:rPr>
          <w:rFonts w:hint="cs"/>
          <w:b/>
          <w:bCs/>
          <w:sz w:val="24"/>
          <w:rtl/>
        </w:rPr>
        <w:t xml:space="preserve"> </w:t>
      </w:r>
      <w:r w:rsidRPr="008921A8">
        <w:rPr>
          <w:rFonts w:hint="cs"/>
          <w:b/>
          <w:bCs/>
          <w:sz w:val="24"/>
          <w:rtl/>
        </w:rPr>
        <w:t>שלא</w:t>
      </w:r>
      <w:r w:rsidRPr="008921A8">
        <w:rPr>
          <w:b/>
          <w:bCs/>
          <w:sz w:val="24"/>
          <w:rtl/>
        </w:rPr>
        <w:t xml:space="preserve"> </w:t>
      </w:r>
      <w:r w:rsidRPr="008921A8">
        <w:rPr>
          <w:rFonts w:hint="cs"/>
          <w:b/>
          <w:bCs/>
          <w:sz w:val="24"/>
          <w:rtl/>
        </w:rPr>
        <w:t>תעלה</w:t>
      </w:r>
      <w:r w:rsidRPr="008921A8">
        <w:rPr>
          <w:b/>
          <w:bCs/>
          <w:sz w:val="24"/>
          <w:rtl/>
        </w:rPr>
        <w:t xml:space="preserve"> </w:t>
      </w:r>
      <w:r w:rsidRPr="008921A8">
        <w:rPr>
          <w:rFonts w:hint="cs"/>
          <w:b/>
          <w:bCs/>
          <w:sz w:val="24"/>
          <w:rtl/>
        </w:rPr>
        <w:t>על</w:t>
      </w:r>
      <w:r w:rsidRPr="008921A8">
        <w:rPr>
          <w:b/>
          <w:bCs/>
          <w:sz w:val="24"/>
          <w:rtl/>
        </w:rPr>
        <w:t xml:space="preserve"> </w:t>
      </w:r>
      <w:r w:rsidRPr="008921A8">
        <w:rPr>
          <w:rFonts w:hint="cs"/>
          <w:b/>
          <w:bCs/>
          <w:sz w:val="24"/>
          <w:rtl/>
        </w:rPr>
        <w:t>ארבע</w:t>
      </w:r>
      <w:r w:rsidRPr="008921A8">
        <w:rPr>
          <w:b/>
          <w:bCs/>
          <w:sz w:val="24"/>
          <w:rtl/>
        </w:rPr>
        <w:t xml:space="preserve"> </w:t>
      </w:r>
      <w:r w:rsidRPr="008921A8">
        <w:rPr>
          <w:rFonts w:hint="cs"/>
          <w:b/>
          <w:bCs/>
          <w:sz w:val="24"/>
          <w:rtl/>
        </w:rPr>
        <w:t>שנים</w:t>
      </w:r>
      <w:r w:rsidRPr="008921A8">
        <w:rPr>
          <w:b/>
          <w:bCs/>
          <w:sz w:val="24"/>
          <w:rtl/>
        </w:rPr>
        <w:t xml:space="preserve"> </w:t>
      </w:r>
      <w:r w:rsidRPr="008921A8">
        <w:rPr>
          <w:rFonts w:hint="cs"/>
          <w:b/>
          <w:bCs/>
          <w:sz w:val="24"/>
          <w:rtl/>
        </w:rPr>
        <w:t>נוספות</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פעם</w:t>
      </w:r>
      <w:r w:rsidRPr="008921A8">
        <w:rPr>
          <w:b/>
          <w:bCs/>
          <w:sz w:val="24"/>
          <w:rtl/>
        </w:rPr>
        <w:t xml:space="preserve"> </w:t>
      </w:r>
      <w:r w:rsidRPr="008921A8">
        <w:rPr>
          <w:rFonts w:hint="cs"/>
          <w:b/>
          <w:bCs/>
          <w:sz w:val="24"/>
          <w:rtl/>
        </w:rPr>
        <w:t>למשך</w:t>
      </w:r>
      <w:r w:rsidRPr="008921A8">
        <w:rPr>
          <w:b/>
          <w:bCs/>
          <w:sz w:val="24"/>
          <w:rtl/>
        </w:rPr>
        <w:t xml:space="preserve"> </w:t>
      </w:r>
      <w:r w:rsidRPr="008921A8">
        <w:rPr>
          <w:rFonts w:hint="cs"/>
          <w:b/>
          <w:bCs/>
          <w:sz w:val="24"/>
          <w:rtl/>
        </w:rPr>
        <w:t>עד</w:t>
      </w:r>
      <w:r w:rsidRPr="008921A8">
        <w:rPr>
          <w:b/>
          <w:bCs/>
          <w:sz w:val="24"/>
          <w:rtl/>
        </w:rPr>
        <w:t xml:space="preserve"> </w:t>
      </w:r>
      <w:r w:rsidRPr="008921A8">
        <w:rPr>
          <w:rFonts w:hint="cs"/>
          <w:b/>
          <w:bCs/>
          <w:sz w:val="24"/>
          <w:rtl/>
        </w:rPr>
        <w:t>לשנה</w:t>
      </w:r>
      <w:r w:rsidRPr="008921A8">
        <w:rPr>
          <w:b/>
          <w:bCs/>
          <w:sz w:val="24"/>
          <w:rtl/>
        </w:rPr>
        <w:t xml:space="preserve"> </w:t>
      </w:r>
      <w:r w:rsidRPr="008921A8">
        <w:rPr>
          <w:rFonts w:hint="cs"/>
          <w:b/>
          <w:bCs/>
          <w:sz w:val="24"/>
          <w:rtl/>
        </w:rPr>
        <w:t>אחת</w:t>
      </w:r>
      <w:r w:rsidRPr="00B7230D">
        <w:rPr>
          <w:rFonts w:hint="cs"/>
          <w:sz w:val="24"/>
          <w:rtl/>
        </w:rPr>
        <w:t xml:space="preserve"> </w:t>
      </w:r>
      <w:r w:rsidRPr="00B7230D">
        <w:rPr>
          <w:sz w:val="24"/>
          <w:rtl/>
        </w:rPr>
        <w:t>(להלן - "תקופת ההתקשרות הנוספת") באותם תנאים. הארכת ההס</w:t>
      </w:r>
      <w:r>
        <w:rPr>
          <w:sz w:val="24"/>
          <w:rtl/>
        </w:rPr>
        <w:t>כם תעשה בהודעת המקשר ליועץ בכתב</w:t>
      </w:r>
      <w:r>
        <w:rPr>
          <w:rFonts w:hint="cs"/>
          <w:sz w:val="24"/>
          <w:rtl/>
        </w:rPr>
        <w:t>.</w:t>
      </w:r>
    </w:p>
    <w:bookmarkEnd w:id="24"/>
    <w:p w14:paraId="5A52F914" w14:textId="77777777" w:rsidR="000371CD" w:rsidRDefault="000371CD" w:rsidP="000371CD">
      <w:pPr>
        <w:pStyle w:val="a6"/>
        <w:numPr>
          <w:ilvl w:val="1"/>
          <w:numId w:val="17"/>
        </w:numPr>
        <w:spacing w:after="240" w:line="276" w:lineRule="auto"/>
        <w:rPr>
          <w:sz w:val="24"/>
        </w:rPr>
      </w:pPr>
      <w:r w:rsidRPr="00B7230D">
        <w:rPr>
          <w:sz w:val="24"/>
          <w:rtl/>
        </w:rPr>
        <w:t>על אף האמור בכל מקום בהסכם, ה</w:t>
      </w:r>
      <w:r>
        <w:rPr>
          <w:sz w:val="24"/>
          <w:rtl/>
        </w:rPr>
        <w:t>מנהל</w:t>
      </w:r>
      <w:r w:rsidRPr="00B7230D">
        <w:rPr>
          <w:sz w:val="24"/>
          <w:rtl/>
        </w:rPr>
        <w:t xml:space="preserve"> רשאי להביא את ההסכם לידי גמר בכל עת ומכל סיבה שהיא על ידי </w:t>
      </w:r>
      <w:r w:rsidRPr="00B7230D">
        <w:rPr>
          <w:b/>
          <w:bCs/>
          <w:sz w:val="24"/>
          <w:rtl/>
        </w:rPr>
        <w:t>משלוח הודעה בכתב ליועץ 30 יום מראש</w:t>
      </w:r>
      <w:r w:rsidRPr="00B7230D">
        <w:rPr>
          <w:sz w:val="24"/>
          <w:rtl/>
        </w:rPr>
        <w:t>. בנוסף לאמור רשאי ה</w:t>
      </w:r>
      <w:r>
        <w:rPr>
          <w:sz w:val="24"/>
          <w:rtl/>
        </w:rPr>
        <w:t>מנהל</w:t>
      </w:r>
      <w:r w:rsidRPr="00B7230D">
        <w:rPr>
          <w:sz w:val="24"/>
          <w:rtl/>
        </w:rPr>
        <w:t xml:space="preserve"> לצמצם או להרחיב את ההסכם, באופן שהחישוב לתשלום ייערך בהתאם לשינויים, על בסיס הצעת היועץ</w:t>
      </w:r>
      <w:r>
        <w:rPr>
          <w:rFonts w:hint="cs"/>
          <w:sz w:val="24"/>
          <w:rtl/>
        </w:rPr>
        <w:t>.</w:t>
      </w:r>
    </w:p>
    <w:p w14:paraId="3C2A6ACE" w14:textId="77777777" w:rsidR="000371CD" w:rsidRDefault="000371CD" w:rsidP="000371CD">
      <w:pPr>
        <w:pStyle w:val="a6"/>
        <w:numPr>
          <w:ilvl w:val="1"/>
          <w:numId w:val="17"/>
        </w:numPr>
        <w:spacing w:after="240" w:line="276" w:lineRule="auto"/>
        <w:rPr>
          <w:sz w:val="24"/>
        </w:rPr>
      </w:pPr>
      <w:r w:rsidRPr="00B7230D">
        <w:rPr>
          <w:sz w:val="24"/>
          <w:rtl/>
        </w:rPr>
        <w:t>הובא ההסכם לידי גמר לפני תום תקופת ההסכם, ישלם ה</w:t>
      </w:r>
      <w:r>
        <w:rPr>
          <w:sz w:val="24"/>
          <w:rtl/>
        </w:rPr>
        <w:t>מנהל</w:t>
      </w:r>
      <w:r w:rsidRPr="00B7230D">
        <w:rPr>
          <w:sz w:val="24"/>
          <w:rtl/>
        </w:rPr>
        <w:t xml:space="preserve"> ליועץ בעד אותו חלק משירותי היועץ שניתנו על ידיו עד להבאת ההסכם לידי גמר וזאת לסילוק גמור ומוחלט של שכרו. מובהר כי ה</w:t>
      </w:r>
      <w:r>
        <w:rPr>
          <w:sz w:val="24"/>
          <w:rtl/>
        </w:rPr>
        <w:t>מנהל</w:t>
      </w:r>
      <w:r w:rsidRPr="00B7230D">
        <w:rPr>
          <w:sz w:val="24"/>
          <w:rtl/>
        </w:rPr>
        <w:t xml:space="preserve"> לא ישלם עבור שירותים שניתנו לאחר ההודעה לעיל. המקשר יקבע לפי שיקול דעתו אילו מן השירותים ניתנו, וקביעתו תהיה סופית</w:t>
      </w:r>
      <w:r>
        <w:rPr>
          <w:rFonts w:hint="cs"/>
          <w:sz w:val="24"/>
          <w:rtl/>
        </w:rPr>
        <w:t>.</w:t>
      </w:r>
    </w:p>
    <w:p w14:paraId="425021F3" w14:textId="77777777" w:rsidR="000371CD" w:rsidRDefault="000371CD" w:rsidP="000371CD">
      <w:pPr>
        <w:pStyle w:val="a6"/>
        <w:numPr>
          <w:ilvl w:val="1"/>
          <w:numId w:val="17"/>
        </w:numPr>
        <w:spacing w:after="240" w:line="276" w:lineRule="auto"/>
        <w:rPr>
          <w:sz w:val="24"/>
        </w:rPr>
      </w:pPr>
      <w:r w:rsidRPr="00B7230D">
        <w:rPr>
          <w:sz w:val="24"/>
          <w:rtl/>
        </w:rPr>
        <w:t>מבלי לפגוע בכל סעד אחר הנתון לצדדים</w:t>
      </w:r>
      <w:r>
        <w:rPr>
          <w:rFonts w:hint="cs"/>
          <w:sz w:val="24"/>
          <w:rtl/>
        </w:rPr>
        <w:t>:</w:t>
      </w:r>
    </w:p>
    <w:p w14:paraId="17333B33" w14:textId="77777777" w:rsidR="000371CD" w:rsidRDefault="000371CD" w:rsidP="000371CD">
      <w:pPr>
        <w:pStyle w:val="a6"/>
        <w:numPr>
          <w:ilvl w:val="2"/>
          <w:numId w:val="17"/>
        </w:numPr>
        <w:spacing w:after="240" w:line="276" w:lineRule="auto"/>
        <w:rPr>
          <w:sz w:val="24"/>
        </w:rPr>
      </w:pPr>
      <w:r w:rsidRPr="00B7230D">
        <w:rPr>
          <w:sz w:val="24"/>
          <w:rtl/>
        </w:rPr>
        <w:t xml:space="preserve">הופר הסכם זה הפרה יסודית, זכאי הצד הנפגע לבטל את ההסכם לאלתר; ובמקרה שהצד הנפגע הוא </w:t>
      </w:r>
      <w:r>
        <w:rPr>
          <w:sz w:val="24"/>
          <w:rtl/>
        </w:rPr>
        <w:t>המנהל</w:t>
      </w:r>
      <w:r w:rsidRPr="00B7230D">
        <w:rPr>
          <w:sz w:val="24"/>
          <w:rtl/>
        </w:rPr>
        <w:t>, רשאי הוא להורות על חילוט חד צדדי של הערבות ללא הוכחת נזק</w:t>
      </w:r>
      <w:r>
        <w:rPr>
          <w:rFonts w:hint="cs"/>
          <w:sz w:val="24"/>
          <w:rtl/>
        </w:rPr>
        <w:t>.</w:t>
      </w:r>
    </w:p>
    <w:p w14:paraId="2372D7CA" w14:textId="77777777" w:rsidR="000371CD" w:rsidRDefault="000371CD" w:rsidP="000371CD">
      <w:pPr>
        <w:pStyle w:val="a6"/>
        <w:numPr>
          <w:ilvl w:val="2"/>
          <w:numId w:val="17"/>
        </w:numPr>
        <w:spacing w:after="240" w:line="276" w:lineRule="auto"/>
        <w:rPr>
          <w:sz w:val="24"/>
        </w:rPr>
      </w:pPr>
      <w:r w:rsidRPr="00B7230D">
        <w:rPr>
          <w:sz w:val="24"/>
          <w:rtl/>
        </w:rPr>
        <w:t>הפר היועץ הסכם זה הפרה שאינה הפרה יסודית, זכאי ה</w:t>
      </w:r>
      <w:r>
        <w:rPr>
          <w:sz w:val="24"/>
          <w:rtl/>
        </w:rPr>
        <w:t>מנהל</w:t>
      </w:r>
      <w:r w:rsidRPr="00B7230D">
        <w:rPr>
          <w:sz w:val="24"/>
          <w:rtl/>
        </w:rPr>
        <w:t xml:space="preserve"> לבטל את ההסכם לאחר שנתן תחילה ליועץ ארכה של 14 ימים לתיקון ההפרה לשביעות רצון המקשר</w:t>
      </w:r>
      <w:r>
        <w:rPr>
          <w:rFonts w:hint="cs"/>
          <w:sz w:val="24"/>
          <w:rtl/>
        </w:rPr>
        <w:t>.</w:t>
      </w:r>
    </w:p>
    <w:p w14:paraId="07CD2612" w14:textId="77777777" w:rsidR="000371CD" w:rsidRDefault="000371CD" w:rsidP="000371CD">
      <w:pPr>
        <w:pStyle w:val="a6"/>
        <w:numPr>
          <w:ilvl w:val="2"/>
          <w:numId w:val="17"/>
        </w:numPr>
        <w:spacing w:after="240" w:line="276" w:lineRule="auto"/>
        <w:rPr>
          <w:sz w:val="24"/>
        </w:rPr>
      </w:pPr>
      <w:r w:rsidRPr="00B7230D">
        <w:rPr>
          <w:sz w:val="24"/>
          <w:rtl/>
        </w:rPr>
        <w:lastRenderedPageBreak/>
        <w:t>מוסכם כי כל אחד מן המקרים הבאים ייחשב להפרה יסודית של ההסכם</w:t>
      </w:r>
      <w:r>
        <w:rPr>
          <w:rFonts w:hint="cs"/>
          <w:sz w:val="24"/>
          <w:rtl/>
        </w:rPr>
        <w:t>:</w:t>
      </w:r>
    </w:p>
    <w:p w14:paraId="643A312A" w14:textId="77777777" w:rsidR="000371CD" w:rsidRDefault="000371CD" w:rsidP="000371CD">
      <w:pPr>
        <w:pStyle w:val="a6"/>
        <w:numPr>
          <w:ilvl w:val="3"/>
          <w:numId w:val="17"/>
        </w:numPr>
        <w:spacing w:after="240" w:line="276" w:lineRule="auto"/>
        <w:ind w:hanging="738"/>
        <w:rPr>
          <w:sz w:val="24"/>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של מפרק או מפרק זמני</w:t>
      </w:r>
      <w:r>
        <w:rPr>
          <w:rFonts w:hint="cs"/>
          <w:sz w:val="24"/>
          <w:rtl/>
        </w:rPr>
        <w:t>;</w:t>
      </w:r>
    </w:p>
    <w:p w14:paraId="277D140B" w14:textId="77777777" w:rsidR="000371CD" w:rsidRPr="00B7230D" w:rsidRDefault="000371CD" w:rsidP="000371CD">
      <w:pPr>
        <w:pStyle w:val="a6"/>
        <w:numPr>
          <w:ilvl w:val="3"/>
          <w:numId w:val="17"/>
        </w:numPr>
        <w:spacing w:after="240" w:line="276" w:lineRule="auto"/>
        <w:ind w:hanging="738"/>
        <w:rPr>
          <w:sz w:val="24"/>
          <w:rtl/>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כונס נכסים או כונס נכסים ומנהל לחברה או לחלק מ</w:t>
      </w:r>
      <w:r w:rsidRPr="00B7230D">
        <w:rPr>
          <w:rFonts w:hint="cs"/>
          <w:sz w:val="24"/>
          <w:rtl/>
        </w:rPr>
        <w:t>י</w:t>
      </w:r>
      <w:r w:rsidRPr="00B7230D">
        <w:rPr>
          <w:sz w:val="24"/>
          <w:rtl/>
        </w:rPr>
        <w:t>רבי מערך נכסיה</w:t>
      </w:r>
      <w:r>
        <w:rPr>
          <w:rFonts w:hint="cs"/>
          <w:sz w:val="24"/>
          <w:rtl/>
        </w:rPr>
        <w:t>;</w:t>
      </w:r>
    </w:p>
    <w:p w14:paraId="0476A02C" w14:textId="77777777" w:rsidR="000371CD" w:rsidRDefault="000371CD" w:rsidP="000371CD">
      <w:pPr>
        <w:pStyle w:val="a6"/>
        <w:numPr>
          <w:ilvl w:val="3"/>
          <w:numId w:val="17"/>
        </w:numPr>
        <w:spacing w:after="240" w:line="276" w:lineRule="auto"/>
        <w:ind w:hanging="738"/>
        <w:rPr>
          <w:sz w:val="24"/>
        </w:rPr>
      </w:pPr>
      <w:r w:rsidRPr="00B7230D">
        <w:rPr>
          <w:sz w:val="24"/>
          <w:rtl/>
        </w:rPr>
        <w:t>הפרה של ההסכם בנסיבות אשר ניתן להניח לגביהן שאדם סביר לא היה מתקשר בהסכם אילו ראה מראש את ההפרה ותוצאותיה</w:t>
      </w:r>
      <w:r>
        <w:rPr>
          <w:rFonts w:hint="cs"/>
          <w:sz w:val="24"/>
          <w:rtl/>
        </w:rPr>
        <w:t>;</w:t>
      </w:r>
    </w:p>
    <w:p w14:paraId="55EB77F9" w14:textId="77777777" w:rsidR="000371CD" w:rsidRDefault="000371CD" w:rsidP="000371CD">
      <w:pPr>
        <w:pStyle w:val="a6"/>
        <w:numPr>
          <w:ilvl w:val="3"/>
          <w:numId w:val="17"/>
        </w:numPr>
        <w:spacing w:after="240" w:line="276" w:lineRule="auto"/>
        <w:ind w:hanging="738"/>
        <w:rPr>
          <w:sz w:val="24"/>
        </w:rPr>
      </w:pPr>
      <w:r w:rsidRPr="00B7230D">
        <w:rPr>
          <w:sz w:val="24"/>
          <w:rtl/>
        </w:rPr>
        <w:t>בהתקיים נסיבות אחרות אשר לפי ההסכם מזכות את ה</w:t>
      </w:r>
      <w:r>
        <w:rPr>
          <w:sz w:val="24"/>
          <w:rtl/>
        </w:rPr>
        <w:t>מנהל</w:t>
      </w:r>
      <w:r w:rsidRPr="00B7230D">
        <w:rPr>
          <w:sz w:val="24"/>
          <w:rtl/>
        </w:rPr>
        <w:t xml:space="preserve"> או את המקשר לבטל את ההסכם או נסיבות אחרות אשר יש בהן משום הפרה יסודית</w:t>
      </w:r>
      <w:r>
        <w:rPr>
          <w:rFonts w:hint="cs"/>
          <w:sz w:val="24"/>
          <w:rtl/>
        </w:rPr>
        <w:t>;</w:t>
      </w:r>
    </w:p>
    <w:p w14:paraId="456669F1" w14:textId="77777777" w:rsidR="000371CD" w:rsidRDefault="000371CD" w:rsidP="000371CD">
      <w:pPr>
        <w:pStyle w:val="a6"/>
        <w:numPr>
          <w:ilvl w:val="3"/>
          <w:numId w:val="17"/>
        </w:numPr>
        <w:spacing w:after="240" w:line="276" w:lineRule="auto"/>
        <w:ind w:hanging="738"/>
        <w:rPr>
          <w:sz w:val="24"/>
        </w:rPr>
      </w:pPr>
      <w:r w:rsidRPr="00B7230D">
        <w:rPr>
          <w:sz w:val="24"/>
          <w:rtl/>
        </w:rPr>
        <w:t>הפרת זכויות עבודה של  היועץ כלפי עובדיו</w:t>
      </w:r>
      <w:r>
        <w:rPr>
          <w:rFonts w:hint="cs"/>
          <w:sz w:val="24"/>
          <w:rtl/>
        </w:rPr>
        <w:t>;</w:t>
      </w:r>
    </w:p>
    <w:p w14:paraId="04FB1E44" w14:textId="77777777" w:rsidR="000371CD" w:rsidRDefault="000371CD" w:rsidP="000371CD">
      <w:pPr>
        <w:pStyle w:val="a6"/>
        <w:numPr>
          <w:ilvl w:val="3"/>
          <w:numId w:val="17"/>
        </w:numPr>
        <w:spacing w:after="240" w:line="276" w:lineRule="auto"/>
        <w:ind w:hanging="738"/>
        <w:rPr>
          <w:sz w:val="24"/>
        </w:rPr>
      </w:pPr>
      <w:r>
        <w:rPr>
          <w:rFonts w:hint="cs"/>
          <w:sz w:val="24"/>
          <w:rtl/>
        </w:rPr>
        <w:t>הפרה כאמור בסעיף 12.5.2 שלהלן;</w:t>
      </w:r>
    </w:p>
    <w:p w14:paraId="30C4D6C5" w14:textId="77777777" w:rsidR="000371CD" w:rsidRDefault="000371CD" w:rsidP="000371CD">
      <w:pPr>
        <w:pStyle w:val="a6"/>
        <w:numPr>
          <w:ilvl w:val="3"/>
          <w:numId w:val="17"/>
        </w:numPr>
        <w:spacing w:after="240" w:line="276" w:lineRule="auto"/>
        <w:ind w:hanging="738"/>
        <w:rPr>
          <w:sz w:val="24"/>
        </w:rPr>
      </w:pPr>
      <w:r w:rsidRPr="00B7230D">
        <w:rPr>
          <w:sz w:val="24"/>
          <w:rtl/>
        </w:rPr>
        <w:t xml:space="preserve">אי ציות להוראות המקשר או מי שהוסמך מטעמו לגבי טיב וסוג </w:t>
      </w:r>
      <w:r w:rsidRPr="00B7230D">
        <w:rPr>
          <w:rFonts w:hint="cs"/>
          <w:sz w:val="24"/>
          <w:rtl/>
        </w:rPr>
        <w:t>הציוד</w:t>
      </w:r>
      <w:r>
        <w:rPr>
          <w:sz w:val="24"/>
          <w:rtl/>
        </w:rPr>
        <w:t xml:space="preserve"> או הסידורים</w:t>
      </w:r>
      <w:r>
        <w:rPr>
          <w:rFonts w:hint="cs"/>
          <w:sz w:val="24"/>
          <w:rtl/>
        </w:rPr>
        <w:t>;</w:t>
      </w:r>
    </w:p>
    <w:p w14:paraId="0A7002A9" w14:textId="77777777" w:rsidR="000371CD" w:rsidRDefault="000371CD" w:rsidP="000371CD">
      <w:pPr>
        <w:pStyle w:val="a6"/>
        <w:numPr>
          <w:ilvl w:val="3"/>
          <w:numId w:val="17"/>
        </w:numPr>
        <w:spacing w:after="240" w:line="276" w:lineRule="auto"/>
        <w:ind w:hanging="738"/>
        <w:rPr>
          <w:sz w:val="24"/>
        </w:rPr>
      </w:pPr>
      <w:r w:rsidRPr="00B7230D">
        <w:rPr>
          <w:sz w:val="24"/>
          <w:rtl/>
        </w:rPr>
        <w:t xml:space="preserve">העסקת אדם אשר לא אושר על ידי יחידת בטחון שדה כמפורט בהסכם זה </w:t>
      </w:r>
      <w:r>
        <w:rPr>
          <w:sz w:val="24"/>
          <w:rtl/>
        </w:rPr>
        <w:t>ובתנאים המוקדמים להשתתפות במכרז</w:t>
      </w:r>
      <w:r>
        <w:rPr>
          <w:rFonts w:hint="cs"/>
          <w:sz w:val="24"/>
          <w:rtl/>
        </w:rPr>
        <w:t>;</w:t>
      </w:r>
    </w:p>
    <w:p w14:paraId="0622BEA0" w14:textId="77777777" w:rsidR="000371CD" w:rsidRDefault="000371CD" w:rsidP="000371CD">
      <w:pPr>
        <w:pStyle w:val="a6"/>
        <w:numPr>
          <w:ilvl w:val="3"/>
          <w:numId w:val="17"/>
        </w:numPr>
        <w:spacing w:after="240" w:line="276" w:lineRule="auto"/>
        <w:ind w:hanging="738"/>
        <w:rPr>
          <w:sz w:val="24"/>
        </w:rPr>
      </w:pPr>
      <w:r w:rsidRPr="00B7230D">
        <w:rPr>
          <w:sz w:val="24"/>
          <w:rtl/>
        </w:rPr>
        <w:t>אי כיבוד הצהרת הסודיות</w:t>
      </w:r>
      <w:r>
        <w:rPr>
          <w:rFonts w:hint="cs"/>
          <w:sz w:val="24"/>
          <w:rtl/>
        </w:rPr>
        <w:t>;</w:t>
      </w:r>
    </w:p>
    <w:p w14:paraId="7DF7C08F" w14:textId="77777777" w:rsidR="000371CD" w:rsidRDefault="000371CD" w:rsidP="000371CD">
      <w:pPr>
        <w:pStyle w:val="a6"/>
        <w:numPr>
          <w:ilvl w:val="3"/>
          <w:numId w:val="17"/>
        </w:numPr>
        <w:spacing w:after="240" w:line="276" w:lineRule="auto"/>
        <w:ind w:left="1840" w:hanging="850"/>
        <w:rPr>
          <w:sz w:val="24"/>
        </w:rPr>
      </w:pPr>
      <w:r w:rsidRPr="00B7230D">
        <w:rPr>
          <w:sz w:val="24"/>
          <w:rtl/>
        </w:rPr>
        <w:t>שימוש אסור ב</w:t>
      </w:r>
      <w:r w:rsidRPr="00B7230D">
        <w:rPr>
          <w:rFonts w:hint="cs"/>
          <w:sz w:val="24"/>
          <w:rtl/>
        </w:rPr>
        <w:t>מידע</w:t>
      </w:r>
      <w:r w:rsidRPr="00B7230D">
        <w:rPr>
          <w:sz w:val="24"/>
          <w:rtl/>
        </w:rPr>
        <w:t xml:space="preserve"> </w:t>
      </w:r>
      <w:r w:rsidRPr="00B7230D">
        <w:rPr>
          <w:rFonts w:hint="cs"/>
          <w:sz w:val="24"/>
          <w:rtl/>
        </w:rPr>
        <w:t>אשר</w:t>
      </w:r>
      <w:r w:rsidRPr="00B7230D">
        <w:rPr>
          <w:sz w:val="24"/>
          <w:rtl/>
        </w:rPr>
        <w:t xml:space="preserve"> </w:t>
      </w:r>
      <w:r w:rsidRPr="00B7230D">
        <w:rPr>
          <w:rFonts w:hint="cs"/>
          <w:sz w:val="24"/>
          <w:rtl/>
        </w:rPr>
        <w:t>הגיע</w:t>
      </w:r>
      <w:r w:rsidRPr="00B7230D">
        <w:rPr>
          <w:sz w:val="24"/>
          <w:rtl/>
        </w:rPr>
        <w:t xml:space="preserve"> </w:t>
      </w:r>
      <w:r w:rsidRPr="00B7230D">
        <w:rPr>
          <w:rFonts w:hint="cs"/>
          <w:sz w:val="24"/>
          <w:rtl/>
        </w:rPr>
        <w:t>לידי</w:t>
      </w:r>
      <w:r w:rsidRPr="00B7230D">
        <w:rPr>
          <w:sz w:val="24"/>
          <w:rtl/>
        </w:rPr>
        <w:t xml:space="preserve"> </w:t>
      </w:r>
      <w:r w:rsidRPr="00B7230D">
        <w:rPr>
          <w:rFonts w:hint="cs"/>
          <w:sz w:val="24"/>
          <w:rtl/>
        </w:rPr>
        <w:t>היועץ</w:t>
      </w:r>
      <w:r w:rsidRPr="00B7230D">
        <w:rPr>
          <w:sz w:val="24"/>
          <w:rtl/>
        </w:rPr>
        <w:t xml:space="preserve"> </w:t>
      </w:r>
      <w:r>
        <w:rPr>
          <w:rFonts w:hint="cs"/>
          <w:sz w:val="24"/>
          <w:rtl/>
        </w:rPr>
        <w:t>או לידי</w:t>
      </w:r>
      <w:r w:rsidRPr="007678B0">
        <w:rPr>
          <w:sz w:val="24"/>
          <w:rtl/>
        </w:rPr>
        <w:t xml:space="preserve"> </w:t>
      </w:r>
      <w:r w:rsidRPr="007678B0">
        <w:rPr>
          <w:rFonts w:hint="cs"/>
          <w:sz w:val="24"/>
          <w:rtl/>
        </w:rPr>
        <w:t>אחד</w:t>
      </w:r>
      <w:r w:rsidRPr="007678B0">
        <w:rPr>
          <w:sz w:val="24"/>
          <w:rtl/>
        </w:rPr>
        <w:t xml:space="preserve"> </w:t>
      </w:r>
      <w:r w:rsidRPr="007678B0">
        <w:rPr>
          <w:rFonts w:hint="cs"/>
          <w:sz w:val="24"/>
          <w:rtl/>
        </w:rPr>
        <w:t>מעובדיו</w:t>
      </w:r>
      <w:r>
        <w:rPr>
          <w:rFonts w:hint="cs"/>
          <w:sz w:val="24"/>
          <w:rtl/>
        </w:rPr>
        <w:t>;</w:t>
      </w:r>
    </w:p>
    <w:p w14:paraId="24A3363F" w14:textId="77777777" w:rsidR="000371CD" w:rsidRDefault="000371CD" w:rsidP="000371CD">
      <w:pPr>
        <w:pStyle w:val="a6"/>
        <w:numPr>
          <w:ilvl w:val="3"/>
          <w:numId w:val="17"/>
        </w:numPr>
        <w:spacing w:after="240" w:line="276" w:lineRule="auto"/>
        <w:ind w:left="1840" w:hanging="850"/>
        <w:rPr>
          <w:sz w:val="24"/>
        </w:rPr>
      </w:pPr>
      <w:r w:rsidRPr="00B7230D">
        <w:rPr>
          <w:rFonts w:hint="cs"/>
          <w:sz w:val="24"/>
          <w:rtl/>
        </w:rPr>
        <w:t>התרשלות</w:t>
      </w:r>
      <w:r w:rsidRPr="00B7230D">
        <w:rPr>
          <w:sz w:val="24"/>
          <w:rtl/>
        </w:rPr>
        <w:t xml:space="preserve"> </w:t>
      </w:r>
      <w:r w:rsidRPr="00B7230D">
        <w:rPr>
          <w:rFonts w:hint="cs"/>
          <w:sz w:val="24"/>
          <w:rtl/>
        </w:rPr>
        <w:t>בביצוע</w:t>
      </w:r>
      <w:r w:rsidRPr="00B7230D">
        <w:rPr>
          <w:sz w:val="24"/>
          <w:rtl/>
        </w:rPr>
        <w:t xml:space="preserve"> </w:t>
      </w:r>
      <w:r w:rsidRPr="00B7230D">
        <w:rPr>
          <w:rFonts w:hint="cs"/>
          <w:sz w:val="24"/>
          <w:rtl/>
        </w:rPr>
        <w:t>תפקידו</w:t>
      </w:r>
      <w:r>
        <w:rPr>
          <w:rFonts w:hint="cs"/>
          <w:sz w:val="24"/>
          <w:rtl/>
        </w:rPr>
        <w:t>;</w:t>
      </w:r>
    </w:p>
    <w:p w14:paraId="2464D1F3" w14:textId="77777777" w:rsidR="000371CD" w:rsidRDefault="000371CD" w:rsidP="000371CD">
      <w:pPr>
        <w:pStyle w:val="a6"/>
        <w:numPr>
          <w:ilvl w:val="3"/>
          <w:numId w:val="17"/>
        </w:numPr>
        <w:spacing w:after="240" w:line="276" w:lineRule="auto"/>
        <w:ind w:left="1840" w:hanging="850"/>
        <w:rPr>
          <w:sz w:val="24"/>
        </w:rPr>
      </w:pPr>
      <w:r>
        <w:rPr>
          <w:rFonts w:hint="cs"/>
          <w:sz w:val="24"/>
          <w:rtl/>
        </w:rPr>
        <w:t>שינוי במצבו של היועץ, כך שהוא אינו עומד בתנאי הסף של המכרז;</w:t>
      </w:r>
    </w:p>
    <w:p w14:paraId="4AD7208F" w14:textId="77777777" w:rsidR="000371CD" w:rsidRDefault="000371CD" w:rsidP="000371CD">
      <w:pPr>
        <w:pStyle w:val="a6"/>
        <w:numPr>
          <w:ilvl w:val="3"/>
          <w:numId w:val="17"/>
        </w:numPr>
        <w:spacing w:after="240" w:line="276" w:lineRule="auto"/>
        <w:ind w:left="1840" w:hanging="850"/>
        <w:rPr>
          <w:sz w:val="24"/>
        </w:rPr>
      </w:pPr>
      <w:r>
        <w:rPr>
          <w:rFonts w:hint="cs"/>
          <w:sz w:val="24"/>
          <w:rtl/>
        </w:rPr>
        <w:t>מתן השירותים על-ידי מי שאינו היועץ, או שלא אושר בכתב ומראש על-ידי המנהל;</w:t>
      </w:r>
    </w:p>
    <w:p w14:paraId="3A08DA27" w14:textId="77777777" w:rsidR="000371CD" w:rsidRDefault="000371CD" w:rsidP="000371CD">
      <w:pPr>
        <w:pStyle w:val="a6"/>
        <w:numPr>
          <w:ilvl w:val="2"/>
          <w:numId w:val="17"/>
        </w:numPr>
        <w:spacing w:after="240" w:line="276" w:lineRule="auto"/>
        <w:rPr>
          <w:sz w:val="24"/>
        </w:rPr>
      </w:pPr>
      <w:r>
        <w:rPr>
          <w:rFonts w:hint="cs"/>
          <w:sz w:val="24"/>
          <w:rtl/>
        </w:rPr>
        <w:t xml:space="preserve">התנהגות מבזה של היועץ בעת מתן השירותים כלפי אדם בשל גזעו, מוצאו, דתו, מקום מגוריו, גילו, מינו, נטייתו המינית או מוגבלות, תהווה עילה לשימוע שייערך ליועץ </w:t>
      </w:r>
      <w:r>
        <w:rPr>
          <w:sz w:val="24"/>
          <w:rtl/>
        </w:rPr>
        <w:t>–</w:t>
      </w:r>
      <w:r>
        <w:rPr>
          <w:rFonts w:hint="cs"/>
          <w:sz w:val="24"/>
          <w:rtl/>
        </w:rPr>
        <w:t xml:space="preserve"> ובמקרים חמורים תהווה עילה לביטול ההסכם עמו.</w:t>
      </w:r>
    </w:p>
    <w:p w14:paraId="00A5D999" w14:textId="77777777" w:rsidR="000371CD" w:rsidRDefault="000371CD" w:rsidP="000371CD">
      <w:pPr>
        <w:pStyle w:val="a6"/>
        <w:numPr>
          <w:ilvl w:val="1"/>
          <w:numId w:val="17"/>
        </w:numPr>
        <w:spacing w:after="240" w:line="276" w:lineRule="auto"/>
        <w:rPr>
          <w:sz w:val="24"/>
        </w:rPr>
      </w:pPr>
      <w:r>
        <w:rPr>
          <w:rFonts w:hint="cs"/>
          <w:sz w:val="24"/>
          <w:rtl/>
        </w:rPr>
        <w:t>המנהל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המנהל, יהיה המנהל רשאי לסיים את ההתקשרות לאלתר.</w:t>
      </w:r>
    </w:p>
    <w:p w14:paraId="7599645F" w14:textId="77777777" w:rsidR="000371CD" w:rsidRDefault="000371CD" w:rsidP="000371CD">
      <w:pPr>
        <w:pStyle w:val="a6"/>
        <w:numPr>
          <w:ilvl w:val="1"/>
          <w:numId w:val="17"/>
        </w:numPr>
        <w:spacing w:after="240" w:line="276" w:lineRule="auto"/>
        <w:rPr>
          <w:sz w:val="24"/>
        </w:rPr>
      </w:pPr>
      <w:r w:rsidRPr="007678B0">
        <w:rPr>
          <w:rFonts w:hint="cs"/>
          <w:sz w:val="24"/>
          <w:rtl/>
        </w:rPr>
        <w:t>היועץ</w:t>
      </w:r>
      <w:r w:rsidRPr="007678B0">
        <w:rPr>
          <w:sz w:val="24"/>
          <w:rtl/>
        </w:rPr>
        <w:t xml:space="preserve"> </w:t>
      </w:r>
      <w:r w:rsidRPr="007678B0">
        <w:rPr>
          <w:rFonts w:hint="cs"/>
          <w:sz w:val="24"/>
          <w:rtl/>
        </w:rPr>
        <w:t>מתחייב</w:t>
      </w:r>
      <w:r w:rsidRPr="007678B0">
        <w:rPr>
          <w:sz w:val="24"/>
          <w:rtl/>
        </w:rPr>
        <w:t xml:space="preserve"> </w:t>
      </w:r>
      <w:r w:rsidRPr="007678B0">
        <w:rPr>
          <w:rFonts w:hint="cs"/>
          <w:sz w:val="24"/>
          <w:rtl/>
        </w:rPr>
        <w:t>להעביר</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מידע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מסמך</w:t>
      </w:r>
      <w:r w:rsidRPr="00B7230D">
        <w:rPr>
          <w:sz w:val="24"/>
          <w:rtl/>
        </w:rPr>
        <w:t xml:space="preserve"> </w:t>
      </w:r>
      <w:r w:rsidRPr="00B7230D">
        <w:rPr>
          <w:rFonts w:hint="cs"/>
          <w:sz w:val="24"/>
          <w:rtl/>
        </w:rPr>
        <w:t>ולאפשר</w:t>
      </w:r>
      <w:r w:rsidRPr="00B7230D">
        <w:rPr>
          <w:sz w:val="24"/>
          <w:rtl/>
        </w:rPr>
        <w:t xml:space="preserve"> </w:t>
      </w:r>
      <w:r w:rsidRPr="00B7230D">
        <w:rPr>
          <w:rFonts w:hint="cs"/>
          <w:sz w:val="24"/>
          <w:rtl/>
        </w:rPr>
        <w:t>לבצע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בדיקה</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מטעם</w:t>
      </w:r>
      <w:r w:rsidRPr="00B7230D">
        <w:rPr>
          <w:sz w:val="24"/>
          <w:rtl/>
        </w:rPr>
        <w:t xml:space="preserve"> </w:t>
      </w:r>
      <w:r>
        <w:rPr>
          <w:rFonts w:hint="cs"/>
          <w:sz w:val="24"/>
          <w:rtl/>
        </w:rPr>
        <w:t>המנהל</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ספרי</w:t>
      </w:r>
      <w:r w:rsidRPr="00B7230D">
        <w:rPr>
          <w:sz w:val="24"/>
          <w:rtl/>
        </w:rPr>
        <w:t xml:space="preserve"> </w:t>
      </w:r>
      <w:r w:rsidRPr="00B7230D">
        <w:rPr>
          <w:rFonts w:hint="cs"/>
          <w:sz w:val="24"/>
          <w:rtl/>
        </w:rPr>
        <w:t>חשבונות</w:t>
      </w:r>
      <w:r w:rsidRPr="00B7230D">
        <w:rPr>
          <w:sz w:val="24"/>
          <w:rtl/>
        </w:rPr>
        <w:t xml:space="preserve"> </w:t>
      </w:r>
      <w:r w:rsidRPr="00B7230D">
        <w:rPr>
          <w:rFonts w:hint="cs"/>
          <w:sz w:val="24"/>
          <w:rtl/>
        </w:rPr>
        <w:t>ומידע</w:t>
      </w:r>
      <w:r w:rsidRPr="00B7230D">
        <w:rPr>
          <w:sz w:val="24"/>
          <w:rtl/>
        </w:rPr>
        <w:t xml:space="preserve"> </w:t>
      </w:r>
      <w:r w:rsidRPr="00B7230D">
        <w:rPr>
          <w:rFonts w:hint="cs"/>
          <w:sz w:val="24"/>
          <w:rtl/>
        </w:rPr>
        <w:t>שנמצא</w:t>
      </w:r>
      <w:r w:rsidRPr="00B7230D">
        <w:rPr>
          <w:sz w:val="24"/>
          <w:rtl/>
        </w:rPr>
        <w:t xml:space="preserve"> </w:t>
      </w:r>
      <w:r w:rsidRPr="00B7230D">
        <w:rPr>
          <w:rFonts w:hint="cs"/>
          <w:sz w:val="24"/>
          <w:rtl/>
        </w:rPr>
        <w:t>ברשות</w:t>
      </w:r>
      <w:r w:rsidRPr="00B7230D">
        <w:rPr>
          <w:sz w:val="24"/>
          <w:rtl/>
        </w:rPr>
        <w:t xml:space="preserve"> </w:t>
      </w:r>
      <w:r w:rsidRPr="00B7230D">
        <w:rPr>
          <w:rFonts w:hint="cs"/>
          <w:sz w:val="24"/>
          <w:rtl/>
        </w:rPr>
        <w:t>גורמים</w:t>
      </w:r>
      <w:r w:rsidRPr="00B7230D">
        <w:rPr>
          <w:sz w:val="24"/>
          <w:rtl/>
        </w:rPr>
        <w:t xml:space="preserve"> </w:t>
      </w:r>
      <w:r w:rsidRPr="00B7230D">
        <w:rPr>
          <w:rFonts w:hint="cs"/>
          <w:sz w:val="24"/>
          <w:rtl/>
        </w:rPr>
        <w:t>שלישיים</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להסכם</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כולל</w:t>
      </w:r>
      <w:r w:rsidRPr="00B7230D">
        <w:rPr>
          <w:sz w:val="24"/>
          <w:rtl/>
        </w:rPr>
        <w:t xml:space="preserve"> </w:t>
      </w:r>
      <w:r w:rsidRPr="00B7230D">
        <w:rPr>
          <w:rFonts w:hint="cs"/>
          <w:sz w:val="24"/>
          <w:rtl/>
        </w:rPr>
        <w:t>ביקורת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תשלומים</w:t>
      </w:r>
      <w:r w:rsidRPr="00B7230D">
        <w:rPr>
          <w:sz w:val="24"/>
          <w:rtl/>
        </w:rPr>
        <w:t xml:space="preserve"> </w:t>
      </w:r>
      <w:r w:rsidRPr="00B7230D">
        <w:rPr>
          <w:rFonts w:hint="cs"/>
          <w:sz w:val="24"/>
          <w:rtl/>
        </w:rPr>
        <w:t>ששולמו</w:t>
      </w:r>
      <w:r w:rsidRPr="00B7230D">
        <w:rPr>
          <w:sz w:val="24"/>
          <w:rtl/>
        </w:rPr>
        <w:t xml:space="preserve"> </w:t>
      </w:r>
      <w:r w:rsidRPr="00B7230D">
        <w:rPr>
          <w:rFonts w:hint="cs"/>
          <w:sz w:val="24"/>
          <w:rtl/>
        </w:rPr>
        <w:t>לקבלני</w:t>
      </w:r>
      <w:r w:rsidRPr="00B7230D">
        <w:rPr>
          <w:sz w:val="24"/>
          <w:rtl/>
        </w:rPr>
        <w:t xml:space="preserve"> </w:t>
      </w:r>
      <w:r w:rsidRPr="00B7230D">
        <w:rPr>
          <w:rFonts w:hint="cs"/>
          <w:sz w:val="24"/>
          <w:rtl/>
        </w:rPr>
        <w:t>משנה</w:t>
      </w:r>
      <w:r w:rsidRPr="00B7230D">
        <w:rPr>
          <w:sz w:val="24"/>
          <w:rtl/>
        </w:rPr>
        <w:t xml:space="preserve"> </w:t>
      </w:r>
      <w:r w:rsidRPr="00B7230D">
        <w:rPr>
          <w:rFonts w:hint="cs"/>
          <w:sz w:val="24"/>
          <w:rtl/>
        </w:rPr>
        <w:t>ולעובדיו</w:t>
      </w:r>
      <w:r>
        <w:rPr>
          <w:rFonts w:hint="cs"/>
          <w:sz w:val="24"/>
          <w:rtl/>
        </w:rPr>
        <w:t>.</w:t>
      </w:r>
    </w:p>
    <w:p w14:paraId="18AC8DA5" w14:textId="77777777" w:rsidR="000371CD" w:rsidRDefault="000371CD" w:rsidP="000371CD">
      <w:pPr>
        <w:pStyle w:val="a6"/>
        <w:numPr>
          <w:ilvl w:val="1"/>
          <w:numId w:val="17"/>
        </w:numPr>
        <w:spacing w:after="240" w:line="276" w:lineRule="auto"/>
        <w:rPr>
          <w:sz w:val="24"/>
        </w:rPr>
      </w:pPr>
      <w:r w:rsidRPr="00B7230D">
        <w:rPr>
          <w:sz w:val="24"/>
          <w:rtl/>
        </w:rPr>
        <w:t>הובא ההסכם לידי גמר (בין אם בוטל ובין בדרך אחרת), או הופסק ביצוע ההסכם או צומצם, והכל לפי תנאי ההסכם, יהיה היועץ מנוע מלתבוע תביעה כלשהי נגד ה</w:t>
      </w:r>
      <w:r>
        <w:rPr>
          <w:sz w:val="24"/>
          <w:rtl/>
        </w:rPr>
        <w:t>מנהל</w:t>
      </w:r>
      <w:r w:rsidRPr="00B7230D">
        <w:rPr>
          <w:sz w:val="24"/>
          <w:rtl/>
        </w:rPr>
        <w:t xml:space="preserve"> </w:t>
      </w:r>
      <w:r>
        <w:rPr>
          <w:rFonts w:hint="cs"/>
          <w:sz w:val="24"/>
          <w:rtl/>
        </w:rPr>
        <w:t>או</w:t>
      </w:r>
      <w:r w:rsidRPr="001C0B44">
        <w:rPr>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Pr>
          <w:rFonts w:hint="cs"/>
          <w:sz w:val="24"/>
          <w:rtl/>
        </w:rPr>
        <w:t>.</w:t>
      </w:r>
    </w:p>
    <w:p w14:paraId="2EC2BEFF" w14:textId="77777777" w:rsidR="000371CD" w:rsidRDefault="000371CD" w:rsidP="000371CD">
      <w:pPr>
        <w:pStyle w:val="a6"/>
        <w:numPr>
          <w:ilvl w:val="1"/>
          <w:numId w:val="17"/>
        </w:numPr>
        <w:spacing w:after="240" w:line="276" w:lineRule="auto"/>
        <w:ind w:left="990" w:hanging="567"/>
        <w:rPr>
          <w:sz w:val="24"/>
        </w:rPr>
      </w:pPr>
      <w:r w:rsidRPr="008921A8">
        <w:rPr>
          <w:rFonts w:hint="cs"/>
          <w:rtl/>
        </w:rPr>
        <w:lastRenderedPageBreak/>
        <w:t>במקרה</w:t>
      </w:r>
      <w:r w:rsidRPr="008921A8">
        <w:rPr>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w:t>
      </w:r>
      <w:r>
        <w:rPr>
          <w:sz w:val="24"/>
          <w:rtl/>
        </w:rPr>
        <w:t>–</w:t>
      </w:r>
      <w:r w:rsidRPr="008921A8">
        <w:rPr>
          <w:rtl/>
        </w:rPr>
        <w:t xml:space="preserve"> והכל בתיאום עם המקשר ועל פי הסכמתו בכתב.  </w:t>
      </w:r>
    </w:p>
    <w:p w14:paraId="0025FE21" w14:textId="77777777" w:rsidR="000371CD" w:rsidRDefault="000371CD" w:rsidP="000371CD">
      <w:pPr>
        <w:pStyle w:val="a6"/>
        <w:numPr>
          <w:ilvl w:val="1"/>
          <w:numId w:val="17"/>
        </w:numPr>
        <w:spacing w:after="240" w:line="276" w:lineRule="auto"/>
        <w:ind w:left="990" w:hanging="567"/>
        <w:rPr>
          <w:sz w:val="24"/>
        </w:rPr>
      </w:pPr>
      <w:r w:rsidRPr="00D516D7">
        <w:rPr>
          <w:sz w:val="24"/>
          <w:rtl/>
        </w:rPr>
        <w:t>מבלי לגרוע מזכויותיו של ה</w:t>
      </w:r>
      <w:r>
        <w:rPr>
          <w:sz w:val="24"/>
          <w:rtl/>
        </w:rPr>
        <w:t>מנהל</w:t>
      </w:r>
      <w:r w:rsidRPr="00D516D7">
        <w:rPr>
          <w:sz w:val="24"/>
          <w:rtl/>
        </w:rPr>
        <w:t xml:space="preserve"> לפי ההסכם, אם הובא ההסכם לידי גמר לפי תנאי ההסכם, יהיה ה</w:t>
      </w:r>
      <w:r>
        <w:rPr>
          <w:sz w:val="24"/>
          <w:rtl/>
        </w:rPr>
        <w:t>מנהל</w:t>
      </w:r>
      <w:r w:rsidRPr="00D516D7">
        <w:rPr>
          <w:sz w:val="24"/>
          <w:rtl/>
        </w:rPr>
        <w:t xml:space="preserve"> רשאי למסור את המשך מתן השירותים לאדם אחר, </w:t>
      </w:r>
      <w:r w:rsidRPr="008921A8">
        <w:rPr>
          <w:sz w:val="24"/>
          <w:rtl/>
        </w:rPr>
        <w:t>ולהשתמש ללא הגבלה בשירותים  שניתנו על ידי היועץ ובכל תוצר של</w:t>
      </w:r>
      <w:r w:rsidRPr="00B7230D">
        <w:rPr>
          <w:rFonts w:hint="cs"/>
          <w:sz w:val="24"/>
          <w:rtl/>
        </w:rPr>
        <w:t>ו</w:t>
      </w:r>
      <w:r w:rsidRPr="00B7230D">
        <w:rPr>
          <w:sz w:val="24"/>
          <w:rtl/>
        </w:rPr>
        <w:t>.</w:t>
      </w:r>
    </w:p>
    <w:p w14:paraId="4C92E206" w14:textId="77777777" w:rsidR="000371CD" w:rsidRDefault="000371CD" w:rsidP="000371CD">
      <w:pPr>
        <w:pStyle w:val="a6"/>
        <w:numPr>
          <w:ilvl w:val="1"/>
          <w:numId w:val="17"/>
        </w:numPr>
        <w:spacing w:after="240" w:line="276" w:lineRule="auto"/>
        <w:ind w:left="990" w:hanging="567"/>
        <w:rPr>
          <w:sz w:val="24"/>
        </w:rPr>
      </w:pPr>
      <w:r w:rsidRPr="00D516D7">
        <w:rPr>
          <w:sz w:val="24"/>
          <w:rtl/>
        </w:rPr>
        <w:t>למען הסר ספק, אין באמור בהסכם כדי לפגוע בזכות ה</w:t>
      </w:r>
      <w:r>
        <w:rPr>
          <w:sz w:val="24"/>
          <w:rtl/>
        </w:rPr>
        <w:t>מנהל</w:t>
      </w:r>
      <w:r w:rsidRPr="00D516D7">
        <w:rPr>
          <w:sz w:val="24"/>
          <w:rtl/>
        </w:rPr>
        <w:t xml:space="preserve"> להשתחרר מן ההסכם, </w:t>
      </w:r>
      <w:r w:rsidRPr="001C0B44">
        <w:rPr>
          <w:rFonts w:hint="cs"/>
          <w:sz w:val="24"/>
          <w:rtl/>
        </w:rPr>
        <w:t>אם</w:t>
      </w:r>
      <w:r w:rsidRPr="001C0B44">
        <w:rPr>
          <w:sz w:val="24"/>
          <w:rtl/>
        </w:rPr>
        <w:t xml:space="preserve"> צרכים ציבוריים יחייבו זאת </w:t>
      </w:r>
      <w:r>
        <w:rPr>
          <w:rFonts w:hint="cs"/>
          <w:sz w:val="24"/>
          <w:rtl/>
        </w:rPr>
        <w:t>או</w:t>
      </w:r>
      <w:r w:rsidRPr="001C0B44">
        <w:rPr>
          <w:sz w:val="24"/>
          <w:rtl/>
        </w:rPr>
        <w:t xml:space="preserve"> יצדיקו זאת. במקרה כזה יחולו ההוראות הקבועות בדין להשתחררות רשות ציבורית מהתחייבויותיה.</w:t>
      </w:r>
    </w:p>
    <w:p w14:paraId="39F5D633" w14:textId="77777777" w:rsidR="000371CD" w:rsidRDefault="000371CD" w:rsidP="000371CD">
      <w:pPr>
        <w:pStyle w:val="a6"/>
        <w:numPr>
          <w:ilvl w:val="1"/>
          <w:numId w:val="17"/>
        </w:numPr>
        <w:spacing w:after="240" w:line="276" w:lineRule="auto"/>
        <w:ind w:left="990" w:hanging="567"/>
        <w:rPr>
          <w:sz w:val="24"/>
        </w:rPr>
      </w:pPr>
      <w:r w:rsidRPr="001C0B44">
        <w:rPr>
          <w:sz w:val="24"/>
          <w:rtl/>
        </w:rPr>
        <w:t>ה</w:t>
      </w:r>
      <w:r>
        <w:rPr>
          <w:sz w:val="24"/>
          <w:rtl/>
        </w:rPr>
        <w:t>מנהל</w:t>
      </w:r>
      <w:r w:rsidRPr="001C0B44">
        <w:rPr>
          <w:sz w:val="24"/>
          <w:rtl/>
        </w:rPr>
        <w:t xml:space="preserve"> יהיה זכאי לבטל הסכם זה כולו או חלק ממנו בשל סיבות ביטחוניות</w:t>
      </w:r>
      <w:r>
        <w:rPr>
          <w:rFonts w:hint="cs"/>
          <w:sz w:val="24"/>
          <w:rtl/>
        </w:rPr>
        <w:t xml:space="preserve">, </w:t>
      </w:r>
      <w:r w:rsidRPr="001C0B44">
        <w:rPr>
          <w:rFonts w:hint="cs"/>
          <w:sz w:val="24"/>
          <w:rtl/>
        </w:rPr>
        <w:t>מדיניות</w:t>
      </w:r>
      <w:r w:rsidRPr="001C0B44">
        <w:rPr>
          <w:sz w:val="24"/>
          <w:rtl/>
        </w:rPr>
        <w:t xml:space="preserve"> או אחרות הקשורות באזור. בוטל ההסכם בכללותו או בחלקו, כתוצאה ממצב </w:t>
      </w:r>
      <w:r w:rsidRPr="001C0B44">
        <w:rPr>
          <w:rFonts w:hint="cs"/>
          <w:sz w:val="24"/>
          <w:rtl/>
        </w:rPr>
        <w:t>מדינ</w:t>
      </w:r>
      <w:r w:rsidRPr="001C0B44">
        <w:rPr>
          <w:sz w:val="24"/>
          <w:rtl/>
        </w:rPr>
        <w:t>י או בטחוני, או מכל סיבה אחרת הקשורה באזור, יהיה חייב ה</w:t>
      </w:r>
      <w:r>
        <w:rPr>
          <w:sz w:val="24"/>
          <w:rtl/>
        </w:rPr>
        <w:t>מנהל</w:t>
      </w:r>
      <w:r w:rsidRPr="001C0B44">
        <w:rPr>
          <w:sz w:val="24"/>
          <w:rtl/>
        </w:rPr>
        <w:t xml:space="preserve"> בתשלום החלק היחסי בגין השירותים אשר סופקו עד לאותו מועד.</w:t>
      </w:r>
    </w:p>
    <w:p w14:paraId="27273879" w14:textId="77777777" w:rsidR="000371CD" w:rsidRDefault="000371CD" w:rsidP="000371CD">
      <w:pPr>
        <w:pStyle w:val="a6"/>
        <w:numPr>
          <w:ilvl w:val="0"/>
          <w:numId w:val="17"/>
        </w:numPr>
        <w:spacing w:after="240" w:line="276" w:lineRule="auto"/>
        <w:rPr>
          <w:sz w:val="24"/>
        </w:rPr>
      </w:pPr>
      <w:r>
        <w:rPr>
          <w:rFonts w:hint="cs"/>
          <w:b/>
          <w:bCs/>
          <w:sz w:val="24"/>
          <w:u w:val="single"/>
          <w:rtl/>
        </w:rPr>
        <w:t>הסבת ההסכם</w:t>
      </w:r>
    </w:p>
    <w:p w14:paraId="26AE3A8C" w14:textId="77777777" w:rsidR="000371CD" w:rsidRDefault="000371CD" w:rsidP="000371CD">
      <w:pPr>
        <w:pStyle w:val="a6"/>
        <w:numPr>
          <w:ilvl w:val="1"/>
          <w:numId w:val="17"/>
        </w:numPr>
        <w:spacing w:after="240" w:line="276" w:lineRule="auto"/>
        <w:rPr>
          <w:sz w:val="24"/>
        </w:rPr>
      </w:pPr>
      <w:r w:rsidRPr="00B7230D">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0508D65E" w14:textId="77777777" w:rsidR="000371CD" w:rsidRDefault="000371CD" w:rsidP="000371CD">
      <w:pPr>
        <w:pStyle w:val="a6"/>
        <w:numPr>
          <w:ilvl w:val="1"/>
          <w:numId w:val="17"/>
        </w:numPr>
        <w:spacing w:after="240" w:line="276" w:lineRule="auto"/>
        <w:rPr>
          <w:sz w:val="24"/>
        </w:rPr>
      </w:pPr>
      <w:r w:rsidRPr="00B7230D">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3F148EE5" w14:textId="77777777" w:rsidR="000371CD" w:rsidRDefault="000371CD" w:rsidP="000371CD">
      <w:pPr>
        <w:pStyle w:val="a6"/>
        <w:numPr>
          <w:ilvl w:val="1"/>
          <w:numId w:val="17"/>
        </w:numPr>
        <w:spacing w:after="240" w:line="276" w:lineRule="auto"/>
        <w:rPr>
          <w:sz w:val="24"/>
        </w:rPr>
      </w:pPr>
      <w:r w:rsidRPr="00B7230D">
        <w:rPr>
          <w:sz w:val="24"/>
          <w:rtl/>
        </w:rPr>
        <w:t>ה</w:t>
      </w:r>
      <w:r>
        <w:rPr>
          <w:sz w:val="24"/>
          <w:rtl/>
        </w:rPr>
        <w:t>מנהל</w:t>
      </w:r>
      <w:r w:rsidRPr="00B7230D">
        <w:rPr>
          <w:sz w:val="24"/>
          <w:rtl/>
        </w:rPr>
        <w:t xml:space="preserve"> רשאי להעביר </w:t>
      </w:r>
      <w:r>
        <w:rPr>
          <w:rFonts w:hint="cs"/>
          <w:sz w:val="24"/>
          <w:rtl/>
        </w:rPr>
        <w:t>או</w:t>
      </w:r>
      <w:r w:rsidRPr="001C0B44">
        <w:rPr>
          <w:sz w:val="24"/>
          <w:rtl/>
        </w:rPr>
        <w:t xml:space="preserve"> להסב כל אחת מזכויותיו ומהתחייבויותיו </w:t>
      </w:r>
      <w:r>
        <w:rPr>
          <w:rFonts w:hint="cs"/>
          <w:sz w:val="24"/>
          <w:rtl/>
        </w:rPr>
        <w:t>או</w:t>
      </w:r>
      <w:r w:rsidRPr="001C0B44">
        <w:rPr>
          <w:sz w:val="24"/>
          <w:rtl/>
        </w:rPr>
        <w:t xml:space="preserve"> את כולן, לכל אדם, מכל סיבה שהיא, לפי שיקול דעתו המוחלט של ה</w:t>
      </w:r>
      <w:r>
        <w:rPr>
          <w:sz w:val="24"/>
          <w:rtl/>
        </w:rPr>
        <w:t>מנהל</w:t>
      </w:r>
      <w:r w:rsidRPr="001C0B44">
        <w:rPr>
          <w:sz w:val="24"/>
          <w:rtl/>
        </w:rPr>
        <w:t>.</w:t>
      </w:r>
    </w:p>
    <w:p w14:paraId="12BAAA41" w14:textId="77777777" w:rsidR="000371CD" w:rsidRDefault="000371CD" w:rsidP="000371CD">
      <w:pPr>
        <w:pStyle w:val="a6"/>
        <w:numPr>
          <w:ilvl w:val="1"/>
          <w:numId w:val="17"/>
        </w:numPr>
        <w:spacing w:after="240" w:line="276" w:lineRule="auto"/>
        <w:rPr>
          <w:sz w:val="24"/>
        </w:rPr>
      </w:pPr>
      <w:r w:rsidRPr="001C0B44">
        <w:rPr>
          <w:rFonts w:hint="cs"/>
          <w:sz w:val="24"/>
          <w:rtl/>
        </w:rPr>
        <w:t>אם</w:t>
      </w:r>
      <w:r w:rsidRPr="001C0B44">
        <w:rPr>
          <w:sz w:val="24"/>
          <w:rtl/>
        </w:rPr>
        <w:t xml:space="preserve"> היועץ </w:t>
      </w:r>
      <w:r>
        <w:rPr>
          <w:sz w:val="24"/>
          <w:rtl/>
        </w:rPr>
        <w:t>הוא</w:t>
      </w:r>
      <w:r w:rsidRPr="001C0B44">
        <w:rPr>
          <w:sz w:val="24"/>
          <w:rtl/>
        </w:rPr>
        <w:t xml:space="preserve"> תאגיד, לא יאשר </w:t>
      </w:r>
      <w:r>
        <w:rPr>
          <w:rFonts w:hint="cs"/>
          <w:sz w:val="24"/>
          <w:rtl/>
        </w:rPr>
        <w:t>ו</w:t>
      </w:r>
      <w:r w:rsidRPr="001C0B44">
        <w:rPr>
          <w:sz w:val="24"/>
          <w:rtl/>
        </w:rPr>
        <w:t xml:space="preserve">לא ירשה שינוי כל שהוא בבעלי מניותיה </w:t>
      </w:r>
      <w:r>
        <w:rPr>
          <w:rFonts w:hint="cs"/>
          <w:sz w:val="24"/>
          <w:rtl/>
        </w:rPr>
        <w:t>או</w:t>
      </w:r>
      <w:r w:rsidRPr="001C0B44">
        <w:rPr>
          <w:sz w:val="24"/>
          <w:rtl/>
        </w:rPr>
        <w:t xml:space="preserve"> במנהליה ללא אישור מראש ובכתב של ה</w:t>
      </w:r>
      <w:r>
        <w:rPr>
          <w:sz w:val="24"/>
          <w:rtl/>
        </w:rPr>
        <w:t>מנהל</w:t>
      </w:r>
      <w:r w:rsidRPr="001C0B44">
        <w:rPr>
          <w:sz w:val="24"/>
          <w:rtl/>
        </w:rPr>
        <w:t>, ולאחר שהנעברים אושרו על ידי ביטחון שדה. מבלי לגרוע מן האמור מוסכם כי העברת מניות מעבר ל-10% בהון החברה, תחשב גם להסבת החוזה בהתאם להסכם זה, ותזכה את ה</w:t>
      </w:r>
      <w:r>
        <w:rPr>
          <w:sz w:val="24"/>
          <w:rtl/>
        </w:rPr>
        <w:t>מנהל</w:t>
      </w:r>
      <w:r w:rsidRPr="001C0B44">
        <w:rPr>
          <w:sz w:val="24"/>
          <w:rtl/>
        </w:rPr>
        <w:t xml:space="preserve"> בכל התרופות המוקנות לו בדין ובהסכם.</w:t>
      </w:r>
    </w:p>
    <w:p w14:paraId="1E2248E5" w14:textId="77777777" w:rsidR="000371CD" w:rsidRDefault="000371CD" w:rsidP="000371CD">
      <w:pPr>
        <w:pStyle w:val="a6"/>
        <w:numPr>
          <w:ilvl w:val="1"/>
          <w:numId w:val="17"/>
        </w:numPr>
        <w:spacing w:after="240" w:line="276" w:lineRule="auto"/>
        <w:rPr>
          <w:sz w:val="24"/>
        </w:rPr>
      </w:pPr>
      <w:r w:rsidRPr="00D516D7">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Pr>
          <w:rFonts w:hint="cs"/>
          <w:sz w:val="24"/>
          <w:rtl/>
        </w:rPr>
        <w:t>.</w:t>
      </w:r>
    </w:p>
    <w:p w14:paraId="24534565" w14:textId="77777777" w:rsidR="000371CD" w:rsidRDefault="000371CD" w:rsidP="000371CD">
      <w:pPr>
        <w:pStyle w:val="a6"/>
        <w:numPr>
          <w:ilvl w:val="0"/>
          <w:numId w:val="17"/>
        </w:numPr>
        <w:spacing w:after="240" w:line="276" w:lineRule="auto"/>
        <w:rPr>
          <w:sz w:val="24"/>
        </w:rPr>
      </w:pPr>
      <w:r>
        <w:rPr>
          <w:rFonts w:hint="cs"/>
          <w:b/>
          <w:bCs/>
          <w:sz w:val="24"/>
          <w:u w:val="single"/>
          <w:rtl/>
        </w:rPr>
        <w:t>דין ההסכם</w:t>
      </w:r>
    </w:p>
    <w:p w14:paraId="299A031E" w14:textId="77777777" w:rsidR="000371CD" w:rsidRDefault="000371CD" w:rsidP="000371CD">
      <w:pPr>
        <w:pStyle w:val="a6"/>
        <w:numPr>
          <w:ilvl w:val="1"/>
          <w:numId w:val="17"/>
        </w:numPr>
        <w:spacing w:after="240" w:line="276" w:lineRule="auto"/>
        <w:rPr>
          <w:sz w:val="24"/>
        </w:rPr>
      </w:pPr>
      <w:r w:rsidRPr="00B7230D">
        <w:rPr>
          <w:sz w:val="24"/>
          <w:rtl/>
        </w:rPr>
        <w:t>על הוראות ההסכם וביצועו יחולו דיני מדינת ישראל.</w:t>
      </w:r>
    </w:p>
    <w:p w14:paraId="14765E0F" w14:textId="77777777" w:rsidR="000371CD" w:rsidRDefault="000371CD" w:rsidP="000371CD">
      <w:pPr>
        <w:pStyle w:val="a6"/>
        <w:numPr>
          <w:ilvl w:val="1"/>
          <w:numId w:val="17"/>
        </w:numPr>
        <w:spacing w:after="240" w:line="276" w:lineRule="auto"/>
        <w:rPr>
          <w:sz w:val="24"/>
        </w:rPr>
      </w:pPr>
      <w:r w:rsidRPr="00B7230D">
        <w:rPr>
          <w:sz w:val="24"/>
          <w:rtl/>
        </w:rPr>
        <w:t>בית המשפט המוסמך לדון בכל הנוגע להסכם זה ולביצועו הוא בית המשפט המוסמך ב</w:t>
      </w:r>
      <w:r w:rsidRPr="00B7230D">
        <w:rPr>
          <w:rFonts w:hint="cs"/>
          <w:sz w:val="24"/>
          <w:rtl/>
        </w:rPr>
        <w:t>עיר</w:t>
      </w:r>
      <w:r w:rsidRPr="00B7230D">
        <w:rPr>
          <w:sz w:val="24"/>
          <w:rtl/>
        </w:rPr>
        <w:t xml:space="preserve"> ירושלים בלבד.</w:t>
      </w:r>
    </w:p>
    <w:p w14:paraId="1C0315DB" w14:textId="77777777" w:rsidR="000371CD" w:rsidRDefault="000371CD" w:rsidP="000371CD">
      <w:pPr>
        <w:pStyle w:val="a6"/>
        <w:numPr>
          <w:ilvl w:val="0"/>
          <w:numId w:val="17"/>
        </w:numPr>
        <w:spacing w:after="240" w:line="276" w:lineRule="auto"/>
        <w:rPr>
          <w:sz w:val="24"/>
        </w:rPr>
      </w:pPr>
      <w:r w:rsidRPr="00B7230D">
        <w:rPr>
          <w:b/>
          <w:bCs/>
          <w:sz w:val="24"/>
          <w:u w:val="single"/>
          <w:rtl/>
        </w:rPr>
        <w:t>ביול ההסכם</w:t>
      </w:r>
    </w:p>
    <w:p w14:paraId="3D6A3313" w14:textId="77777777" w:rsidR="000371CD" w:rsidRDefault="000371CD" w:rsidP="000371CD">
      <w:pPr>
        <w:pStyle w:val="a6"/>
        <w:numPr>
          <w:ilvl w:val="1"/>
          <w:numId w:val="17"/>
        </w:numPr>
        <w:spacing w:after="240" w:line="276" w:lineRule="auto"/>
        <w:rPr>
          <w:sz w:val="24"/>
        </w:rPr>
      </w:pPr>
      <w:r w:rsidRPr="00B7230D">
        <w:rPr>
          <w:rFonts w:hint="cs"/>
          <w:sz w:val="24"/>
          <w:rtl/>
        </w:rPr>
        <w:t>הוצאות</w:t>
      </w:r>
      <w:r w:rsidRPr="00B7230D">
        <w:rPr>
          <w:sz w:val="24"/>
          <w:rtl/>
        </w:rPr>
        <w:t xml:space="preserve"> ביולו של ההסכם, </w:t>
      </w:r>
      <w:r>
        <w:rPr>
          <w:rFonts w:hint="cs"/>
          <w:sz w:val="24"/>
          <w:rtl/>
        </w:rPr>
        <w:t xml:space="preserve">אם </w:t>
      </w:r>
      <w:r w:rsidRPr="00763F7F">
        <w:rPr>
          <w:rFonts w:hint="cs"/>
          <w:sz w:val="24"/>
          <w:rtl/>
        </w:rPr>
        <w:t>יהיו</w:t>
      </w:r>
      <w:r w:rsidRPr="00D516D7">
        <w:rPr>
          <w:sz w:val="24"/>
          <w:rtl/>
        </w:rPr>
        <w:t>, יחולו וישולמו על ידי היועץ בלבד</w:t>
      </w:r>
      <w:r>
        <w:rPr>
          <w:rFonts w:hint="cs"/>
          <w:sz w:val="24"/>
          <w:rtl/>
        </w:rPr>
        <w:t>.</w:t>
      </w:r>
    </w:p>
    <w:p w14:paraId="2E362271" w14:textId="77777777" w:rsidR="000371CD" w:rsidRPr="007B2872" w:rsidRDefault="000371CD" w:rsidP="000371CD">
      <w:pPr>
        <w:pStyle w:val="a6"/>
        <w:numPr>
          <w:ilvl w:val="0"/>
          <w:numId w:val="17"/>
        </w:numPr>
        <w:spacing w:after="240" w:line="276" w:lineRule="auto"/>
        <w:rPr>
          <w:sz w:val="24"/>
        </w:rPr>
      </w:pPr>
      <w:r>
        <w:rPr>
          <w:rFonts w:hint="cs"/>
          <w:b/>
          <w:bCs/>
          <w:sz w:val="24"/>
          <w:u w:val="single"/>
          <w:rtl/>
        </w:rPr>
        <w:lastRenderedPageBreak/>
        <w:t>אופן העברת הודעות לצדדים</w:t>
      </w:r>
    </w:p>
    <w:p w14:paraId="6DD407EA" w14:textId="77777777" w:rsidR="000371CD" w:rsidRDefault="000371CD" w:rsidP="000371CD">
      <w:pPr>
        <w:pStyle w:val="a6"/>
        <w:numPr>
          <w:ilvl w:val="1"/>
          <w:numId w:val="17"/>
        </w:numPr>
        <w:spacing w:after="240" w:line="276" w:lineRule="auto"/>
        <w:rPr>
          <w:sz w:val="24"/>
        </w:rPr>
      </w:pPr>
      <w:r w:rsidRPr="00B7230D">
        <w:rPr>
          <w:sz w:val="24"/>
          <w:rtl/>
        </w:rPr>
        <w:t>הצדדים רשאים להעביר הודעות בכל הנוגע להסכם ולביצועו בדרכים הבאות:</w:t>
      </w:r>
    </w:p>
    <w:p w14:paraId="7A40850E" w14:textId="77777777" w:rsidR="000371CD" w:rsidRDefault="000371CD" w:rsidP="000371CD">
      <w:pPr>
        <w:pStyle w:val="a6"/>
        <w:numPr>
          <w:ilvl w:val="2"/>
          <w:numId w:val="17"/>
        </w:numPr>
        <w:spacing w:after="240" w:line="276" w:lineRule="auto"/>
        <w:rPr>
          <w:sz w:val="24"/>
        </w:rPr>
      </w:pPr>
      <w:r w:rsidRPr="00B7230D">
        <w:rPr>
          <w:sz w:val="24"/>
          <w:rtl/>
        </w:rPr>
        <w:t>משלוח הודעה בדואר רשום לכתובתו של הנמען.</w:t>
      </w:r>
      <w:r>
        <w:rPr>
          <w:rFonts w:hint="cs"/>
          <w:sz w:val="24"/>
          <w:rtl/>
        </w:rPr>
        <w:t xml:space="preserve"> </w:t>
      </w:r>
    </w:p>
    <w:p w14:paraId="183D5D67" w14:textId="77777777" w:rsidR="000371CD" w:rsidRDefault="000371CD" w:rsidP="000371CD">
      <w:pPr>
        <w:pStyle w:val="a6"/>
        <w:spacing w:after="240" w:line="276" w:lineRule="auto"/>
        <w:ind w:left="1224"/>
        <w:rPr>
          <w:sz w:val="24"/>
        </w:rPr>
      </w:pPr>
      <w:r>
        <w:rPr>
          <w:rFonts w:hint="cs"/>
          <w:sz w:val="24"/>
          <w:rtl/>
        </w:rPr>
        <w:t>הודעה שתישלח באופן זה תיראה כהודעה שהתקבלה 3 ימים לאחר שנשלחה.</w:t>
      </w:r>
    </w:p>
    <w:p w14:paraId="053500E1" w14:textId="77777777" w:rsidR="000371CD" w:rsidRDefault="000371CD" w:rsidP="000371CD">
      <w:pPr>
        <w:pStyle w:val="a6"/>
        <w:numPr>
          <w:ilvl w:val="2"/>
          <w:numId w:val="17"/>
        </w:numPr>
        <w:spacing w:after="240" w:line="276" w:lineRule="auto"/>
        <w:rPr>
          <w:sz w:val="24"/>
        </w:rPr>
      </w:pPr>
      <w:r w:rsidRPr="00B7230D">
        <w:rPr>
          <w:sz w:val="24"/>
          <w:rtl/>
        </w:rPr>
        <w:t>מסירת ההודעה באמצעות שליח למקשר (אם ה</w:t>
      </w:r>
      <w:r>
        <w:rPr>
          <w:sz w:val="24"/>
          <w:rtl/>
        </w:rPr>
        <w:t>מנהל</w:t>
      </w:r>
      <w:r w:rsidRPr="00B7230D">
        <w:rPr>
          <w:sz w:val="24"/>
          <w:rtl/>
        </w:rPr>
        <w:t xml:space="preserve"> הוא הנמען) או </w:t>
      </w:r>
      <w:r>
        <w:rPr>
          <w:sz w:val="24"/>
          <w:rtl/>
        </w:rPr>
        <w:t>למשרדי היועץ המצוינים בכתובתו (</w:t>
      </w:r>
      <w:r w:rsidRPr="00B7230D">
        <w:rPr>
          <w:sz w:val="24"/>
          <w:rtl/>
        </w:rPr>
        <w:t>אם היועץ הוא הנמען). על השליח לקבל אישור בכתב על מסירת ההודעה.</w:t>
      </w:r>
    </w:p>
    <w:p w14:paraId="5D6F5DA7" w14:textId="77777777" w:rsidR="000371CD" w:rsidRDefault="000371CD" w:rsidP="000371CD">
      <w:pPr>
        <w:pStyle w:val="a6"/>
        <w:spacing w:after="240" w:line="276" w:lineRule="auto"/>
        <w:ind w:left="1224"/>
        <w:rPr>
          <w:sz w:val="24"/>
        </w:rPr>
      </w:pPr>
      <w:r>
        <w:rPr>
          <w:rFonts w:hint="cs"/>
          <w:sz w:val="24"/>
          <w:rtl/>
        </w:rPr>
        <w:t>הודעה שתישלח באופן זה תיראה כהודעה שהתקבלה במועד שבו קיבל השליח אישור בכתב על מסירת ההודעה כאמור.</w:t>
      </w:r>
    </w:p>
    <w:p w14:paraId="1468A610" w14:textId="77777777" w:rsidR="000371CD" w:rsidRDefault="000371CD" w:rsidP="000371CD">
      <w:pPr>
        <w:pStyle w:val="a6"/>
        <w:numPr>
          <w:ilvl w:val="2"/>
          <w:numId w:val="17"/>
        </w:numPr>
        <w:spacing w:after="240" w:line="276" w:lineRule="auto"/>
        <w:rPr>
          <w:sz w:val="24"/>
        </w:rPr>
      </w:pPr>
      <w:r>
        <w:rPr>
          <w:rFonts w:hint="cs"/>
          <w:sz w:val="24"/>
          <w:rtl/>
        </w:rPr>
        <w:t xml:space="preserve">משלוח דואר אלקטרוני אל כתובת הדואר האלקטרוני של הנמען. </w:t>
      </w:r>
    </w:p>
    <w:p w14:paraId="0DB777DA" w14:textId="77777777" w:rsidR="000371CD" w:rsidRDefault="000371CD" w:rsidP="000371CD">
      <w:pPr>
        <w:pStyle w:val="a6"/>
        <w:spacing w:after="240" w:line="276" w:lineRule="auto"/>
        <w:ind w:left="1224"/>
        <w:rPr>
          <w:sz w:val="24"/>
        </w:rPr>
      </w:pPr>
      <w:r>
        <w:rPr>
          <w:rFonts w:hint="cs"/>
          <w:sz w:val="24"/>
          <w:rtl/>
        </w:rPr>
        <w:t>הודעה שתישלח באופן זה תיראה כהודעה שהתקבלה 3 ימים לאחר שנשלחה.</w:t>
      </w:r>
    </w:p>
    <w:p w14:paraId="527D96F9" w14:textId="77777777" w:rsidR="000371CD" w:rsidRDefault="000371CD" w:rsidP="000371CD">
      <w:pPr>
        <w:pStyle w:val="a6"/>
        <w:numPr>
          <w:ilvl w:val="1"/>
          <w:numId w:val="17"/>
        </w:numPr>
        <w:spacing w:after="240" w:line="276" w:lineRule="auto"/>
        <w:rPr>
          <w:sz w:val="24"/>
        </w:rPr>
      </w:pPr>
      <w:r w:rsidRPr="00B7230D">
        <w:rPr>
          <w:sz w:val="24"/>
          <w:rtl/>
        </w:rPr>
        <w:t>כתובות הצדדים בכל הנוגע להסכם ולביצועו הן כנקוב במבוא להסכם</w:t>
      </w:r>
      <w:r>
        <w:rPr>
          <w:rFonts w:hint="cs"/>
          <w:sz w:val="24"/>
          <w:rtl/>
        </w:rPr>
        <w:t>.</w:t>
      </w:r>
    </w:p>
    <w:p w14:paraId="3715B1D0" w14:textId="77777777" w:rsidR="000371CD" w:rsidRDefault="000371CD" w:rsidP="000371CD">
      <w:pPr>
        <w:pStyle w:val="a6"/>
        <w:numPr>
          <w:ilvl w:val="1"/>
          <w:numId w:val="17"/>
        </w:numPr>
        <w:spacing w:after="240" w:line="276" w:lineRule="auto"/>
        <w:rPr>
          <w:sz w:val="24"/>
        </w:rPr>
      </w:pPr>
      <w:r w:rsidRPr="00B7230D">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r w:rsidRPr="00B7230D">
        <w:rPr>
          <w:rFonts w:hint="cs"/>
          <w:sz w:val="24"/>
          <w:rtl/>
        </w:rPr>
        <w:t>ה</w:t>
      </w:r>
      <w:r>
        <w:rPr>
          <w:rFonts w:hint="cs"/>
          <w:sz w:val="24"/>
          <w:rtl/>
        </w:rPr>
        <w:t>מנהל</w:t>
      </w:r>
      <w:r w:rsidRPr="00B7230D">
        <w:rPr>
          <w:sz w:val="24"/>
          <w:rtl/>
        </w:rPr>
        <w:t xml:space="preserve"> רשאים להזמין עבודות בכל דרך סבירה, לרבות טלפון, </w:t>
      </w:r>
      <w:r>
        <w:rPr>
          <w:rFonts w:hint="cs"/>
          <w:sz w:val="24"/>
          <w:rtl/>
        </w:rPr>
        <w:t>ו</w:t>
      </w:r>
      <w:r w:rsidRPr="00B7230D">
        <w:rPr>
          <w:sz w:val="24"/>
          <w:rtl/>
        </w:rPr>
        <w:t>דואר אלקטרוני</w:t>
      </w:r>
      <w:r>
        <w:rPr>
          <w:rFonts w:hint="cs"/>
          <w:sz w:val="24"/>
          <w:rtl/>
        </w:rPr>
        <w:t>.</w:t>
      </w:r>
    </w:p>
    <w:p w14:paraId="56534CDB" w14:textId="77777777" w:rsidR="000371CD" w:rsidRDefault="000371CD" w:rsidP="000371CD">
      <w:pPr>
        <w:pStyle w:val="a6"/>
        <w:numPr>
          <w:ilvl w:val="1"/>
          <w:numId w:val="17"/>
        </w:numPr>
        <w:spacing w:after="240" w:line="276" w:lineRule="auto"/>
        <w:rPr>
          <w:sz w:val="24"/>
        </w:rPr>
      </w:pPr>
      <w:r w:rsidRPr="00B7230D">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Pr>
          <w:rFonts w:hint="cs"/>
          <w:sz w:val="24"/>
          <w:rtl/>
        </w:rPr>
        <w:t>.</w:t>
      </w:r>
    </w:p>
    <w:p w14:paraId="54B854A9" w14:textId="77777777" w:rsidR="000371CD" w:rsidRDefault="000371CD" w:rsidP="000371CD">
      <w:pPr>
        <w:pStyle w:val="a6"/>
        <w:numPr>
          <w:ilvl w:val="0"/>
          <w:numId w:val="17"/>
        </w:numPr>
        <w:spacing w:after="240" w:line="276" w:lineRule="auto"/>
        <w:rPr>
          <w:sz w:val="24"/>
        </w:rPr>
      </w:pPr>
      <w:r>
        <w:rPr>
          <w:rFonts w:hint="cs"/>
          <w:b/>
          <w:bCs/>
          <w:sz w:val="24"/>
          <w:u w:val="single"/>
          <w:rtl/>
        </w:rPr>
        <w:t>הצהרות היועץ</w:t>
      </w:r>
    </w:p>
    <w:p w14:paraId="3E94AED6" w14:textId="77777777" w:rsidR="000371CD" w:rsidRDefault="000371CD" w:rsidP="000371CD">
      <w:pPr>
        <w:pStyle w:val="a6"/>
        <w:numPr>
          <w:ilvl w:val="1"/>
          <w:numId w:val="17"/>
        </w:numPr>
        <w:spacing w:after="240" w:line="276" w:lineRule="auto"/>
        <w:rPr>
          <w:sz w:val="24"/>
        </w:rPr>
      </w:pPr>
      <w:r>
        <w:rPr>
          <w:rFonts w:hint="cs"/>
          <w:sz w:val="24"/>
          <w:rtl/>
        </w:rPr>
        <w:t>היועץ ומצהיר ומאשר כי:</w:t>
      </w:r>
    </w:p>
    <w:p w14:paraId="6904209B" w14:textId="77777777" w:rsidR="000371CD" w:rsidRDefault="000371CD" w:rsidP="000371CD">
      <w:pPr>
        <w:pStyle w:val="a6"/>
        <w:numPr>
          <w:ilvl w:val="2"/>
          <w:numId w:val="17"/>
        </w:numPr>
        <w:spacing w:after="240" w:line="276" w:lineRule="auto"/>
        <w:rPr>
          <w:sz w:val="24"/>
        </w:rPr>
      </w:pPr>
      <w:r w:rsidRPr="008921A8">
        <w:rPr>
          <w:sz w:val="24"/>
          <w:rtl/>
        </w:rPr>
        <w:t xml:space="preserve">מוסכם ומוצהר במפורש, כי היועץ </w:t>
      </w:r>
      <w:r w:rsidRPr="008921A8">
        <w:rPr>
          <w:sz w:val="24"/>
          <w:u w:val="single"/>
          <w:rtl/>
        </w:rPr>
        <w:t>אינ</w:t>
      </w:r>
      <w:r w:rsidRPr="008921A8">
        <w:rPr>
          <w:rFonts w:hint="cs"/>
          <w:sz w:val="24"/>
          <w:u w:val="single"/>
          <w:rtl/>
        </w:rPr>
        <w:t>ו</w:t>
      </w:r>
      <w:r w:rsidRPr="008921A8">
        <w:rPr>
          <w:sz w:val="24"/>
          <w:u w:val="single"/>
          <w:rtl/>
        </w:rPr>
        <w:t xml:space="preserve"> עובד של ה</w:t>
      </w:r>
      <w:r>
        <w:rPr>
          <w:sz w:val="24"/>
          <w:u w:val="single"/>
          <w:rtl/>
        </w:rPr>
        <w:t>מנהל</w:t>
      </w:r>
      <w:r w:rsidRPr="008921A8">
        <w:rPr>
          <w:sz w:val="24"/>
          <w:rtl/>
        </w:rPr>
        <w:t xml:space="preserve"> </w:t>
      </w:r>
      <w:r>
        <w:rPr>
          <w:rFonts w:hint="cs"/>
          <w:sz w:val="24"/>
          <w:rtl/>
        </w:rPr>
        <w:t>או</w:t>
      </w:r>
      <w:r w:rsidRPr="008921A8">
        <w:rPr>
          <w:sz w:val="24"/>
          <w:rtl/>
        </w:rPr>
        <w:t xml:space="preserve"> של אחר מטעם </w:t>
      </w:r>
      <w:r w:rsidRPr="008921A8">
        <w:rPr>
          <w:rFonts w:hint="cs"/>
          <w:sz w:val="24"/>
          <w:rtl/>
        </w:rPr>
        <w:t>ה</w:t>
      </w:r>
      <w:r>
        <w:rPr>
          <w:rFonts w:hint="cs"/>
          <w:sz w:val="24"/>
          <w:rtl/>
        </w:rPr>
        <w:t>מנהל.</w:t>
      </w:r>
    </w:p>
    <w:p w14:paraId="5E63C47B" w14:textId="77777777" w:rsidR="000371CD" w:rsidRPr="00A4003F" w:rsidRDefault="000371CD" w:rsidP="000371CD">
      <w:pPr>
        <w:pStyle w:val="a6"/>
        <w:numPr>
          <w:ilvl w:val="2"/>
          <w:numId w:val="17"/>
        </w:numPr>
        <w:spacing w:after="240" w:line="276" w:lineRule="auto"/>
        <w:rPr>
          <w:sz w:val="24"/>
        </w:rPr>
      </w:pPr>
      <w:r w:rsidRPr="00A4003F">
        <w:rPr>
          <w:rFonts w:hint="cs"/>
          <w:sz w:val="24"/>
          <w:rtl/>
        </w:rPr>
        <w:t>היועץ מתחייב כי לא יימצא במשרדי ה</w:t>
      </w:r>
      <w:r>
        <w:rPr>
          <w:rFonts w:hint="cs"/>
          <w:sz w:val="24"/>
          <w:rtl/>
        </w:rPr>
        <w:t>מנהל</w:t>
      </w:r>
      <w:r w:rsidRPr="00A4003F">
        <w:rPr>
          <w:rFonts w:hint="cs"/>
          <w:sz w:val="24"/>
          <w:rtl/>
        </w:rPr>
        <w:t xml:space="preserve"> במשך למעלה</w:t>
      </w:r>
      <w:r w:rsidRPr="00A4003F">
        <w:rPr>
          <w:sz w:val="24"/>
          <w:rtl/>
        </w:rPr>
        <w:t xml:space="preserve"> </w:t>
      </w:r>
      <w:r w:rsidRPr="00A4003F">
        <w:rPr>
          <w:rFonts w:hint="cs"/>
          <w:sz w:val="24"/>
          <w:rtl/>
        </w:rPr>
        <w:t>מ</w:t>
      </w:r>
      <w:r w:rsidRPr="00A4003F">
        <w:rPr>
          <w:sz w:val="24"/>
          <w:rtl/>
        </w:rPr>
        <w:t>-</w:t>
      </w:r>
      <w:r w:rsidRPr="00A4003F">
        <w:rPr>
          <w:rFonts w:hint="cs"/>
          <w:sz w:val="24"/>
          <w:rtl/>
        </w:rPr>
        <w:t>6</w:t>
      </w:r>
      <w:r w:rsidRPr="00A4003F">
        <w:rPr>
          <w:sz w:val="24"/>
          <w:rtl/>
        </w:rPr>
        <w:t xml:space="preserve">0% </w:t>
      </w:r>
      <w:r w:rsidRPr="00A4003F">
        <w:rPr>
          <w:rFonts w:hint="cs"/>
          <w:sz w:val="24"/>
          <w:rtl/>
        </w:rPr>
        <w:t>מהשעות שבהן יעניק את שירותי הייעוץ ל</w:t>
      </w:r>
      <w:r>
        <w:rPr>
          <w:rFonts w:hint="cs"/>
          <w:sz w:val="24"/>
          <w:rtl/>
        </w:rPr>
        <w:t>מנהל</w:t>
      </w:r>
      <w:r w:rsidRPr="00A4003F">
        <w:rPr>
          <w:rFonts w:hint="cs"/>
          <w:sz w:val="24"/>
          <w:rtl/>
        </w:rPr>
        <w:t xml:space="preserve"> בכל חודש וחודש במהלך תקופת ההתקשרות. יובהר כי "</w:t>
      </w:r>
      <w:r w:rsidRPr="00A4003F">
        <w:rPr>
          <w:rFonts w:hint="cs"/>
          <w:b/>
          <w:bCs/>
          <w:sz w:val="24"/>
          <w:rtl/>
        </w:rPr>
        <w:t>משרדי ה</w:t>
      </w:r>
      <w:r>
        <w:rPr>
          <w:rFonts w:hint="cs"/>
          <w:b/>
          <w:bCs/>
          <w:sz w:val="24"/>
          <w:rtl/>
        </w:rPr>
        <w:t>מנהל</w:t>
      </w:r>
      <w:r w:rsidRPr="00A4003F">
        <w:rPr>
          <w:rFonts w:hint="cs"/>
          <w:sz w:val="24"/>
          <w:rtl/>
        </w:rPr>
        <w:t>" הם המשרדים הממוקמים בבית אל.</w:t>
      </w:r>
    </w:p>
    <w:p w14:paraId="34758B49" w14:textId="77777777" w:rsidR="000371CD" w:rsidRDefault="000371CD" w:rsidP="000371CD">
      <w:pPr>
        <w:pStyle w:val="a6"/>
        <w:numPr>
          <w:ilvl w:val="2"/>
          <w:numId w:val="17"/>
        </w:numPr>
        <w:spacing w:after="240" w:line="276" w:lineRule="auto"/>
        <w:rPr>
          <w:sz w:val="24"/>
        </w:rPr>
      </w:pPr>
      <w:r w:rsidRPr="008921A8">
        <w:rPr>
          <w:sz w:val="24"/>
          <w:rtl/>
        </w:rPr>
        <w:t>על היחסים בין היועץ ל</w:t>
      </w:r>
      <w:r>
        <w:rPr>
          <w:sz w:val="24"/>
          <w:rtl/>
        </w:rPr>
        <w:t>מנהל</w:t>
      </w:r>
      <w:r w:rsidRPr="008921A8">
        <w:rPr>
          <w:sz w:val="24"/>
          <w:rtl/>
        </w:rPr>
        <w:t xml:space="preserve"> יחולו הוראות הסכם זה בלבד והיועץ לא יהא זכאי לכל זכות או טובת הנאה אחרת כלשהי מלבד אלו המפורטות בהסכם זה במפורש, לרבות הוראות הסכמים </w:t>
      </w:r>
      <w:r>
        <w:rPr>
          <w:rFonts w:hint="cs"/>
          <w:sz w:val="24"/>
          <w:rtl/>
        </w:rPr>
        <w:t>או</w:t>
      </w:r>
      <w:r w:rsidRPr="008921A8">
        <w:rPr>
          <w:sz w:val="24"/>
          <w:rtl/>
        </w:rPr>
        <w:t xml:space="preserve"> הסדרים קיבוציים </w:t>
      </w:r>
      <w:r>
        <w:rPr>
          <w:sz w:val="24"/>
          <w:rtl/>
        </w:rPr>
        <w:t>או</w:t>
      </w:r>
      <w:r w:rsidRPr="008921A8">
        <w:rPr>
          <w:sz w:val="24"/>
          <w:rtl/>
        </w:rPr>
        <w:t xml:space="preserve"> כל הוראות שבנוהג או שבדין החלות על יחסי ה</w:t>
      </w:r>
      <w:r>
        <w:rPr>
          <w:sz w:val="24"/>
          <w:rtl/>
        </w:rPr>
        <w:t>מנהל</w:t>
      </w:r>
      <w:r w:rsidRPr="008921A8">
        <w:rPr>
          <w:sz w:val="24"/>
          <w:rtl/>
        </w:rPr>
        <w:t xml:space="preserve"> עם עובדיו כולם או חלקם</w:t>
      </w:r>
      <w:r>
        <w:rPr>
          <w:rFonts w:hint="cs"/>
          <w:sz w:val="24"/>
          <w:rtl/>
        </w:rPr>
        <w:t>.</w:t>
      </w:r>
    </w:p>
    <w:p w14:paraId="1C6D38E0" w14:textId="77777777" w:rsidR="000371CD" w:rsidRDefault="000371CD" w:rsidP="000371CD">
      <w:pPr>
        <w:pStyle w:val="a6"/>
        <w:numPr>
          <w:ilvl w:val="2"/>
          <w:numId w:val="17"/>
        </w:numPr>
        <w:spacing w:after="240" w:line="276" w:lineRule="auto"/>
        <w:rPr>
          <w:sz w:val="24"/>
        </w:rPr>
      </w:pPr>
      <w:r w:rsidRPr="008921A8">
        <w:rPr>
          <w:sz w:val="24"/>
          <w:rtl/>
        </w:rPr>
        <w:t xml:space="preserve">היועץ מטעמו </w:t>
      </w:r>
      <w:r>
        <w:rPr>
          <w:sz w:val="24"/>
          <w:rtl/>
        </w:rPr>
        <w:t>או</w:t>
      </w:r>
      <w:r w:rsidRPr="008921A8">
        <w:rPr>
          <w:sz w:val="24"/>
          <w:rtl/>
        </w:rPr>
        <w:t xml:space="preserve"> מי מטעמו יפעלו בהתאם להוראות ולהנחיות שיינתנו לו מעת לעת בעניין מתן השירותים על ידי ה</w:t>
      </w:r>
      <w:r>
        <w:rPr>
          <w:sz w:val="24"/>
          <w:rtl/>
        </w:rPr>
        <w:t>מנהל</w:t>
      </w:r>
      <w:r>
        <w:rPr>
          <w:rFonts w:hint="cs"/>
          <w:sz w:val="24"/>
          <w:rtl/>
        </w:rPr>
        <w:t>.</w:t>
      </w:r>
    </w:p>
    <w:p w14:paraId="252BBC8C" w14:textId="77777777" w:rsidR="000371CD" w:rsidRPr="008921A8" w:rsidRDefault="000371CD" w:rsidP="000371CD">
      <w:pPr>
        <w:pStyle w:val="aa"/>
        <w:numPr>
          <w:ilvl w:val="2"/>
          <w:numId w:val="17"/>
        </w:numPr>
        <w:spacing w:after="240" w:line="276" w:lineRule="auto"/>
        <w:jc w:val="both"/>
        <w:rPr>
          <w:sz w:val="24"/>
          <w:rtl/>
        </w:rPr>
      </w:pPr>
      <w:r w:rsidRPr="008921A8">
        <w:rPr>
          <w:sz w:val="24"/>
          <w:rtl/>
        </w:rPr>
        <w:t xml:space="preserve">היועץ מטעמו </w:t>
      </w:r>
      <w:r>
        <w:rPr>
          <w:sz w:val="24"/>
          <w:rtl/>
        </w:rPr>
        <w:t>או</w:t>
      </w:r>
      <w:r w:rsidRPr="008921A8">
        <w:rPr>
          <w:sz w:val="24"/>
          <w:rtl/>
        </w:rPr>
        <w:t xml:space="preserve"> מי מטעמו יפנו כל שאלה ביחס למתן השירותים </w:t>
      </w:r>
      <w:r>
        <w:rPr>
          <w:rFonts w:hint="cs"/>
          <w:sz w:val="24"/>
          <w:rtl/>
        </w:rPr>
        <w:t>למקשר</w:t>
      </w:r>
      <w:r w:rsidRPr="008921A8">
        <w:rPr>
          <w:sz w:val="24"/>
          <w:rtl/>
        </w:rPr>
        <w:t xml:space="preserve"> בלבד.</w:t>
      </w:r>
    </w:p>
    <w:p w14:paraId="19ED122A" w14:textId="77777777" w:rsidR="000371CD" w:rsidRPr="008921A8" w:rsidRDefault="000371CD" w:rsidP="000371CD">
      <w:pPr>
        <w:pStyle w:val="aa"/>
        <w:numPr>
          <w:ilvl w:val="2"/>
          <w:numId w:val="17"/>
        </w:numPr>
        <w:spacing w:after="240" w:line="276" w:lineRule="auto"/>
        <w:jc w:val="both"/>
        <w:rPr>
          <w:sz w:val="24"/>
          <w:rtl/>
        </w:rPr>
      </w:pPr>
      <w:r w:rsidRPr="008921A8">
        <w:rPr>
          <w:sz w:val="24"/>
          <w:rtl/>
        </w:rPr>
        <w:t xml:space="preserve">היועץ </w:t>
      </w:r>
      <w:r>
        <w:rPr>
          <w:sz w:val="24"/>
          <w:rtl/>
        </w:rPr>
        <w:t>או</w:t>
      </w:r>
      <w:r w:rsidRPr="008921A8">
        <w:rPr>
          <w:sz w:val="24"/>
          <w:rtl/>
        </w:rPr>
        <w:t xml:space="preserve"> מי מטעמו לא ישלם סכום כלשהו, לא יאשר הסכמה לתשלום סכום כלשהו, לא יוותר על זכות כלשהי של ה</w:t>
      </w:r>
      <w:r>
        <w:rPr>
          <w:sz w:val="24"/>
          <w:rtl/>
        </w:rPr>
        <w:t>מנהל</w:t>
      </w:r>
      <w:r w:rsidRPr="008921A8">
        <w:rPr>
          <w:sz w:val="24"/>
          <w:rtl/>
        </w:rPr>
        <w:t xml:space="preserve"> ולא יעשה כל פעולה שיש בה כדי להביא לשינוי כלשהו </w:t>
      </w:r>
      <w:r w:rsidRPr="008921A8">
        <w:rPr>
          <w:sz w:val="24"/>
          <w:rtl/>
        </w:rPr>
        <w:lastRenderedPageBreak/>
        <w:t>בזכויות ה</w:t>
      </w:r>
      <w:r>
        <w:rPr>
          <w:sz w:val="24"/>
          <w:rtl/>
        </w:rPr>
        <w:t>מנהל</w:t>
      </w:r>
      <w:r w:rsidRPr="008921A8">
        <w:rPr>
          <w:sz w:val="24"/>
          <w:rtl/>
        </w:rPr>
        <w:t xml:space="preserve"> - הכל, במישרין או בעקיפין, בכתב או בעל פה, מבלי שקיבל את אישור ה</w:t>
      </w:r>
      <w:r>
        <w:rPr>
          <w:sz w:val="24"/>
          <w:rtl/>
        </w:rPr>
        <w:t>מנהל</w:t>
      </w:r>
      <w:r w:rsidRPr="008921A8">
        <w:rPr>
          <w:sz w:val="24"/>
          <w:rtl/>
        </w:rPr>
        <w:t xml:space="preserve"> לכך מראש ובכתב.</w:t>
      </w:r>
    </w:p>
    <w:p w14:paraId="36DE9DCA" w14:textId="77777777" w:rsidR="000371CD" w:rsidRPr="008921A8" w:rsidRDefault="000371CD" w:rsidP="000371CD">
      <w:pPr>
        <w:pStyle w:val="aa"/>
        <w:numPr>
          <w:ilvl w:val="2"/>
          <w:numId w:val="17"/>
        </w:numPr>
        <w:spacing w:after="240" w:line="276" w:lineRule="auto"/>
        <w:jc w:val="both"/>
        <w:rPr>
          <w:sz w:val="24"/>
          <w:rtl/>
        </w:rPr>
      </w:pPr>
      <w:r w:rsidRPr="008921A8">
        <w:rPr>
          <w:sz w:val="24"/>
          <w:rtl/>
        </w:rPr>
        <w:t>היועץ מתחייב לסיים את מתן השירותים במלואם לפי לוח הזמנים ושלבי מתן השירות כפי שיורה לו המקשר וכפי שייקבע בתיאום בין המקשר ליועץ.</w:t>
      </w:r>
    </w:p>
    <w:p w14:paraId="155821A2" w14:textId="77777777" w:rsidR="000371CD" w:rsidRPr="008921A8" w:rsidRDefault="000371CD" w:rsidP="000371CD">
      <w:pPr>
        <w:pStyle w:val="aa"/>
        <w:numPr>
          <w:ilvl w:val="2"/>
          <w:numId w:val="17"/>
        </w:numPr>
        <w:spacing w:after="240" w:line="276" w:lineRule="auto"/>
        <w:jc w:val="both"/>
        <w:rPr>
          <w:sz w:val="24"/>
        </w:rPr>
      </w:pPr>
      <w:r w:rsidRPr="008921A8">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710EEFC2" w14:textId="77777777" w:rsidR="000371CD" w:rsidRPr="008921A8" w:rsidRDefault="000371CD" w:rsidP="000371CD">
      <w:pPr>
        <w:pStyle w:val="aa"/>
        <w:numPr>
          <w:ilvl w:val="2"/>
          <w:numId w:val="17"/>
        </w:numPr>
        <w:spacing w:after="240" w:line="276" w:lineRule="auto"/>
        <w:jc w:val="both"/>
        <w:rPr>
          <w:sz w:val="24"/>
          <w:rtl/>
        </w:rPr>
      </w:pPr>
      <w:r w:rsidRPr="008921A8">
        <w:rPr>
          <w:sz w:val="24"/>
          <w:rtl/>
        </w:rPr>
        <w:t>היועץ מתחייב בזאת, כי במשך כל תקופת מתן השירותים על ידו ל</w:t>
      </w:r>
      <w:r>
        <w:rPr>
          <w:sz w:val="24"/>
          <w:rtl/>
        </w:rPr>
        <w:t>מנהל</w:t>
      </w:r>
      <w:r w:rsidRPr="008921A8">
        <w:rPr>
          <w:sz w:val="24"/>
          <w:rtl/>
        </w:rPr>
        <w:t xml:space="preserve"> ידאג שלא ייווצר מצב של ניגוד </w:t>
      </w:r>
      <w:r>
        <w:rPr>
          <w:rFonts w:hint="cs"/>
          <w:sz w:val="24"/>
          <w:rtl/>
        </w:rPr>
        <w:t>עניינים</w:t>
      </w:r>
      <w:r w:rsidRPr="008921A8">
        <w:rPr>
          <w:sz w:val="24"/>
          <w:rtl/>
        </w:rPr>
        <w:t xml:space="preserve"> בינו לבין ה</w:t>
      </w:r>
      <w:r>
        <w:rPr>
          <w:sz w:val="24"/>
          <w:rtl/>
        </w:rPr>
        <w:t>מנהל</w:t>
      </w:r>
      <w:r w:rsidRPr="008921A8">
        <w:rPr>
          <w:sz w:val="24"/>
          <w:rtl/>
        </w:rPr>
        <w:t xml:space="preserve"> בגין פעולות </w:t>
      </w:r>
      <w:r>
        <w:rPr>
          <w:sz w:val="24"/>
          <w:rtl/>
        </w:rPr>
        <w:t>או</w:t>
      </w:r>
      <w:r w:rsidRPr="008921A8">
        <w:rPr>
          <w:sz w:val="24"/>
          <w:rtl/>
        </w:rPr>
        <w:t xml:space="preserve"> עבודות המתבצעות על ידו במסגרת עבודתו עם ה</w:t>
      </w:r>
      <w:r>
        <w:rPr>
          <w:sz w:val="24"/>
          <w:rtl/>
        </w:rPr>
        <w:t>מנהל</w:t>
      </w:r>
      <w:r w:rsidRPr="008921A8">
        <w:rPr>
          <w:sz w:val="24"/>
          <w:rtl/>
        </w:rPr>
        <w:t>.</w:t>
      </w:r>
    </w:p>
    <w:p w14:paraId="6510D03F" w14:textId="77777777" w:rsidR="000371CD" w:rsidRPr="008921A8" w:rsidRDefault="000371CD" w:rsidP="000371CD">
      <w:pPr>
        <w:pStyle w:val="aa"/>
        <w:numPr>
          <w:ilvl w:val="2"/>
          <w:numId w:val="17"/>
        </w:numPr>
        <w:spacing w:after="240" w:line="276" w:lineRule="auto"/>
        <w:jc w:val="both"/>
        <w:rPr>
          <w:sz w:val="24"/>
          <w:rtl/>
        </w:rPr>
      </w:pPr>
      <w:r w:rsidRPr="008921A8">
        <w:rPr>
          <w:sz w:val="24"/>
          <w:rtl/>
        </w:rPr>
        <w:t xml:space="preserve">היועץ </w:t>
      </w:r>
      <w:r>
        <w:rPr>
          <w:sz w:val="24"/>
          <w:rtl/>
        </w:rPr>
        <w:t>או</w:t>
      </w:r>
      <w:r w:rsidRPr="008921A8">
        <w:rPr>
          <w:sz w:val="24"/>
          <w:rtl/>
        </w:rPr>
        <w:t xml:space="preserve"> מי מטעמו מתחייבים שלא להשתמש במידע </w:t>
      </w:r>
      <w:r>
        <w:rPr>
          <w:sz w:val="24"/>
          <w:rtl/>
        </w:rPr>
        <w:t>או</w:t>
      </w:r>
      <w:r w:rsidRPr="008921A8">
        <w:rPr>
          <w:sz w:val="24"/>
          <w:rtl/>
        </w:rPr>
        <w:t xml:space="preserve"> בידע שהגיע אליהם תוך כדי מתן השירותים עבור ה</w:t>
      </w:r>
      <w:r>
        <w:rPr>
          <w:sz w:val="24"/>
          <w:rtl/>
        </w:rPr>
        <w:t>מנהל</w:t>
      </w:r>
      <w:r w:rsidRPr="008921A8">
        <w:rPr>
          <w:sz w:val="24"/>
          <w:rtl/>
        </w:rPr>
        <w:t>, בעבודתו עם גורמים אחרים, ולמנוע מצב של אפשרות לניגוד אינטרסים כאמור לעיל גם לאחר הפסקת מתן השירותים ל</w:t>
      </w:r>
      <w:r>
        <w:rPr>
          <w:sz w:val="24"/>
          <w:rtl/>
        </w:rPr>
        <w:t>מנהל</w:t>
      </w:r>
      <w:r w:rsidRPr="008921A8">
        <w:rPr>
          <w:sz w:val="24"/>
          <w:rtl/>
        </w:rPr>
        <w:t>.</w:t>
      </w:r>
    </w:p>
    <w:p w14:paraId="5111FAF2" w14:textId="77777777" w:rsidR="000371CD" w:rsidRPr="008921A8" w:rsidRDefault="000371CD" w:rsidP="000371CD">
      <w:pPr>
        <w:pStyle w:val="aa"/>
        <w:numPr>
          <w:ilvl w:val="2"/>
          <w:numId w:val="17"/>
        </w:numPr>
        <w:spacing w:after="240" w:line="276" w:lineRule="auto"/>
        <w:jc w:val="both"/>
        <w:rPr>
          <w:sz w:val="24"/>
          <w:rtl/>
        </w:rPr>
      </w:pPr>
      <w:r w:rsidRPr="008921A8">
        <w:rPr>
          <w:sz w:val="24"/>
          <w:rtl/>
        </w:rPr>
        <w:t xml:space="preserve">היועץ או </w:t>
      </w:r>
      <w:r>
        <w:rPr>
          <w:rFonts w:hint="cs"/>
          <w:sz w:val="24"/>
          <w:rtl/>
        </w:rPr>
        <w:t>מי</w:t>
      </w:r>
      <w:r w:rsidRPr="008921A8">
        <w:rPr>
          <w:sz w:val="24"/>
          <w:rtl/>
        </w:rPr>
        <w:t xml:space="preserve"> מטעמו מתחייבים לציית ולמלא אחר הוראות כל דין ותחיקת הביטחון, ללא יוצא מן הכלל.</w:t>
      </w:r>
    </w:p>
    <w:p w14:paraId="39D4EBA2" w14:textId="77777777" w:rsidR="000371CD" w:rsidRPr="008921A8" w:rsidRDefault="000371CD" w:rsidP="000371CD">
      <w:pPr>
        <w:pStyle w:val="aa"/>
        <w:numPr>
          <w:ilvl w:val="2"/>
          <w:numId w:val="17"/>
        </w:numPr>
        <w:spacing w:after="240" w:line="276" w:lineRule="auto"/>
        <w:jc w:val="both"/>
        <w:rPr>
          <w:sz w:val="24"/>
          <w:rtl/>
        </w:rPr>
      </w:pPr>
      <w:r w:rsidRPr="008921A8">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w:t>
      </w:r>
      <w:r>
        <w:rPr>
          <w:sz w:val="24"/>
          <w:rtl/>
        </w:rPr>
        <w:t>מנהל</w:t>
      </w:r>
      <w:r w:rsidRPr="008921A8">
        <w:rPr>
          <w:sz w:val="24"/>
          <w:rtl/>
        </w:rPr>
        <w:t>.</w:t>
      </w:r>
    </w:p>
    <w:p w14:paraId="386077E6" w14:textId="77777777" w:rsidR="000371CD" w:rsidRPr="008921A8" w:rsidRDefault="000371CD" w:rsidP="000371CD">
      <w:pPr>
        <w:pStyle w:val="aa"/>
        <w:numPr>
          <w:ilvl w:val="2"/>
          <w:numId w:val="17"/>
        </w:numPr>
        <w:spacing w:after="240" w:line="276" w:lineRule="auto"/>
        <w:jc w:val="both"/>
        <w:rPr>
          <w:sz w:val="24"/>
          <w:rtl/>
        </w:rPr>
      </w:pPr>
      <w:r w:rsidRPr="008921A8">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w:t>
      </w:r>
      <w:r>
        <w:rPr>
          <w:sz w:val="24"/>
          <w:rtl/>
        </w:rPr>
        <w:t xml:space="preserve"> העונשין, התשל"ז-1977</w:t>
      </w:r>
      <w:r>
        <w:rPr>
          <w:rFonts w:hint="cs"/>
          <w:rtl/>
        </w:rPr>
        <w:t>, כפי תוקפו בישראל מעת לעת.</w:t>
      </w:r>
    </w:p>
    <w:p w14:paraId="67E4886C" w14:textId="77777777" w:rsidR="000371CD" w:rsidRPr="008921A8" w:rsidRDefault="000371CD" w:rsidP="000371CD">
      <w:pPr>
        <w:pStyle w:val="aa"/>
        <w:numPr>
          <w:ilvl w:val="2"/>
          <w:numId w:val="17"/>
        </w:numPr>
        <w:spacing w:after="240" w:line="276" w:lineRule="auto"/>
        <w:jc w:val="both"/>
        <w:rPr>
          <w:sz w:val="24"/>
        </w:rPr>
      </w:pPr>
      <w:r w:rsidRPr="008921A8">
        <w:rPr>
          <w:sz w:val="24"/>
          <w:rtl/>
        </w:rPr>
        <w:t>היועץ מתחייב לגרום לכך שהסודיות, כאמור, תישמר גם על ידי כל אדם מטעמו.</w:t>
      </w:r>
    </w:p>
    <w:p w14:paraId="45527738" w14:textId="77777777" w:rsidR="000371CD" w:rsidRPr="008921A8" w:rsidRDefault="000371CD" w:rsidP="000371CD">
      <w:pPr>
        <w:pStyle w:val="aa"/>
        <w:numPr>
          <w:ilvl w:val="2"/>
          <w:numId w:val="17"/>
        </w:numPr>
        <w:spacing w:after="240" w:line="276" w:lineRule="auto"/>
        <w:jc w:val="both"/>
        <w:rPr>
          <w:sz w:val="24"/>
        </w:rPr>
      </w:pPr>
      <w:r w:rsidRPr="008921A8">
        <w:rPr>
          <w:sz w:val="24"/>
          <w:rtl/>
        </w:rPr>
        <w:t>לדרישת ה</w:t>
      </w:r>
      <w:r>
        <w:rPr>
          <w:sz w:val="24"/>
          <w:rtl/>
        </w:rPr>
        <w:t>מנהל</w:t>
      </w:r>
      <w:r w:rsidRPr="008921A8">
        <w:rPr>
          <w:sz w:val="24"/>
          <w:rtl/>
        </w:rPr>
        <w:t>,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07B46CF9" w14:textId="77777777" w:rsidR="000371CD" w:rsidRDefault="000371CD" w:rsidP="000371CD">
      <w:pPr>
        <w:pStyle w:val="a6"/>
        <w:numPr>
          <w:ilvl w:val="2"/>
          <w:numId w:val="17"/>
        </w:numPr>
        <w:spacing w:after="240" w:line="276" w:lineRule="auto"/>
        <w:rPr>
          <w:sz w:val="24"/>
        </w:rPr>
      </w:pPr>
      <w:r w:rsidRPr="00B7230D">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2FC546D4" w14:textId="77777777" w:rsidR="000371CD" w:rsidRDefault="000371CD" w:rsidP="000371CD">
      <w:pPr>
        <w:pStyle w:val="a6"/>
        <w:numPr>
          <w:ilvl w:val="2"/>
          <w:numId w:val="17"/>
        </w:numPr>
        <w:spacing w:after="240" w:line="276" w:lineRule="auto"/>
        <w:rPr>
          <w:sz w:val="24"/>
        </w:rPr>
      </w:pPr>
      <w:r>
        <w:rPr>
          <w:rFonts w:hint="cs"/>
          <w:sz w:val="24"/>
          <w:rtl/>
        </w:rPr>
        <w:t>היועץ</w:t>
      </w:r>
      <w:r>
        <w:rPr>
          <w:sz w:val="24"/>
          <w:rtl/>
        </w:rPr>
        <w:t xml:space="preserve"> מודע לכך, כי המנהל האזרחי רשאי, לפי שיקול דעתו, להתקשר עם המציע שיבחר על ידי וועדת המכרזים של המנהל האזרחי ככשיר שני (אחרי המציע שזכה במכרז), ביחס </w:t>
      </w:r>
      <w:r>
        <w:rPr>
          <w:rFonts w:hint="cs"/>
          <w:sz w:val="24"/>
          <w:rtl/>
        </w:rPr>
        <w:t>לכל השירותים המפורטים במכרז או לחלקם</w:t>
      </w:r>
      <w:r>
        <w:rPr>
          <w:sz w:val="24"/>
          <w:rtl/>
        </w:rPr>
        <w:t>,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וכו', עד שייחתם הסכם חדש לביצוע השירות. הקבלן מודע לכך, כי סמכות זו של המנהל האזרחי הינה סמכות רשות וה</w:t>
      </w:r>
      <w:r>
        <w:rPr>
          <w:rFonts w:hint="cs"/>
          <w:sz w:val="24"/>
          <w:rtl/>
        </w:rPr>
        <w:t>מנהל</w:t>
      </w:r>
      <w:r>
        <w:rPr>
          <w:sz w:val="24"/>
          <w:rtl/>
        </w:rPr>
        <w:t xml:space="preserve"> ישתמש בה בהתאם לשיקול דעתו הבלעדי על פי נסיבות העניין</w:t>
      </w:r>
      <w:r>
        <w:rPr>
          <w:rFonts w:hint="cs"/>
          <w:sz w:val="24"/>
          <w:rtl/>
        </w:rPr>
        <w:t>.</w:t>
      </w:r>
    </w:p>
    <w:p w14:paraId="3E3AF999" w14:textId="77777777" w:rsidR="000371CD" w:rsidRDefault="000371CD" w:rsidP="000371CD">
      <w:pPr>
        <w:pStyle w:val="a6"/>
        <w:numPr>
          <w:ilvl w:val="0"/>
          <w:numId w:val="17"/>
        </w:numPr>
        <w:spacing w:after="240" w:line="276" w:lineRule="auto"/>
        <w:rPr>
          <w:sz w:val="24"/>
        </w:rPr>
      </w:pPr>
      <w:r>
        <w:rPr>
          <w:rFonts w:hint="cs"/>
          <w:b/>
          <w:bCs/>
          <w:sz w:val="24"/>
          <w:u w:val="single"/>
          <w:rtl/>
        </w:rPr>
        <w:t>אחריות היועץ לנזקים</w:t>
      </w:r>
    </w:p>
    <w:p w14:paraId="77864077" w14:textId="77777777" w:rsidR="000371CD" w:rsidRDefault="000371CD" w:rsidP="000371CD">
      <w:pPr>
        <w:pStyle w:val="a6"/>
        <w:numPr>
          <w:ilvl w:val="1"/>
          <w:numId w:val="17"/>
        </w:numPr>
        <w:spacing w:after="240" w:line="276" w:lineRule="auto"/>
        <w:ind w:hanging="511"/>
        <w:rPr>
          <w:sz w:val="24"/>
        </w:rPr>
      </w:pPr>
      <w:r w:rsidRPr="007678B0">
        <w:rPr>
          <w:sz w:val="24"/>
          <w:rtl/>
        </w:rPr>
        <w:t xml:space="preserve">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w:t>
      </w:r>
      <w:r>
        <w:rPr>
          <w:sz w:val="24"/>
          <w:rtl/>
        </w:rPr>
        <w:t>או</w:t>
      </w:r>
      <w:r w:rsidRPr="007678B0">
        <w:rPr>
          <w:sz w:val="24"/>
          <w:rtl/>
        </w:rPr>
        <w:t xml:space="preserve"> קבלני המשנה עימם התקשר לצורך ביצוע התחייבויותיו על פי ההסכם (</w:t>
      </w:r>
      <w:r w:rsidRPr="007678B0">
        <w:rPr>
          <w:rFonts w:hint="cs"/>
          <w:sz w:val="24"/>
          <w:rtl/>
        </w:rPr>
        <w:t>אם</w:t>
      </w:r>
      <w:r w:rsidRPr="007678B0">
        <w:rPr>
          <w:sz w:val="24"/>
          <w:rtl/>
        </w:rPr>
        <w:t xml:space="preserve"> הותר ליועץ להתקשר עם קבלני משנה).</w:t>
      </w:r>
    </w:p>
    <w:p w14:paraId="746405EB" w14:textId="77777777" w:rsidR="000371CD" w:rsidRPr="00B7230D" w:rsidRDefault="000371CD" w:rsidP="000371CD">
      <w:pPr>
        <w:pStyle w:val="a6"/>
        <w:numPr>
          <w:ilvl w:val="1"/>
          <w:numId w:val="17"/>
        </w:numPr>
        <w:spacing w:after="240" w:line="276" w:lineRule="auto"/>
        <w:ind w:hanging="511"/>
        <w:rPr>
          <w:sz w:val="24"/>
          <w:rtl/>
        </w:rPr>
      </w:pPr>
      <w:r w:rsidRPr="00B7230D">
        <w:rPr>
          <w:sz w:val="24"/>
          <w:rtl/>
        </w:rPr>
        <w:lastRenderedPageBreak/>
        <w:t>היועץ אחראי לכל נזק או הפסד שייגרם ל</w:t>
      </w:r>
      <w:r>
        <w:rPr>
          <w:sz w:val="24"/>
          <w:rtl/>
        </w:rPr>
        <w:t>מנהל</w:t>
      </w:r>
      <w:r w:rsidRPr="00B7230D">
        <w:rPr>
          <w:sz w:val="24"/>
          <w:rtl/>
        </w:rPr>
        <w:t xml:space="preserve"> עקב מתן שירותיו והוא מתחייב לפצות את ה</w:t>
      </w:r>
      <w:r>
        <w:rPr>
          <w:sz w:val="24"/>
          <w:rtl/>
        </w:rPr>
        <w:t>מנהל</w:t>
      </w:r>
      <w:r w:rsidRPr="00B7230D">
        <w:rPr>
          <w:sz w:val="24"/>
          <w:rtl/>
        </w:rPr>
        <w:t xml:space="preserve"> בעד כל נזק או הפסד שייגרם כאמור.</w:t>
      </w:r>
    </w:p>
    <w:p w14:paraId="3C440FC4" w14:textId="77777777" w:rsidR="000371CD" w:rsidRPr="00B7230D" w:rsidRDefault="000371CD" w:rsidP="000371CD">
      <w:pPr>
        <w:pStyle w:val="a6"/>
        <w:numPr>
          <w:ilvl w:val="1"/>
          <w:numId w:val="17"/>
        </w:numPr>
        <w:spacing w:after="240" w:line="276" w:lineRule="auto"/>
        <w:ind w:hanging="511"/>
        <w:rPr>
          <w:sz w:val="24"/>
          <w:rtl/>
        </w:rPr>
      </w:pPr>
      <w:r w:rsidRPr="00B7230D">
        <w:rPr>
          <w:sz w:val="24"/>
          <w:rtl/>
        </w:rPr>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Pr>
          <w:rFonts w:hint="cs"/>
          <w:sz w:val="24"/>
          <w:rtl/>
        </w:rPr>
        <w:t>,</w:t>
      </w:r>
      <w:r w:rsidRPr="008921A8">
        <w:rPr>
          <w:sz w:val="24"/>
          <w:rtl/>
        </w:rPr>
        <w:t xml:space="preserve"> </w:t>
      </w:r>
      <w:r>
        <w:rPr>
          <w:rFonts w:hint="cs"/>
          <w:sz w:val="24"/>
          <w:rtl/>
        </w:rPr>
        <w:t>ליועץ</w:t>
      </w:r>
      <w:r w:rsidRPr="008921A8">
        <w:rPr>
          <w:sz w:val="24"/>
          <w:rtl/>
        </w:rPr>
        <w:t xml:space="preserve"> מטעמו</w:t>
      </w:r>
      <w:r>
        <w:rPr>
          <w:rFonts w:hint="cs"/>
          <w:sz w:val="24"/>
          <w:rtl/>
        </w:rPr>
        <w:t xml:space="preserve">, </w:t>
      </w:r>
      <w:r w:rsidRPr="008921A8">
        <w:rPr>
          <w:sz w:val="24"/>
          <w:rtl/>
        </w:rPr>
        <w:t>לכל אדם מטעמו או לכל מאן דהוא תוך כדי או עקב ביצוע התחייבויותיו על פי הסכם זה.</w:t>
      </w:r>
    </w:p>
    <w:p w14:paraId="1A1DB4BD" w14:textId="77777777" w:rsidR="000371CD" w:rsidRDefault="000371CD" w:rsidP="000371CD">
      <w:pPr>
        <w:pStyle w:val="a6"/>
        <w:numPr>
          <w:ilvl w:val="1"/>
          <w:numId w:val="17"/>
        </w:numPr>
        <w:spacing w:after="240" w:line="276" w:lineRule="auto"/>
        <w:ind w:hanging="511"/>
        <w:rPr>
          <w:sz w:val="24"/>
        </w:rPr>
      </w:pPr>
      <w:r w:rsidRPr="008921A8">
        <w:rPr>
          <w:rFonts w:hint="cs"/>
          <w:sz w:val="24"/>
          <w:rtl/>
        </w:rPr>
        <w:t>היועץ</w:t>
      </w:r>
      <w:r w:rsidRPr="008921A8">
        <w:rPr>
          <w:sz w:val="24"/>
          <w:rtl/>
        </w:rPr>
        <w:t xml:space="preserve"> יפצה את ה</w:t>
      </w:r>
      <w:r>
        <w:rPr>
          <w:sz w:val="24"/>
          <w:rtl/>
        </w:rPr>
        <w:t>מנהל</w:t>
      </w:r>
      <w:r w:rsidRPr="008921A8">
        <w:rPr>
          <w:sz w:val="24"/>
          <w:rtl/>
        </w:rPr>
        <w:t xml:space="preserve"> על כל נזק שייגרם ל</w:t>
      </w:r>
      <w:r>
        <w:rPr>
          <w:sz w:val="24"/>
          <w:rtl/>
        </w:rPr>
        <w:t>מנהל</w:t>
      </w:r>
      <w:r w:rsidRPr="008921A8">
        <w:rPr>
          <w:sz w:val="24"/>
          <w:rtl/>
        </w:rPr>
        <w:t>, או לצד שלישי כתוצאה מביצוע העבודה בצורה רשלנית.</w:t>
      </w:r>
    </w:p>
    <w:p w14:paraId="00AB64AC" w14:textId="77777777" w:rsidR="000371CD" w:rsidRDefault="000371CD" w:rsidP="000371CD">
      <w:pPr>
        <w:pStyle w:val="a6"/>
        <w:numPr>
          <w:ilvl w:val="1"/>
          <w:numId w:val="17"/>
        </w:numPr>
        <w:spacing w:after="240" w:line="276" w:lineRule="auto"/>
        <w:ind w:hanging="511"/>
        <w:rPr>
          <w:sz w:val="24"/>
        </w:rPr>
      </w:pPr>
      <w:r w:rsidRPr="00B7230D">
        <w:rPr>
          <w:sz w:val="24"/>
          <w:rtl/>
        </w:rPr>
        <w:t>היועץ אחראי כלפי צד שלישי לנזקים שייגרמו בקשר עם מתן שירותיו. אם ה</w:t>
      </w:r>
      <w:r>
        <w:rPr>
          <w:sz w:val="24"/>
          <w:rtl/>
        </w:rPr>
        <w:t>מנהל</w:t>
      </w:r>
      <w:r w:rsidRPr="00B7230D">
        <w:rPr>
          <w:sz w:val="24"/>
          <w:rtl/>
        </w:rPr>
        <w:t xml:space="preserve"> יהיה חייב על פי דין לשלם לצד שלישי סכום כלשהו בע</w:t>
      </w:r>
      <w:r w:rsidRPr="00763F7F">
        <w:rPr>
          <w:sz w:val="24"/>
          <w:rtl/>
        </w:rPr>
        <w:t>ד נזקים שהיועץ אחראי להם, או ישלם לצד שלישי על פי פשרה פיצויים כלשהם בעד נזקים שהיועץ אחראי להם, מתחייב היועץ בשיפוי מלא לטובת ה</w:t>
      </w:r>
      <w:r>
        <w:rPr>
          <w:sz w:val="24"/>
          <w:rtl/>
        </w:rPr>
        <w:t>מנהל</w:t>
      </w:r>
      <w:r w:rsidRPr="00763F7F">
        <w:rPr>
          <w:sz w:val="24"/>
          <w:rtl/>
        </w:rPr>
        <w:t xml:space="preserve"> על כל סכום שה</w:t>
      </w:r>
      <w:r>
        <w:rPr>
          <w:sz w:val="24"/>
          <w:rtl/>
        </w:rPr>
        <w:t>מנהל</w:t>
      </w:r>
      <w:r w:rsidRPr="00763F7F">
        <w:rPr>
          <w:sz w:val="24"/>
          <w:rtl/>
        </w:rPr>
        <w:t xml:space="preserve"> יחויב לשלם או להחזיר ל</w:t>
      </w:r>
      <w:r>
        <w:rPr>
          <w:sz w:val="24"/>
          <w:rtl/>
        </w:rPr>
        <w:t>מנהל</w:t>
      </w:r>
      <w:r w:rsidRPr="00763F7F">
        <w:rPr>
          <w:sz w:val="24"/>
          <w:rtl/>
        </w:rPr>
        <w:t xml:space="preserve"> את הסכום ששולם </w:t>
      </w:r>
      <w:r w:rsidRPr="00D516D7">
        <w:rPr>
          <w:sz w:val="24"/>
          <w:rtl/>
        </w:rPr>
        <w:t>על ידיו כאמור, לרבות כל ההוצאות וההפסדים שייגרמו ל</w:t>
      </w:r>
      <w:r>
        <w:rPr>
          <w:sz w:val="24"/>
          <w:rtl/>
        </w:rPr>
        <w:t>מנהל</w:t>
      </w:r>
      <w:r w:rsidRPr="00D516D7">
        <w:rPr>
          <w:sz w:val="24"/>
          <w:rtl/>
        </w:rPr>
        <w:t xml:space="preserve"> בעניין זה. יראו את אותו הסכום כחוב המגיע מן היועץ ל</w:t>
      </w:r>
      <w:r>
        <w:rPr>
          <w:sz w:val="24"/>
          <w:rtl/>
        </w:rPr>
        <w:t>מנהל</w:t>
      </w:r>
      <w:r w:rsidRPr="00D516D7">
        <w:rPr>
          <w:sz w:val="24"/>
          <w:rtl/>
        </w:rPr>
        <w:t xml:space="preserve"> לפי הסכם זה.</w:t>
      </w:r>
    </w:p>
    <w:p w14:paraId="4A41BBD4" w14:textId="77777777" w:rsidR="000371CD" w:rsidRDefault="000371CD" w:rsidP="000371CD">
      <w:pPr>
        <w:pStyle w:val="a6"/>
        <w:numPr>
          <w:ilvl w:val="1"/>
          <w:numId w:val="17"/>
        </w:numPr>
        <w:spacing w:after="240" w:line="276" w:lineRule="auto"/>
        <w:ind w:hanging="511"/>
        <w:rPr>
          <w:sz w:val="24"/>
        </w:rPr>
      </w:pPr>
      <w:r w:rsidRPr="007678B0">
        <w:rPr>
          <w:sz w:val="24"/>
          <w:rtl/>
        </w:rPr>
        <w:t>למען הסר ספק, מוסכם ומוצהר בזה בין הצדדים כי היחסים בינם על פי ההסכם, וכן היחסים בין ה</w:t>
      </w:r>
      <w:r>
        <w:rPr>
          <w:sz w:val="24"/>
          <w:rtl/>
        </w:rPr>
        <w:t>מנהל</w:t>
      </w:r>
      <w:r w:rsidRPr="007678B0">
        <w:rPr>
          <w:sz w:val="24"/>
          <w:rtl/>
        </w:rPr>
        <w:t xml:space="preserve"> לבין נותני </w:t>
      </w:r>
      <w:r w:rsidRPr="007678B0">
        <w:rPr>
          <w:rFonts w:hint="cs"/>
          <w:sz w:val="24"/>
          <w:rtl/>
        </w:rPr>
        <w:t>ה</w:t>
      </w:r>
      <w:r w:rsidRPr="00B7230D">
        <w:rPr>
          <w:sz w:val="24"/>
          <w:rtl/>
        </w:rPr>
        <w:t>שירותי</w:t>
      </w:r>
      <w:r w:rsidRPr="00B7230D">
        <w:rPr>
          <w:rFonts w:hint="cs"/>
          <w:sz w:val="24"/>
          <w:rtl/>
        </w:rPr>
        <w:t>ם</w:t>
      </w:r>
      <w:r w:rsidRPr="00B7230D">
        <w:rPr>
          <w:sz w:val="24"/>
          <w:rtl/>
        </w:rPr>
        <w:t>, אינם יחסי עובד ומעביד אלא יחסים שבין מזמין ליועץ. הצדדים מסכימים כי ה</w:t>
      </w:r>
      <w:r>
        <w:rPr>
          <w:sz w:val="24"/>
          <w:rtl/>
        </w:rPr>
        <w:t>מנהל</w:t>
      </w:r>
      <w:r w:rsidRPr="00B7230D">
        <w:rPr>
          <w:sz w:val="24"/>
          <w:rtl/>
        </w:rPr>
        <w:t xml:space="preserve"> לא </w:t>
      </w:r>
      <w:r w:rsidRPr="00B7230D">
        <w:rPr>
          <w:rFonts w:hint="cs"/>
          <w:sz w:val="24"/>
          <w:rtl/>
        </w:rPr>
        <w:t>ייש</w:t>
      </w:r>
      <w:r w:rsidRPr="00B7230D">
        <w:rPr>
          <w:rFonts w:hint="eastAsia"/>
          <w:sz w:val="24"/>
          <w:rtl/>
        </w:rPr>
        <w:t>א</w:t>
      </w:r>
      <w:r w:rsidRPr="00B7230D">
        <w:rPr>
          <w:sz w:val="24"/>
          <w:rtl/>
        </w:rPr>
        <w:t xml:space="preserve"> בשום אחריות או חבות או תביעה בגין נזק מכל מין וסוג אשר יגרם ליועץ או לבאי כוחו או למועסקים על ידיו או למי מטעמו בקשר להסכם, ואשר לא יגרם באופן ישיר על ידי ה</w:t>
      </w:r>
      <w:r>
        <w:rPr>
          <w:sz w:val="24"/>
          <w:rtl/>
        </w:rPr>
        <w:t>מנהל</w:t>
      </w:r>
      <w:r w:rsidRPr="00B7230D">
        <w:rPr>
          <w:sz w:val="24"/>
          <w:rtl/>
        </w:rPr>
        <w:t xml:space="preserve"> או מי מטעמו. היועץ מתחייב לשפות את ה</w:t>
      </w:r>
      <w:r>
        <w:rPr>
          <w:sz w:val="24"/>
          <w:rtl/>
        </w:rPr>
        <w:t>מנהל</w:t>
      </w:r>
      <w:r w:rsidRPr="00B7230D">
        <w:rPr>
          <w:sz w:val="24"/>
          <w:rtl/>
        </w:rPr>
        <w:t xml:space="preserve"> מיד עם דרישתו בגין כל תביעה או דרישה של מי ממועסקיו או מי מטעמו של היועץ, אשר יתבע את ה</w:t>
      </w:r>
      <w:r>
        <w:rPr>
          <w:sz w:val="24"/>
          <w:rtl/>
        </w:rPr>
        <w:t>מנהל</w:t>
      </w:r>
      <w:r w:rsidRPr="00B7230D">
        <w:rPr>
          <w:sz w:val="24"/>
          <w:rtl/>
        </w:rPr>
        <w:t xml:space="preserve"> בעילה הנוגעת לעבודתו בשירות היועץ או למענו לרבות הוצאות משפט.</w:t>
      </w:r>
    </w:p>
    <w:p w14:paraId="56CF8756" w14:textId="77777777" w:rsidR="000371CD" w:rsidRPr="00C05F94" w:rsidRDefault="000371CD" w:rsidP="000371CD">
      <w:pPr>
        <w:pStyle w:val="a6"/>
        <w:numPr>
          <w:ilvl w:val="1"/>
          <w:numId w:val="17"/>
        </w:numPr>
        <w:spacing w:after="240" w:line="276" w:lineRule="auto"/>
        <w:ind w:hanging="511"/>
        <w:rPr>
          <w:sz w:val="24"/>
        </w:rPr>
      </w:pPr>
      <w:r w:rsidRPr="00C05F94">
        <w:rPr>
          <w:rFonts w:hint="cs"/>
          <w:sz w:val="24"/>
          <w:rtl/>
        </w:rPr>
        <w:t>עוד</w:t>
      </w:r>
      <w:r w:rsidRPr="00C05F94">
        <w:rPr>
          <w:sz w:val="24"/>
          <w:rtl/>
        </w:rPr>
        <w:t xml:space="preserve"> מובהר כי היועץ, מועסקיו </w:t>
      </w:r>
      <w:r w:rsidRPr="00C05F94">
        <w:rPr>
          <w:rFonts w:hint="cs"/>
          <w:sz w:val="24"/>
          <w:rtl/>
        </w:rPr>
        <w:t>או</w:t>
      </w:r>
      <w:r w:rsidRPr="00C05F94">
        <w:rPr>
          <w:sz w:val="24"/>
          <w:rtl/>
        </w:rPr>
        <w:t xml:space="preserve"> מי מטעמו לא ישמשו כסוכנים, כשלוחים או כנציגים של ה</w:t>
      </w:r>
      <w:r>
        <w:rPr>
          <w:sz w:val="24"/>
          <w:rtl/>
        </w:rPr>
        <w:t>מנהל</w:t>
      </w:r>
      <w:r w:rsidRPr="00C05F94">
        <w:rPr>
          <w:sz w:val="24"/>
          <w:rtl/>
        </w:rPr>
        <w:t xml:space="preserve"> אלא אם הוסמכו לכך במפורש ובכתב על ידי המקשר.</w:t>
      </w:r>
    </w:p>
    <w:p w14:paraId="7287D2F1" w14:textId="77777777" w:rsidR="000371CD" w:rsidRPr="00A57ADB" w:rsidRDefault="000371CD" w:rsidP="000371CD">
      <w:pPr>
        <w:pStyle w:val="a6"/>
        <w:numPr>
          <w:ilvl w:val="0"/>
          <w:numId w:val="17"/>
        </w:numPr>
        <w:spacing w:after="240" w:line="276" w:lineRule="auto"/>
        <w:rPr>
          <w:sz w:val="24"/>
        </w:rPr>
      </w:pPr>
      <w:r w:rsidRPr="00C05F94">
        <w:rPr>
          <w:rFonts w:hint="eastAsia"/>
          <w:b/>
          <w:bCs/>
          <w:sz w:val="24"/>
          <w:u w:val="single"/>
          <w:rtl/>
        </w:rPr>
        <w:t>ביטוח</w:t>
      </w:r>
    </w:p>
    <w:p w14:paraId="5FB46C8C" w14:textId="77777777" w:rsidR="000371CD" w:rsidRDefault="000371CD" w:rsidP="000371CD">
      <w:pPr>
        <w:pStyle w:val="a6"/>
        <w:numPr>
          <w:ilvl w:val="1"/>
          <w:numId w:val="17"/>
        </w:numPr>
        <w:spacing w:after="240" w:line="276" w:lineRule="auto"/>
        <w:ind w:hanging="511"/>
        <w:rPr>
          <w:sz w:val="24"/>
        </w:rPr>
      </w:pPr>
      <w:r>
        <w:rPr>
          <w:rFonts w:hint="cs"/>
          <w:sz w:val="24"/>
          <w:rtl/>
        </w:rPr>
        <w:t>היועץ</w:t>
      </w:r>
      <w:r w:rsidRPr="00C05F94">
        <w:rPr>
          <w:sz w:val="24"/>
          <w:rtl/>
        </w:rPr>
        <w:t xml:space="preserve"> מתחייב </w:t>
      </w:r>
      <w:r w:rsidRPr="007D0440">
        <w:rPr>
          <w:sz w:val="24"/>
          <w:rtl/>
        </w:rPr>
        <w:t xml:space="preserve">לערוך ולקיים ביטוחים הולמים ביחס לשירותים / עבודות אותם הוא מספק / מבצע עבור מדינת ישראל ו/או </w:t>
      </w:r>
      <w:r w:rsidRPr="007D0440">
        <w:rPr>
          <w:rFonts w:hint="cs"/>
          <w:sz w:val="24"/>
          <w:rtl/>
        </w:rPr>
        <w:t>ה</w:t>
      </w:r>
      <w:r>
        <w:rPr>
          <w:rFonts w:hint="cs"/>
          <w:sz w:val="24"/>
          <w:rtl/>
        </w:rPr>
        <w:t>מנהל</w:t>
      </w:r>
      <w:r w:rsidRPr="007D0440">
        <w:rPr>
          <w:sz w:val="24"/>
          <w:rtl/>
        </w:rPr>
        <w:t xml:space="preserve"> (להלן ביחד: "ה</w:t>
      </w:r>
      <w:r>
        <w:rPr>
          <w:sz w:val="24"/>
          <w:rtl/>
        </w:rPr>
        <w:t>מנהל</w:t>
      </w:r>
      <w:r w:rsidRPr="007D0440">
        <w:rPr>
          <w:sz w:val="24"/>
          <w:rtl/>
        </w:rPr>
        <w:t>"),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נאמנות, או כל ביטוח</w:t>
      </w:r>
      <w:r w:rsidRPr="00FC1047">
        <w:rPr>
          <w:sz w:val="24"/>
          <w:rtl/>
        </w:rPr>
        <w:t xml:space="preserve"> אחר, לפי העניין), בגבולות אחריות סבירים בהתאם לאופיים והיקפם של השירותים המבוצעים על ידו. ככל ויועסקו על ידי </w:t>
      </w:r>
      <w:r>
        <w:rPr>
          <w:sz w:val="24"/>
          <w:rtl/>
        </w:rPr>
        <w:t>היועץ</w:t>
      </w:r>
      <w:r w:rsidRPr="00FC1047">
        <w:rPr>
          <w:sz w:val="24"/>
          <w:rtl/>
        </w:rPr>
        <w:t xml:space="preserve">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27B52096" w14:textId="77777777" w:rsidR="000371CD" w:rsidRDefault="000371CD" w:rsidP="000371CD">
      <w:pPr>
        <w:pStyle w:val="a6"/>
        <w:numPr>
          <w:ilvl w:val="1"/>
          <w:numId w:val="17"/>
        </w:numPr>
        <w:spacing w:after="240" w:line="276" w:lineRule="auto"/>
        <w:ind w:hanging="511"/>
        <w:rPr>
          <w:sz w:val="24"/>
        </w:rPr>
      </w:pPr>
      <w:r>
        <w:rPr>
          <w:sz w:val="24"/>
          <w:rtl/>
        </w:rPr>
        <w:t>היועץ</w:t>
      </w:r>
      <w:r w:rsidRPr="00FC1047">
        <w:rPr>
          <w:sz w:val="24"/>
          <w:rtl/>
        </w:rPr>
        <w:t xml:space="preserve"> יוודא כי בכל ביטוחיו, המתייחסים לשירותים נשוא ההתקשרות (למעט ביטוח מסוג עבודות קבלניות / הקמה), </w:t>
      </w:r>
      <w:r w:rsidRPr="007D0440">
        <w:rPr>
          <w:sz w:val="24"/>
          <w:rtl/>
        </w:rPr>
        <w:t>ה</w:t>
      </w:r>
      <w:r>
        <w:rPr>
          <w:sz w:val="24"/>
          <w:rtl/>
        </w:rPr>
        <w:t>מנהל</w:t>
      </w:r>
      <w:r w:rsidRPr="007D0440">
        <w:rPr>
          <w:sz w:val="24"/>
          <w:rtl/>
        </w:rPr>
        <w:t xml:space="preserve"> יתווסף כמבוטח נוסף,</w:t>
      </w:r>
      <w:r w:rsidRPr="00FC1047">
        <w:rPr>
          <w:sz w:val="24"/>
          <w:rtl/>
        </w:rPr>
        <w:t xml:space="preserve"> בכפוף להרחבת שיפוי כלפי </w:t>
      </w:r>
      <w:r>
        <w:rPr>
          <w:sz w:val="24"/>
          <w:rtl/>
        </w:rPr>
        <w:t>המנהל</w:t>
      </w:r>
      <w:r w:rsidRPr="00FC1047">
        <w:rPr>
          <w:sz w:val="24"/>
          <w:rtl/>
        </w:rPr>
        <w:t xml:space="preserve"> כמקובל באותו סוג ביטוח</w:t>
      </w:r>
      <w:r>
        <w:rPr>
          <w:rFonts w:hint="cs"/>
          <w:sz w:val="24"/>
          <w:rtl/>
        </w:rPr>
        <w:t>.</w:t>
      </w:r>
    </w:p>
    <w:p w14:paraId="6AAFD948" w14:textId="77777777" w:rsidR="000371CD" w:rsidRDefault="000371CD" w:rsidP="000371CD">
      <w:pPr>
        <w:pStyle w:val="a6"/>
        <w:numPr>
          <w:ilvl w:val="1"/>
          <w:numId w:val="17"/>
        </w:numPr>
        <w:spacing w:after="240" w:line="276" w:lineRule="auto"/>
        <w:ind w:hanging="511"/>
        <w:rPr>
          <w:sz w:val="24"/>
        </w:rPr>
      </w:pPr>
      <w:r>
        <w:rPr>
          <w:sz w:val="24"/>
          <w:rtl/>
        </w:rPr>
        <w:t>היועץ</w:t>
      </w:r>
      <w:r w:rsidRPr="00FC1047">
        <w:rPr>
          <w:sz w:val="24"/>
          <w:rtl/>
        </w:rPr>
        <w:t xml:space="preserve"> יוודא כי בביטוח מסוג עבודות קבלניות / הקמה, המתייחס לשירותים נשוא ההתקשרות, ייכלל </w:t>
      </w:r>
      <w:r>
        <w:rPr>
          <w:sz w:val="24"/>
          <w:rtl/>
        </w:rPr>
        <w:t>המנהל</w:t>
      </w:r>
      <w:r w:rsidRPr="00FC1047">
        <w:rPr>
          <w:sz w:val="24"/>
          <w:rtl/>
        </w:rPr>
        <w:t xml:space="preserve"> וכן כל הקבלנים וקבלני המשנה, כמבוטחים נוספים</w:t>
      </w:r>
      <w:r>
        <w:rPr>
          <w:rFonts w:hint="cs"/>
          <w:sz w:val="24"/>
          <w:rtl/>
        </w:rPr>
        <w:t>.</w:t>
      </w:r>
      <w:r w:rsidRPr="00142E7A">
        <w:rPr>
          <w:sz w:val="24"/>
          <w:rtl/>
        </w:rPr>
        <w:t xml:space="preserve"> </w:t>
      </w:r>
      <w:r>
        <w:rPr>
          <w:sz w:val="24"/>
          <w:rtl/>
        </w:rPr>
        <w:t>היועץ</w:t>
      </w:r>
      <w:r w:rsidRPr="00FC1047">
        <w:rPr>
          <w:sz w:val="24"/>
          <w:rtl/>
        </w:rPr>
        <w:t xml:space="preserve"> יוודא כי בכל ביטוחיו, המתייחסים לשירותים נשוא ההתקשרות, ייכלל סעיף ויתור על זכות התחלוף / השיבוב כלפי </w:t>
      </w:r>
      <w:r>
        <w:rPr>
          <w:sz w:val="24"/>
          <w:rtl/>
        </w:rPr>
        <w:t>המנהל</w:t>
      </w:r>
      <w:r w:rsidRPr="00FC1047">
        <w:rPr>
          <w:sz w:val="24"/>
          <w:rtl/>
        </w:rPr>
        <w:t xml:space="preserve"> ועובדיו (ויתור כאמור לא יחול בגין נזק בזדון)</w:t>
      </w:r>
      <w:r>
        <w:rPr>
          <w:rFonts w:hint="cs"/>
          <w:sz w:val="24"/>
          <w:rtl/>
        </w:rPr>
        <w:t>.</w:t>
      </w:r>
    </w:p>
    <w:p w14:paraId="772F813C" w14:textId="77777777" w:rsidR="000371CD" w:rsidRPr="00FC1047" w:rsidRDefault="000371CD" w:rsidP="000371CD">
      <w:pPr>
        <w:pStyle w:val="a6"/>
        <w:numPr>
          <w:ilvl w:val="1"/>
          <w:numId w:val="17"/>
        </w:numPr>
        <w:spacing w:after="240" w:line="276" w:lineRule="auto"/>
        <w:ind w:hanging="511"/>
        <w:rPr>
          <w:sz w:val="24"/>
          <w:rtl/>
        </w:rPr>
      </w:pPr>
      <w:r>
        <w:rPr>
          <w:sz w:val="24"/>
          <w:rtl/>
        </w:rPr>
        <w:lastRenderedPageBreak/>
        <w:t>המנהל</w:t>
      </w:r>
      <w:r w:rsidRPr="00FC1047">
        <w:rPr>
          <w:sz w:val="24"/>
          <w:rtl/>
        </w:rPr>
        <w:t xml:space="preserve"> שומר לעצמו את הזכות לקבל מ</w:t>
      </w:r>
      <w:r>
        <w:rPr>
          <w:sz w:val="24"/>
          <w:rtl/>
        </w:rPr>
        <w:t>היועץ</w:t>
      </w:r>
      <w:r w:rsidRPr="00FC1047">
        <w:rPr>
          <w:sz w:val="24"/>
          <w:rtl/>
        </w:rPr>
        <w:t xml:space="preserve"> אישור על קיום ביטוח או העתקי פוליסות, מעת לעת ולפי דרישה.</w:t>
      </w:r>
      <w:r>
        <w:rPr>
          <w:rFonts w:hint="cs"/>
          <w:sz w:val="24"/>
          <w:rtl/>
        </w:rPr>
        <w:t xml:space="preserve"> </w:t>
      </w:r>
      <w:r>
        <w:rPr>
          <w:sz w:val="24"/>
          <w:rtl/>
        </w:rPr>
        <w:t>היועץ המוצע</w:t>
      </w:r>
      <w:r w:rsidRPr="00392A1B">
        <w:rPr>
          <w:sz w:val="24"/>
          <w:rtl/>
        </w:rPr>
        <w:t xml:space="preserve"> יוודא כי בכל ביטוחיו המתייחסים לשירותים נשוא ההתקשרות (למעט ביטוח מסוג עבודות קבלניות/הקמה) תיכלל הרחבת שיפוי כלפי מדינת ישראל – משרד </w:t>
      </w:r>
      <w:r>
        <w:rPr>
          <w:rFonts w:hint="cs"/>
          <w:sz w:val="24"/>
          <w:rtl/>
        </w:rPr>
        <w:t>המנהל האזרחי לאזור יהודה ושומרון</w:t>
      </w:r>
      <w:r w:rsidRPr="00392A1B">
        <w:rPr>
          <w:sz w:val="24"/>
          <w:rtl/>
        </w:rPr>
        <w:t xml:space="preserve">  בגין אחריותם למעשי ו/או מחדלי </w:t>
      </w:r>
      <w:r>
        <w:rPr>
          <w:sz w:val="24"/>
          <w:rtl/>
        </w:rPr>
        <w:t>היועץ</w:t>
      </w:r>
      <w:r>
        <w:rPr>
          <w:rFonts w:hint="cs"/>
          <w:sz w:val="24"/>
          <w:rtl/>
        </w:rPr>
        <w:t>.</w:t>
      </w:r>
    </w:p>
    <w:p w14:paraId="747DD214" w14:textId="77777777" w:rsidR="000371CD" w:rsidRPr="00392A1B" w:rsidRDefault="000371CD" w:rsidP="000371CD">
      <w:pPr>
        <w:pStyle w:val="a6"/>
        <w:numPr>
          <w:ilvl w:val="1"/>
          <w:numId w:val="17"/>
        </w:numPr>
        <w:spacing w:after="240" w:line="276" w:lineRule="auto"/>
        <w:ind w:hanging="511"/>
        <w:rPr>
          <w:sz w:val="24"/>
          <w:rtl/>
        </w:rPr>
      </w:pPr>
      <w:r w:rsidRPr="00392A1B">
        <w:rPr>
          <w:sz w:val="24"/>
          <w:rtl/>
        </w:rPr>
        <w:t>המדינה שומרת לעצמה את הזכות לקבל מ</w:t>
      </w:r>
      <w:r>
        <w:rPr>
          <w:sz w:val="24"/>
          <w:rtl/>
        </w:rPr>
        <w:t>היועץ</w:t>
      </w:r>
      <w:r w:rsidRPr="00392A1B">
        <w:rPr>
          <w:sz w:val="24"/>
          <w:rtl/>
        </w:rPr>
        <w:t xml:space="preserve"> אישור על קיום ביטוח או העתקי פוליסות, לפי דרישה.</w:t>
      </w:r>
    </w:p>
    <w:p w14:paraId="19F15010" w14:textId="77777777" w:rsidR="000371CD" w:rsidRDefault="000371CD" w:rsidP="000371CD">
      <w:pPr>
        <w:pStyle w:val="a6"/>
        <w:numPr>
          <w:ilvl w:val="1"/>
          <w:numId w:val="17"/>
        </w:numPr>
        <w:spacing w:after="240" w:line="276" w:lineRule="auto"/>
        <w:ind w:hanging="511"/>
        <w:rPr>
          <w:sz w:val="24"/>
        </w:rPr>
      </w:pPr>
      <w:r w:rsidRPr="00392A1B">
        <w:rPr>
          <w:sz w:val="24"/>
          <w:rtl/>
        </w:rPr>
        <w:t>אי עמידה בתנאי סעיף זה מהווה הפרה</w:t>
      </w:r>
      <w:r>
        <w:rPr>
          <w:rFonts w:hint="cs"/>
          <w:sz w:val="24"/>
          <w:rtl/>
        </w:rPr>
        <w:t xml:space="preserve"> יסודית</w:t>
      </w:r>
      <w:r w:rsidRPr="00392A1B">
        <w:rPr>
          <w:sz w:val="24"/>
          <w:rtl/>
        </w:rPr>
        <w:t xml:space="preserve"> של הסכם זה.</w:t>
      </w:r>
    </w:p>
    <w:p w14:paraId="599946F5" w14:textId="77777777" w:rsidR="000371CD" w:rsidRDefault="000371CD" w:rsidP="000371CD">
      <w:pPr>
        <w:pStyle w:val="a6"/>
        <w:spacing w:after="240" w:line="276" w:lineRule="auto"/>
        <w:ind w:left="792"/>
        <w:rPr>
          <w:sz w:val="24"/>
        </w:rPr>
      </w:pPr>
    </w:p>
    <w:p w14:paraId="68441A57" w14:textId="77777777" w:rsidR="000371CD" w:rsidRDefault="000371CD" w:rsidP="000371CD">
      <w:pPr>
        <w:pStyle w:val="a6"/>
        <w:numPr>
          <w:ilvl w:val="0"/>
          <w:numId w:val="17"/>
        </w:numPr>
        <w:spacing w:after="240" w:line="276" w:lineRule="auto"/>
        <w:rPr>
          <w:sz w:val="24"/>
        </w:rPr>
      </w:pPr>
      <w:r>
        <w:rPr>
          <w:rFonts w:hint="cs"/>
          <w:b/>
          <w:bCs/>
          <w:sz w:val="24"/>
          <w:u w:val="single"/>
          <w:rtl/>
        </w:rPr>
        <w:t>נהלי התשלום ליועץ</w:t>
      </w:r>
    </w:p>
    <w:p w14:paraId="17B366AE" w14:textId="77777777" w:rsidR="000371CD" w:rsidRDefault="000371CD" w:rsidP="000371CD">
      <w:pPr>
        <w:pStyle w:val="a6"/>
        <w:numPr>
          <w:ilvl w:val="1"/>
          <w:numId w:val="17"/>
        </w:numPr>
        <w:spacing w:after="240" w:line="276" w:lineRule="auto"/>
        <w:ind w:hanging="511"/>
        <w:rPr>
          <w:sz w:val="24"/>
        </w:rPr>
      </w:pPr>
      <w:r w:rsidRPr="002F5FF8">
        <w:rPr>
          <w:sz w:val="24"/>
          <w:rtl/>
        </w:rPr>
        <w:t xml:space="preserve">על היועץ להירשם </w:t>
      </w:r>
      <w:r>
        <w:rPr>
          <w:rFonts w:hint="cs"/>
          <w:sz w:val="24"/>
          <w:rtl/>
        </w:rPr>
        <w:t>ל</w:t>
      </w:r>
      <w:r w:rsidRPr="002F5FF8">
        <w:rPr>
          <w:sz w:val="24"/>
          <w:rtl/>
        </w:rPr>
        <w:t>"</w:t>
      </w:r>
      <w:r w:rsidRPr="007D0440">
        <w:rPr>
          <w:sz w:val="24"/>
          <w:rtl/>
        </w:rPr>
        <w:t xml:space="preserve">פורטל הספקים" </w:t>
      </w:r>
      <w:r w:rsidRPr="007D0440">
        <w:rPr>
          <w:rFonts w:hint="cs"/>
          <w:sz w:val="24"/>
          <w:rtl/>
        </w:rPr>
        <w:t>הממשלתי</w:t>
      </w:r>
      <w:r w:rsidRPr="007D0440">
        <w:rPr>
          <w:sz w:val="24"/>
          <w:rtl/>
        </w:rPr>
        <w:t xml:space="preserve">, </w:t>
      </w:r>
      <w:hyperlink r:id="rId29" w:history="1">
        <w:r w:rsidRPr="007D0440">
          <w:rPr>
            <w:rStyle w:val="Hyperlink"/>
            <w:sz w:val="24"/>
            <w:rtl/>
          </w:rPr>
          <w:t xml:space="preserve">בהתאם </w:t>
        </w:r>
        <w:r w:rsidRPr="007D0440">
          <w:rPr>
            <w:rStyle w:val="Hyperlink"/>
            <w:rFonts w:hint="cs"/>
            <w:sz w:val="24"/>
            <w:rtl/>
          </w:rPr>
          <w:t>ל</w:t>
        </w:r>
        <w:r w:rsidRPr="007D0440">
          <w:rPr>
            <w:rStyle w:val="Hyperlink"/>
            <w:sz w:val="24"/>
            <w:rtl/>
          </w:rPr>
          <w:t>הורא</w:t>
        </w:r>
        <w:r w:rsidRPr="007D0440">
          <w:rPr>
            <w:rStyle w:val="Hyperlink"/>
            <w:rFonts w:hint="cs"/>
            <w:sz w:val="24"/>
            <w:rtl/>
          </w:rPr>
          <w:t>ת</w:t>
        </w:r>
        <w:r w:rsidRPr="007D0440">
          <w:rPr>
            <w:rStyle w:val="Hyperlink"/>
            <w:sz w:val="24"/>
            <w:rtl/>
          </w:rPr>
          <w:t xml:space="preserve"> </w:t>
        </w:r>
        <w:r w:rsidRPr="007D0440">
          <w:rPr>
            <w:rStyle w:val="Hyperlink"/>
            <w:rFonts w:hint="cs"/>
            <w:sz w:val="24"/>
            <w:rtl/>
          </w:rPr>
          <w:t>תכ</w:t>
        </w:r>
        <w:r w:rsidRPr="007D0440">
          <w:rPr>
            <w:rStyle w:val="Hyperlink"/>
            <w:sz w:val="24"/>
            <w:rtl/>
          </w:rPr>
          <w:t>"ם מספר 7.12.5- פורטל ספקים</w:t>
        </w:r>
      </w:hyperlink>
      <w:r w:rsidRPr="007D0440">
        <w:rPr>
          <w:sz w:val="24"/>
          <w:rtl/>
        </w:rPr>
        <w:t xml:space="preserve">; </w:t>
      </w:r>
      <w:r w:rsidRPr="007D0440">
        <w:rPr>
          <w:rFonts w:hint="cs"/>
          <w:sz w:val="24"/>
          <w:rtl/>
        </w:rPr>
        <w:t>אם</w:t>
      </w:r>
      <w:r w:rsidRPr="007D0440">
        <w:rPr>
          <w:sz w:val="24"/>
          <w:rtl/>
        </w:rPr>
        <w:t xml:space="preserve"> תהיינה עלויות להרשמה, הן תחלנה</w:t>
      </w:r>
      <w:r w:rsidRPr="002F5FF8">
        <w:rPr>
          <w:sz w:val="24"/>
          <w:rtl/>
        </w:rPr>
        <w:t xml:space="preserve"> במלואן על היועץ</w:t>
      </w:r>
      <w:r>
        <w:rPr>
          <w:rFonts w:hint="cs"/>
          <w:sz w:val="24"/>
          <w:rtl/>
        </w:rPr>
        <w:t>.</w:t>
      </w:r>
    </w:p>
    <w:p w14:paraId="5876EA57" w14:textId="77777777" w:rsidR="000371CD" w:rsidRDefault="000371CD" w:rsidP="000371CD">
      <w:pPr>
        <w:pStyle w:val="a6"/>
        <w:numPr>
          <w:ilvl w:val="1"/>
          <w:numId w:val="17"/>
        </w:numPr>
        <w:spacing w:after="240" w:line="276" w:lineRule="auto"/>
        <w:ind w:hanging="511"/>
        <w:rPr>
          <w:sz w:val="24"/>
        </w:rPr>
      </w:pPr>
      <w:r w:rsidRPr="002F5FF8">
        <w:rPr>
          <w:sz w:val="24"/>
          <w:rtl/>
        </w:rPr>
        <w:t>ה</w:t>
      </w:r>
      <w:r>
        <w:rPr>
          <w:sz w:val="24"/>
          <w:rtl/>
        </w:rPr>
        <w:t>יועץ יעביר למקשר מדי חודש, עד ל</w:t>
      </w:r>
      <w:r>
        <w:rPr>
          <w:rFonts w:hint="cs"/>
          <w:sz w:val="24"/>
          <w:rtl/>
        </w:rPr>
        <w:t>יום השביעי</w:t>
      </w:r>
      <w:r w:rsidRPr="002F5FF8">
        <w:rPr>
          <w:sz w:val="24"/>
          <w:rtl/>
        </w:rPr>
        <w:t xml:space="preserve"> לחודש, דו"ח פירוט השירותים שביצע היועץ לפי ההסכם ומועדיהם (להלן: "</w:t>
      </w:r>
      <w:r w:rsidRPr="00DA35D8">
        <w:rPr>
          <w:b/>
          <w:bCs/>
          <w:sz w:val="24"/>
          <w:rtl/>
        </w:rPr>
        <w:t>הדו"ח</w:t>
      </w:r>
      <w:r w:rsidRPr="002F5FF8">
        <w:rPr>
          <w:sz w:val="24"/>
          <w:rtl/>
        </w:rPr>
        <w:t>"), דו</w:t>
      </w:r>
      <w:r>
        <w:rPr>
          <w:rFonts w:hint="cs"/>
          <w:sz w:val="24"/>
          <w:rtl/>
        </w:rPr>
        <w:t>"</w:t>
      </w:r>
      <w:r w:rsidRPr="002F5FF8">
        <w:rPr>
          <w:sz w:val="24"/>
          <w:rtl/>
        </w:rPr>
        <w:t>ח שעות חתום על ידו ומאושר על ידי המקשר לפי הקובץ המופיע בנספח י"</w:t>
      </w:r>
      <w:r>
        <w:rPr>
          <w:rFonts w:hint="cs"/>
          <w:sz w:val="24"/>
          <w:rtl/>
        </w:rPr>
        <w:t>ז</w:t>
      </w:r>
      <w:r w:rsidRPr="002F5FF8">
        <w:rPr>
          <w:sz w:val="24"/>
          <w:rtl/>
        </w:rPr>
        <w:t xml:space="preserve">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Pr>
          <w:rFonts w:hint="cs"/>
          <w:sz w:val="24"/>
          <w:rtl/>
        </w:rPr>
        <w:t xml:space="preserve"> </w:t>
      </w:r>
      <w:r w:rsidRPr="002F5FF8">
        <w:rPr>
          <w:sz w:val="24"/>
          <w:rtl/>
        </w:rPr>
        <w:t>- יידחה מועד התשלום כקבוע בנהלי המערכת הממשלתית</w:t>
      </w:r>
      <w:r>
        <w:rPr>
          <w:rFonts w:hint="cs"/>
          <w:sz w:val="24"/>
          <w:rtl/>
        </w:rPr>
        <w:t>.</w:t>
      </w:r>
    </w:p>
    <w:p w14:paraId="6508F03B" w14:textId="77777777" w:rsidR="000371CD" w:rsidRDefault="000371CD" w:rsidP="000371CD">
      <w:pPr>
        <w:pStyle w:val="a6"/>
        <w:numPr>
          <w:ilvl w:val="1"/>
          <w:numId w:val="17"/>
        </w:numPr>
        <w:spacing w:after="240" w:line="276" w:lineRule="auto"/>
        <w:ind w:hanging="511"/>
        <w:rPr>
          <w:sz w:val="24"/>
        </w:rPr>
      </w:pPr>
      <w:r w:rsidRPr="00763F7F">
        <w:rPr>
          <w:rFonts w:hint="cs"/>
          <w:sz w:val="24"/>
          <w:rtl/>
        </w:rPr>
        <w:t>נוסף</w:t>
      </w:r>
      <w:r w:rsidRPr="00D516D7">
        <w:rPr>
          <w:sz w:val="24"/>
          <w:rtl/>
        </w:rPr>
        <w:t xml:space="preserve"> על כך, יהיה על היועץ </w:t>
      </w:r>
      <w:r w:rsidRPr="00D516D7">
        <w:rPr>
          <w:rFonts w:hint="cs"/>
          <w:sz w:val="24"/>
          <w:rtl/>
        </w:rPr>
        <w:t>להגיש</w:t>
      </w:r>
      <w:r w:rsidRPr="00D516D7">
        <w:rPr>
          <w:sz w:val="24"/>
          <w:rtl/>
        </w:rPr>
        <w:t>, יחד עם הדו"ח ועם החשבונית כאמור, טופס</w:t>
      </w:r>
      <w:r w:rsidRPr="001C0B44">
        <w:rPr>
          <w:sz w:val="24"/>
          <w:rtl/>
        </w:rPr>
        <w:t xml:space="preserve"> הצהרה על </w:t>
      </w:r>
      <w:r>
        <w:rPr>
          <w:rFonts w:hint="cs"/>
          <w:sz w:val="24"/>
          <w:rtl/>
        </w:rPr>
        <w:t>אישור חשבונית</w:t>
      </w:r>
      <w:r w:rsidRPr="001C0B44">
        <w:rPr>
          <w:sz w:val="24"/>
          <w:rtl/>
        </w:rPr>
        <w:t xml:space="preserve"> (נספח</w:t>
      </w:r>
      <w:r>
        <w:rPr>
          <w:rFonts w:hint="cs"/>
          <w:sz w:val="24"/>
          <w:rtl/>
        </w:rPr>
        <w:t xml:space="preserve"> </w:t>
      </w:r>
      <w:r w:rsidRPr="001C0B44">
        <w:rPr>
          <w:sz w:val="24"/>
          <w:rtl/>
        </w:rPr>
        <w:t>י"ט למסמכי המכרז</w:t>
      </w:r>
      <w:r>
        <w:rPr>
          <w:rFonts w:hint="cs"/>
          <w:sz w:val="24"/>
          <w:rtl/>
        </w:rPr>
        <w:t>).</w:t>
      </w:r>
    </w:p>
    <w:p w14:paraId="22F50577" w14:textId="77777777" w:rsidR="000371CD" w:rsidRDefault="000371CD" w:rsidP="000371CD">
      <w:pPr>
        <w:pStyle w:val="a6"/>
        <w:numPr>
          <w:ilvl w:val="1"/>
          <w:numId w:val="17"/>
        </w:numPr>
        <w:spacing w:after="240" w:line="276" w:lineRule="auto"/>
        <w:ind w:hanging="511"/>
        <w:rPr>
          <w:sz w:val="24"/>
        </w:rPr>
      </w:pPr>
      <w:r w:rsidRPr="0029239A">
        <w:rPr>
          <w:sz w:val="24"/>
          <w:rtl/>
        </w:rPr>
        <w:t xml:space="preserve">המחירים, תנאי ההצמדה ותנאי התשלום שנקבעו בהזמנה </w:t>
      </w:r>
      <w:r>
        <w:rPr>
          <w:sz w:val="24"/>
          <w:rtl/>
        </w:rPr>
        <w:t>הם</w:t>
      </w:r>
      <w:r w:rsidRPr="0029239A">
        <w:rPr>
          <w:sz w:val="24"/>
          <w:rtl/>
        </w:rPr>
        <w:t xml:space="preserve"> מוסכמים וקבועים מראש ולא תשולם עליהם כל תוספת.</w:t>
      </w:r>
    </w:p>
    <w:p w14:paraId="2CDF6DA3" w14:textId="77777777" w:rsidR="000371CD" w:rsidRDefault="000371CD" w:rsidP="000371CD">
      <w:pPr>
        <w:pStyle w:val="a6"/>
        <w:numPr>
          <w:ilvl w:val="1"/>
          <w:numId w:val="17"/>
        </w:numPr>
        <w:spacing w:after="240" w:line="276" w:lineRule="auto"/>
        <w:ind w:hanging="511"/>
        <w:rPr>
          <w:sz w:val="24"/>
        </w:rPr>
      </w:pPr>
      <w:r w:rsidRPr="00763F7F">
        <w:rPr>
          <w:sz w:val="24"/>
          <w:rtl/>
        </w:rPr>
        <w:t>המקשר</w:t>
      </w:r>
      <w:r w:rsidRPr="00D516D7">
        <w:rPr>
          <w:sz w:val="24"/>
          <w:rtl/>
        </w:rPr>
        <w:t xml:space="preserve"> יבדוק את הדו"ח ואת החשבונית שהעביר אליו היועץ ויפעל כדלק</w:t>
      </w:r>
      <w:r>
        <w:rPr>
          <w:sz w:val="24"/>
          <w:rtl/>
        </w:rPr>
        <w:t>מן, בתוך 7 ימי עבודה מיום קבלתם</w:t>
      </w:r>
      <w:r>
        <w:rPr>
          <w:rFonts w:hint="cs"/>
          <w:sz w:val="24"/>
          <w:rtl/>
        </w:rPr>
        <w:t>:</w:t>
      </w:r>
    </w:p>
    <w:p w14:paraId="127DE407" w14:textId="77777777" w:rsidR="000371CD" w:rsidRDefault="000371CD" w:rsidP="000371CD">
      <w:pPr>
        <w:pStyle w:val="a6"/>
        <w:numPr>
          <w:ilvl w:val="2"/>
          <w:numId w:val="17"/>
        </w:numPr>
        <w:spacing w:after="240" w:line="276" w:lineRule="auto"/>
        <w:rPr>
          <w:sz w:val="24"/>
        </w:rPr>
      </w:pPr>
      <w:r w:rsidRPr="007678B0">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02A1A3E8" w14:textId="77777777" w:rsidR="000371CD" w:rsidRDefault="000371CD" w:rsidP="000371CD">
      <w:pPr>
        <w:pStyle w:val="a6"/>
        <w:numPr>
          <w:ilvl w:val="2"/>
          <w:numId w:val="17"/>
        </w:numPr>
        <w:spacing w:after="240" w:line="276" w:lineRule="auto"/>
        <w:rPr>
          <w:sz w:val="24"/>
        </w:rPr>
      </w:pPr>
      <w:r w:rsidRPr="00B7230D">
        <w:rPr>
          <w:sz w:val="24"/>
          <w:rtl/>
        </w:rPr>
        <w:t>סבר המקשר כי השירותים שניתנו בפועל לא עמדו בתנאי סעיף 12.2 לעיל (להלן: "</w:t>
      </w:r>
      <w:r w:rsidRPr="00B7230D">
        <w:rPr>
          <w:b/>
          <w:bCs/>
          <w:sz w:val="24"/>
          <w:rtl/>
        </w:rPr>
        <w:t>הפגם</w:t>
      </w:r>
      <w:r w:rsidRPr="00B7230D">
        <w:rPr>
          <w:sz w:val="24"/>
          <w:rtl/>
        </w:rPr>
        <w:t>"),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w:t>
      </w:r>
      <w:r>
        <w:rPr>
          <w:sz w:val="24"/>
          <w:rtl/>
        </w:rPr>
        <w:t>מנהל</w:t>
      </w:r>
      <w:r w:rsidRPr="00B7230D">
        <w:rPr>
          <w:sz w:val="24"/>
          <w:rtl/>
        </w:rPr>
        <w:t xml:space="preserve"> לפי הסכם זה ולפי כל דין.</w:t>
      </w:r>
    </w:p>
    <w:p w14:paraId="0E19BA13" w14:textId="77777777" w:rsidR="000371CD" w:rsidRDefault="000371CD" w:rsidP="000371CD">
      <w:pPr>
        <w:pStyle w:val="a6"/>
        <w:numPr>
          <w:ilvl w:val="2"/>
          <w:numId w:val="17"/>
        </w:numPr>
        <w:spacing w:after="240" w:line="276" w:lineRule="auto"/>
        <w:rPr>
          <w:sz w:val="24"/>
        </w:rPr>
      </w:pPr>
      <w:r w:rsidRPr="00B7230D">
        <w:rPr>
          <w:sz w:val="24"/>
          <w:rtl/>
        </w:rPr>
        <w:t>סבר המקשר כי היה פגם, והפגם תוקן לשביעות רצונו בתוך תקופת ההארכה, יאשר את החשבונית.</w:t>
      </w:r>
    </w:p>
    <w:p w14:paraId="0C0426A0" w14:textId="77777777" w:rsidR="000371CD" w:rsidRDefault="000371CD" w:rsidP="000371CD">
      <w:pPr>
        <w:pStyle w:val="a6"/>
        <w:numPr>
          <w:ilvl w:val="2"/>
          <w:numId w:val="17"/>
        </w:numPr>
        <w:spacing w:after="240" w:line="276" w:lineRule="auto"/>
        <w:rPr>
          <w:sz w:val="24"/>
        </w:rPr>
      </w:pPr>
      <w:r w:rsidRPr="00B7230D">
        <w:rPr>
          <w:sz w:val="24"/>
          <w:rtl/>
        </w:rPr>
        <w:t xml:space="preserve">סבר המקשר כי היה פגם, והפגם מתייחס רק לחלק מן השירותים המפורטים בחשבונית, ואולם הפגם לא תוקן בתוך תקופת ההארכה, יאשר המקשר רק את אותם חלקים בחשבונית </w:t>
      </w:r>
      <w:r w:rsidRPr="00B7230D">
        <w:rPr>
          <w:sz w:val="24"/>
          <w:rtl/>
        </w:rPr>
        <w:lastRenderedPageBreak/>
        <w:t>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164A89B1" w14:textId="77777777" w:rsidR="000371CD" w:rsidRPr="00A4003F" w:rsidRDefault="000371CD" w:rsidP="000371CD">
      <w:pPr>
        <w:pStyle w:val="a6"/>
        <w:numPr>
          <w:ilvl w:val="2"/>
          <w:numId w:val="17"/>
        </w:numPr>
        <w:spacing w:after="240" w:line="276" w:lineRule="auto"/>
        <w:rPr>
          <w:sz w:val="24"/>
        </w:rPr>
      </w:pPr>
      <w:r>
        <w:rPr>
          <w:sz w:val="24"/>
          <w:rtl/>
        </w:rPr>
        <w:t xml:space="preserve">על אף האמור לעיל, </w:t>
      </w:r>
      <w:r w:rsidRPr="00B7230D">
        <w:rPr>
          <w:sz w:val="24"/>
          <w:rtl/>
        </w:rPr>
        <w:t xml:space="preserve">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w:t>
      </w:r>
      <w:r w:rsidRPr="00A4003F">
        <w:rPr>
          <w:sz w:val="24"/>
          <w:rtl/>
        </w:rPr>
        <w:t>בחשבונית המתוקנת.</w:t>
      </w:r>
    </w:p>
    <w:p w14:paraId="4490FC4E" w14:textId="77777777" w:rsidR="000371CD" w:rsidRPr="00A4003F" w:rsidRDefault="000371CD" w:rsidP="000371CD">
      <w:pPr>
        <w:pStyle w:val="a6"/>
        <w:numPr>
          <w:ilvl w:val="2"/>
          <w:numId w:val="17"/>
        </w:numPr>
        <w:spacing w:after="240" w:line="276" w:lineRule="auto"/>
        <w:rPr>
          <w:sz w:val="24"/>
        </w:rPr>
      </w:pPr>
      <w:r w:rsidRPr="00A4003F">
        <w:rPr>
          <w:rFonts w:hint="cs"/>
          <w:sz w:val="24"/>
          <w:rtl/>
        </w:rPr>
        <w:t>אם היועץ יפר את סעיף 9.1.2 וסעיף 14.6 לחוזה זה, רשאי המקשר להפחית את התשלום בעבור השעות שחרגו מ-60% שהות במשרדי ה</w:t>
      </w:r>
      <w:r>
        <w:rPr>
          <w:rFonts w:hint="cs"/>
          <w:sz w:val="24"/>
          <w:rtl/>
        </w:rPr>
        <w:t>מנהל</w:t>
      </w:r>
      <w:r w:rsidRPr="00A4003F">
        <w:rPr>
          <w:rFonts w:hint="cs"/>
          <w:sz w:val="24"/>
          <w:rtl/>
        </w:rPr>
        <w:t>.</w:t>
      </w:r>
    </w:p>
    <w:p w14:paraId="092C0E3C" w14:textId="77777777" w:rsidR="000371CD" w:rsidRDefault="000371CD" w:rsidP="000371CD">
      <w:pPr>
        <w:pStyle w:val="a6"/>
        <w:numPr>
          <w:ilvl w:val="2"/>
          <w:numId w:val="17"/>
        </w:numPr>
        <w:spacing w:after="240" w:line="276" w:lineRule="auto"/>
        <w:rPr>
          <w:sz w:val="24"/>
        </w:rPr>
      </w:pPr>
      <w:r w:rsidRPr="00B7230D">
        <w:rPr>
          <w:sz w:val="24"/>
          <w:rtl/>
        </w:rPr>
        <w:t>אין באישור החשבונית על ידי המקשר כדי להוכיח את נכונותה או את עמידת השירותים המופיעים בה בתנאי ההסכם. ניתן אישור המקשר אף שנפל פגם וטרם שילם ה</w:t>
      </w:r>
      <w:r>
        <w:rPr>
          <w:sz w:val="24"/>
          <w:rtl/>
        </w:rPr>
        <w:t>מנהל</w:t>
      </w:r>
      <w:r w:rsidRPr="00B7230D">
        <w:rPr>
          <w:sz w:val="24"/>
          <w:rtl/>
        </w:rPr>
        <w:t xml:space="preserve"> בגין החשבונית, רשאי ה</w:t>
      </w:r>
      <w:r>
        <w:rPr>
          <w:sz w:val="24"/>
          <w:rtl/>
        </w:rPr>
        <w:t>מנהל</w:t>
      </w:r>
      <w:r w:rsidRPr="00B7230D">
        <w:rPr>
          <w:sz w:val="24"/>
          <w:rtl/>
        </w:rPr>
        <w:t xml:space="preserve"> שלא לפעול בהתאם לסעיף זה, כאילו לא אישר המקשר את החשבונית. ניתן אישור המקשר אף שנפל פגם, וה</w:t>
      </w:r>
      <w:r>
        <w:rPr>
          <w:sz w:val="24"/>
          <w:rtl/>
        </w:rPr>
        <w:t>מנהל</w:t>
      </w:r>
      <w:r w:rsidRPr="00B7230D">
        <w:rPr>
          <w:sz w:val="24"/>
          <w:rtl/>
        </w:rPr>
        <w:t xml:space="preserve"> שילם את החשבונית, חייב היועץ להשיב ל</w:t>
      </w:r>
      <w:r>
        <w:rPr>
          <w:sz w:val="24"/>
          <w:rtl/>
        </w:rPr>
        <w:t>מנהל</w:t>
      </w:r>
      <w:r w:rsidRPr="00B7230D">
        <w:rPr>
          <w:sz w:val="24"/>
          <w:rtl/>
        </w:rPr>
        <w:t xml:space="preserve"> את התמורה שקיבל בגין אותה חשבונית, ויראו בתמורה זו חוב של היועץ ל</w:t>
      </w:r>
      <w:r>
        <w:rPr>
          <w:sz w:val="24"/>
          <w:rtl/>
        </w:rPr>
        <w:t>מנהל</w:t>
      </w:r>
      <w:r w:rsidRPr="00B7230D">
        <w:rPr>
          <w:sz w:val="24"/>
          <w:rtl/>
        </w:rPr>
        <w:t xml:space="preserve"> לפי ההסכם.</w:t>
      </w:r>
    </w:p>
    <w:p w14:paraId="7A2ADBBA" w14:textId="77777777" w:rsidR="000371CD" w:rsidRDefault="000371CD" w:rsidP="000371CD">
      <w:pPr>
        <w:pStyle w:val="a6"/>
        <w:numPr>
          <w:ilvl w:val="1"/>
          <w:numId w:val="17"/>
        </w:numPr>
        <w:spacing w:after="240" w:line="276" w:lineRule="auto"/>
        <w:ind w:hanging="511"/>
        <w:rPr>
          <w:sz w:val="24"/>
        </w:rPr>
      </w:pPr>
      <w:r w:rsidRPr="00B7230D">
        <w:rPr>
          <w:sz w:val="24"/>
          <w:rtl/>
        </w:rPr>
        <w:t xml:space="preserve">התמורה בגין החשבונית (או חלק ממנה) שאישר המקשר תשולם </w:t>
      </w:r>
      <w:r w:rsidRPr="00B7230D">
        <w:rPr>
          <w:rFonts w:hint="cs"/>
          <w:sz w:val="24"/>
          <w:rtl/>
        </w:rPr>
        <w:t>ליועץ</w:t>
      </w:r>
      <w:r w:rsidRPr="00B7230D">
        <w:rPr>
          <w:sz w:val="24"/>
          <w:rtl/>
        </w:rPr>
        <w:t xml:space="preserve"> במועדים הקבועים בנהלי התשלום המקובלים ב</w:t>
      </w:r>
      <w:r>
        <w:rPr>
          <w:sz w:val="24"/>
          <w:rtl/>
        </w:rPr>
        <w:t>מנהל</w:t>
      </w:r>
      <w:r w:rsidRPr="00B7230D">
        <w:rPr>
          <w:sz w:val="24"/>
          <w:rtl/>
        </w:rPr>
        <w:t xml:space="preserve"> האזרחי ולהוראות החשב הכללי הרלוונטיות לעניין זה. מניין הימים יחל מיום </w:t>
      </w:r>
      <w:r>
        <w:rPr>
          <w:rFonts w:hint="cs"/>
          <w:sz w:val="24"/>
          <w:rtl/>
        </w:rPr>
        <w:t>המצאת</w:t>
      </w:r>
      <w:r w:rsidRPr="00B7230D">
        <w:rPr>
          <w:sz w:val="24"/>
          <w:rtl/>
        </w:rPr>
        <w:t xml:space="preserve"> החשבונית (או חלק ממנה) </w:t>
      </w:r>
      <w:r>
        <w:rPr>
          <w:rFonts w:hint="cs"/>
          <w:sz w:val="24"/>
          <w:rtl/>
        </w:rPr>
        <w:t>למקשר, על ידי היועץ</w:t>
      </w:r>
      <w:r w:rsidRPr="00B7230D">
        <w:rPr>
          <w:sz w:val="24"/>
          <w:rtl/>
        </w:rPr>
        <w:t>.</w:t>
      </w:r>
    </w:p>
    <w:p w14:paraId="593C56CB" w14:textId="77777777" w:rsidR="000371CD" w:rsidRDefault="000371CD" w:rsidP="000371CD">
      <w:pPr>
        <w:pStyle w:val="a6"/>
        <w:numPr>
          <w:ilvl w:val="1"/>
          <w:numId w:val="17"/>
        </w:numPr>
        <w:spacing w:after="240" w:line="276" w:lineRule="auto"/>
        <w:ind w:hanging="511"/>
        <w:rPr>
          <w:sz w:val="24"/>
        </w:rPr>
      </w:pPr>
      <w:r w:rsidRPr="00B7230D">
        <w:rPr>
          <w:sz w:val="24"/>
          <w:rtl/>
        </w:rPr>
        <w:t>ה</w:t>
      </w:r>
      <w:r>
        <w:rPr>
          <w:sz w:val="24"/>
          <w:rtl/>
        </w:rPr>
        <w:t>מנהל</w:t>
      </w:r>
      <w:r w:rsidRPr="00B7230D">
        <w:rPr>
          <w:sz w:val="24"/>
          <w:rtl/>
        </w:rPr>
        <w:t xml:space="preserve"> רשאי לקזז חובות שחייב לו היועץ, בין לפי ההסכם ובין מכל עסקה או סיבה אחרת, מכל תשלום שישולם על ידו ליועץ.</w:t>
      </w:r>
    </w:p>
    <w:p w14:paraId="7ADA9D0F" w14:textId="77777777" w:rsidR="000371CD" w:rsidRDefault="000371CD" w:rsidP="000371CD">
      <w:pPr>
        <w:pStyle w:val="a6"/>
        <w:numPr>
          <w:ilvl w:val="1"/>
          <w:numId w:val="17"/>
        </w:numPr>
        <w:spacing w:after="240" w:line="276" w:lineRule="auto"/>
        <w:ind w:hanging="511"/>
        <w:rPr>
          <w:sz w:val="24"/>
        </w:rPr>
      </w:pPr>
      <w:r w:rsidRPr="00B7230D">
        <w:rPr>
          <w:sz w:val="24"/>
          <w:rtl/>
        </w:rPr>
        <w:t>ה</w:t>
      </w:r>
      <w:r>
        <w:rPr>
          <w:sz w:val="24"/>
          <w:rtl/>
        </w:rPr>
        <w:t>מנהל</w:t>
      </w:r>
      <w:r w:rsidRPr="00B7230D">
        <w:rPr>
          <w:sz w:val="24"/>
          <w:rtl/>
        </w:rPr>
        <w:t xml:space="preserve"> יהא רשאי לעכב תשלום סכומים כלשהם שיגיעו ממנו ליועץ על פי ההסכם אם הפסיק</w:t>
      </w:r>
      <w:r>
        <w:rPr>
          <w:rFonts w:hint="cs"/>
          <w:sz w:val="24"/>
          <w:rtl/>
        </w:rPr>
        <w:t>ו</w:t>
      </w:r>
      <w:r w:rsidRPr="007678B0">
        <w:rPr>
          <w:sz w:val="24"/>
          <w:rtl/>
        </w:rPr>
        <w:t xml:space="preserve"> היועץ</w:t>
      </w:r>
      <w:r>
        <w:rPr>
          <w:rFonts w:hint="cs"/>
          <w:sz w:val="24"/>
          <w:rtl/>
        </w:rPr>
        <w:t xml:space="preserve">, </w:t>
      </w:r>
      <w:r w:rsidRPr="007678B0">
        <w:rPr>
          <w:sz w:val="24"/>
          <w:rtl/>
        </w:rPr>
        <w:t>מועסקיו או מי מטעמו את מתן השירותים בניגוד להסכם וכל עוד לא פעל</w:t>
      </w:r>
      <w:r>
        <w:rPr>
          <w:rFonts w:hint="cs"/>
          <w:sz w:val="24"/>
          <w:rtl/>
        </w:rPr>
        <w:t>ו</w:t>
      </w:r>
      <w:r w:rsidRPr="007678B0">
        <w:rPr>
          <w:sz w:val="24"/>
          <w:rtl/>
        </w:rPr>
        <w:t xml:space="preserve"> היועץ</w:t>
      </w:r>
      <w:r>
        <w:rPr>
          <w:rFonts w:hint="cs"/>
          <w:sz w:val="24"/>
          <w:rtl/>
        </w:rPr>
        <w:t>,</w:t>
      </w:r>
      <w:r w:rsidRPr="007678B0">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2FC83732" w14:textId="77777777" w:rsidR="000371CD" w:rsidRDefault="000371CD" w:rsidP="000371CD">
      <w:pPr>
        <w:pStyle w:val="a6"/>
        <w:numPr>
          <w:ilvl w:val="1"/>
          <w:numId w:val="17"/>
        </w:numPr>
        <w:spacing w:after="240" w:line="276" w:lineRule="auto"/>
        <w:ind w:hanging="511"/>
        <w:rPr>
          <w:sz w:val="24"/>
        </w:rPr>
      </w:pPr>
      <w:r w:rsidRPr="00B7230D">
        <w:rPr>
          <w:sz w:val="24"/>
          <w:rtl/>
        </w:rPr>
        <w:t>אלא אם נאמר אחרת במפורש בהסכם, סכומים שיגיעו ל</w:t>
      </w:r>
      <w:r>
        <w:rPr>
          <w:sz w:val="24"/>
          <w:rtl/>
        </w:rPr>
        <w:t>מנהל</w:t>
      </w:r>
      <w:r w:rsidRPr="00B7230D">
        <w:rPr>
          <w:sz w:val="24"/>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2EFA3EA0" w14:textId="77777777" w:rsidR="000371CD" w:rsidRDefault="000371CD" w:rsidP="000371CD">
      <w:pPr>
        <w:pStyle w:val="a6"/>
        <w:numPr>
          <w:ilvl w:val="1"/>
          <w:numId w:val="17"/>
        </w:numPr>
        <w:spacing w:after="240" w:line="276" w:lineRule="auto"/>
        <w:ind w:hanging="653"/>
        <w:rPr>
          <w:sz w:val="24"/>
        </w:rPr>
      </w:pPr>
      <w:r w:rsidRPr="00B7230D">
        <w:rPr>
          <w:sz w:val="24"/>
          <w:rtl/>
        </w:rPr>
        <w:t>מוסכם בזאת כי הסכום שה</w:t>
      </w:r>
      <w:r>
        <w:rPr>
          <w:sz w:val="24"/>
          <w:rtl/>
        </w:rPr>
        <w:t>מנהל</w:t>
      </w:r>
      <w:r w:rsidRPr="00B7230D">
        <w:rPr>
          <w:sz w:val="24"/>
          <w:rtl/>
        </w:rPr>
        <w:t xml:space="preserve"> משלם ליועץ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w:t>
      </w:r>
      <w:r>
        <w:rPr>
          <w:sz w:val="24"/>
          <w:rtl/>
        </w:rPr>
        <w:t>מנהל</w:t>
      </w:r>
      <w:r w:rsidRPr="00B7230D">
        <w:rPr>
          <w:sz w:val="24"/>
          <w:rtl/>
        </w:rPr>
        <w:t>.</w:t>
      </w:r>
    </w:p>
    <w:p w14:paraId="51414236" w14:textId="77777777" w:rsidR="000371CD" w:rsidRPr="003D2C7E" w:rsidRDefault="000371CD" w:rsidP="000371CD">
      <w:pPr>
        <w:pStyle w:val="a6"/>
        <w:numPr>
          <w:ilvl w:val="0"/>
          <w:numId w:val="17"/>
        </w:numPr>
        <w:spacing w:after="240" w:line="276" w:lineRule="auto"/>
        <w:rPr>
          <w:sz w:val="24"/>
        </w:rPr>
      </w:pPr>
      <w:r w:rsidRPr="003D2C7E">
        <w:rPr>
          <w:b/>
          <w:bCs/>
          <w:sz w:val="24"/>
          <w:u w:val="single"/>
          <w:rtl/>
        </w:rPr>
        <w:t xml:space="preserve">התמורה </w:t>
      </w:r>
      <w:r w:rsidRPr="003D2C7E">
        <w:rPr>
          <w:rFonts w:hint="cs"/>
          <w:b/>
          <w:bCs/>
          <w:sz w:val="24"/>
          <w:u w:val="single"/>
          <w:rtl/>
        </w:rPr>
        <w:t>ש</w:t>
      </w:r>
      <w:r w:rsidRPr="003D2C7E">
        <w:rPr>
          <w:b/>
          <w:bCs/>
          <w:sz w:val="24"/>
          <w:u w:val="single"/>
          <w:rtl/>
        </w:rPr>
        <w:t>לה זכאי היועץ</w:t>
      </w:r>
    </w:p>
    <w:p w14:paraId="4F95F366" w14:textId="77777777" w:rsidR="000371CD" w:rsidRPr="003D2C7E" w:rsidRDefault="000371CD" w:rsidP="000371CD">
      <w:pPr>
        <w:pStyle w:val="a6"/>
        <w:numPr>
          <w:ilvl w:val="1"/>
          <w:numId w:val="17"/>
        </w:numPr>
        <w:spacing w:after="240" w:line="276" w:lineRule="auto"/>
        <w:ind w:hanging="511"/>
        <w:rPr>
          <w:sz w:val="24"/>
        </w:rPr>
      </w:pPr>
      <w:r w:rsidRPr="003D2C7E">
        <w:rPr>
          <w:sz w:val="24"/>
          <w:rtl/>
        </w:rPr>
        <w:t xml:space="preserve">תמורת ביצוע מלא ומדויק של כל התחייבויות היועץ על פי הסכם זה מתחייב המנהל לשלם ליועץ את </w:t>
      </w:r>
      <w:r w:rsidRPr="003D2C7E">
        <w:rPr>
          <w:rFonts w:hint="cs"/>
          <w:sz w:val="24"/>
          <w:rtl/>
        </w:rPr>
        <w:t>החלק</w:t>
      </w:r>
      <w:r w:rsidRPr="003D2C7E">
        <w:rPr>
          <w:sz w:val="24"/>
          <w:rtl/>
        </w:rPr>
        <w:t xml:space="preserve"> היחסי של המחיר שהציע במסגרת הצעתו, </w:t>
      </w:r>
      <w:r w:rsidRPr="003D2C7E">
        <w:rPr>
          <w:rFonts w:hint="cs"/>
          <w:sz w:val="24"/>
          <w:rtl/>
        </w:rPr>
        <w:t>הכל</w:t>
      </w:r>
      <w:r w:rsidRPr="003D2C7E">
        <w:rPr>
          <w:sz w:val="24"/>
          <w:rtl/>
        </w:rPr>
        <w:t xml:space="preserve"> כמפורט </w:t>
      </w:r>
      <w:r w:rsidRPr="003D2C7E">
        <w:rPr>
          <w:rFonts w:hint="cs"/>
          <w:sz w:val="24"/>
          <w:rtl/>
        </w:rPr>
        <w:t>בהוראת</w:t>
      </w:r>
      <w:r w:rsidRPr="003D2C7E">
        <w:rPr>
          <w:sz w:val="24"/>
          <w:rtl/>
        </w:rPr>
        <w:t xml:space="preserve"> </w:t>
      </w:r>
      <w:r w:rsidRPr="003D2C7E">
        <w:rPr>
          <w:rFonts w:hint="cs"/>
          <w:sz w:val="24"/>
          <w:rtl/>
        </w:rPr>
        <w:t>חשכ</w:t>
      </w:r>
      <w:r w:rsidRPr="003D2C7E">
        <w:rPr>
          <w:sz w:val="24"/>
          <w:rtl/>
        </w:rPr>
        <w:t xml:space="preserve">"ל 8.1.1 "התקשרות עם נותני שירותים חיצוניים – יועצים לניהול", ובכפוף לשיקול דעתו של </w:t>
      </w:r>
      <w:r w:rsidRPr="003D2C7E">
        <w:rPr>
          <w:rFonts w:hint="cs"/>
          <w:sz w:val="24"/>
          <w:rtl/>
        </w:rPr>
        <w:t>המנהל</w:t>
      </w:r>
      <w:r w:rsidRPr="003D2C7E">
        <w:rPr>
          <w:sz w:val="24"/>
          <w:rtl/>
        </w:rPr>
        <w:t xml:space="preserve"> ולצרכיו בהתאם לכל דין ותחיקת הביטחון. </w:t>
      </w:r>
    </w:p>
    <w:p w14:paraId="46A76B78" w14:textId="77777777" w:rsidR="000371CD" w:rsidRPr="003D2C7E" w:rsidRDefault="000371CD" w:rsidP="000371CD">
      <w:pPr>
        <w:pStyle w:val="a6"/>
        <w:numPr>
          <w:ilvl w:val="1"/>
          <w:numId w:val="17"/>
        </w:numPr>
        <w:spacing w:after="240" w:line="276" w:lineRule="auto"/>
        <w:ind w:hanging="511"/>
        <w:rPr>
          <w:b/>
          <w:bCs/>
          <w:sz w:val="24"/>
          <w:u w:val="single"/>
        </w:rPr>
      </w:pPr>
      <w:r w:rsidRPr="003D2C7E">
        <w:rPr>
          <w:rFonts w:hint="cs"/>
          <w:b/>
          <w:bCs/>
          <w:sz w:val="24"/>
          <w:u w:val="single"/>
          <w:rtl/>
        </w:rPr>
        <w:lastRenderedPageBreak/>
        <w:t>החזר הוצאות נסיעה:</w:t>
      </w:r>
    </w:p>
    <w:p w14:paraId="1FD2A526" w14:textId="77777777" w:rsidR="000371CD" w:rsidRPr="003D2C7E" w:rsidRDefault="000371CD" w:rsidP="000371CD">
      <w:pPr>
        <w:pStyle w:val="aa"/>
        <w:numPr>
          <w:ilvl w:val="2"/>
          <w:numId w:val="17"/>
        </w:numPr>
        <w:spacing w:after="240" w:line="276" w:lineRule="auto"/>
        <w:jc w:val="both"/>
        <w:rPr>
          <w:rFonts w:ascii="David" w:eastAsia="Times New Roman" w:hAnsi="David"/>
          <w:sz w:val="24"/>
          <w:rtl/>
          <w:lang w:val="x-none" w:eastAsia="x-none"/>
        </w:rPr>
      </w:pPr>
      <w:r w:rsidRPr="003D2C7E">
        <w:rPr>
          <w:rFonts w:ascii="David" w:eastAsia="Times New Roman" w:hAnsi="David" w:hint="cs"/>
          <w:sz w:val="24"/>
          <w:rtl/>
          <w:lang w:val="x-none" w:eastAsia="x-none"/>
        </w:rPr>
        <w:t xml:space="preserve">היועץ יהיה זכאי להחזר נסיעותיו לצורך ביצוע עבודתו עבור המנהל ממקום העבודה הראשי במשרדי המנהל (סמוך לבית אל)  לכל יעד אליו יידרש להגיע במסגרת עבודתו, בהתאם להנחיות ולמגבלות המנויות בהוראת תכ"ם מספר 8.1.1 </w:t>
      </w:r>
      <w:r w:rsidRPr="003D2C7E">
        <w:rPr>
          <w:rFonts w:ascii="David" w:eastAsia="Times New Roman" w:hAnsi="David"/>
          <w:sz w:val="24"/>
          <w:rtl/>
          <w:lang w:val="x-none" w:eastAsia="x-none"/>
        </w:rPr>
        <w:t>–</w:t>
      </w:r>
      <w:r w:rsidRPr="003D2C7E">
        <w:rPr>
          <w:rFonts w:ascii="David" w:eastAsia="Times New Roman" w:hAnsi="David" w:hint="cs"/>
          <w:sz w:val="24"/>
          <w:rtl/>
          <w:lang w:val="x-none" w:eastAsia="x-none"/>
        </w:rPr>
        <w:t xml:space="preserve"> התקשרות עם נותני שירותים חיצוניים.</w:t>
      </w:r>
    </w:p>
    <w:p w14:paraId="6F167260" w14:textId="77777777" w:rsidR="000371CD" w:rsidRPr="003D2C7E" w:rsidRDefault="000371CD" w:rsidP="000371CD">
      <w:pPr>
        <w:pStyle w:val="aa"/>
        <w:numPr>
          <w:ilvl w:val="2"/>
          <w:numId w:val="17"/>
        </w:numPr>
        <w:spacing w:after="240" w:line="276" w:lineRule="auto"/>
        <w:jc w:val="both"/>
        <w:rPr>
          <w:rFonts w:ascii="David" w:eastAsia="Times New Roman" w:hAnsi="David"/>
          <w:sz w:val="24"/>
          <w:lang w:val="x-none" w:eastAsia="x-none"/>
        </w:rPr>
      </w:pPr>
      <w:r w:rsidRPr="003D2C7E">
        <w:rPr>
          <w:rFonts w:ascii="David" w:eastAsia="Times New Roman" w:hAnsi="David"/>
          <w:sz w:val="24"/>
          <w:rtl/>
          <w:lang w:val="x-none" w:eastAsia="x-none"/>
        </w:rPr>
        <w:t>יובהר כי הזכאות להחזר נסיעות היא עבור נסיעות ספציפיות לצורך ביצוע משימות שונות ולא עבור העבודה השוטפת והגעה למשרדי המנהל האזרחי, ובכפוף לאישור המקשר</w:t>
      </w:r>
      <w:r w:rsidRPr="003D2C7E">
        <w:rPr>
          <w:rFonts w:ascii="David" w:eastAsia="Times New Roman" w:hAnsi="David" w:hint="cs"/>
          <w:sz w:val="24"/>
          <w:rtl/>
          <w:lang w:val="x-none" w:eastAsia="x-none"/>
        </w:rPr>
        <w:t>.</w:t>
      </w:r>
      <w:r w:rsidRPr="003D2C7E">
        <w:rPr>
          <w:rFonts w:ascii="David" w:eastAsia="Times New Roman" w:hAnsi="David"/>
          <w:sz w:val="24"/>
          <w:rtl/>
          <w:lang w:val="x-none" w:eastAsia="x-none"/>
        </w:rPr>
        <w:t xml:space="preserve"> בכל מקרה, היועץ יהיה זכאי להחזר נסיעות</w:t>
      </w:r>
      <w:r w:rsidRPr="003D2C7E">
        <w:rPr>
          <w:rFonts w:ascii="David" w:eastAsia="Times New Roman" w:hAnsi="David" w:hint="cs"/>
          <w:sz w:val="24"/>
          <w:rtl/>
          <w:lang w:val="x-none" w:eastAsia="x-none"/>
        </w:rPr>
        <w:t xml:space="preserve"> ובלבד</w:t>
      </w:r>
      <w:r w:rsidRPr="003D2C7E">
        <w:rPr>
          <w:rFonts w:ascii="David" w:eastAsia="Times New Roman" w:hAnsi="David"/>
          <w:sz w:val="24"/>
          <w:rtl/>
          <w:lang w:val="x-none" w:eastAsia="x-none"/>
        </w:rPr>
        <w:t xml:space="preserve"> שהוזנה לו מכסת ק"מ בהזמנת הרכש ובכפוף לאישור המקשר עבור כל נסיעה מראש.</w:t>
      </w:r>
    </w:p>
    <w:p w14:paraId="4B2EC955" w14:textId="77777777" w:rsidR="000371CD" w:rsidRPr="003D2C7E" w:rsidRDefault="000371CD" w:rsidP="000371CD">
      <w:pPr>
        <w:pStyle w:val="aa"/>
        <w:numPr>
          <w:ilvl w:val="2"/>
          <w:numId w:val="17"/>
        </w:numPr>
        <w:spacing w:after="240" w:line="276" w:lineRule="auto"/>
        <w:jc w:val="both"/>
        <w:rPr>
          <w:rFonts w:ascii="David" w:eastAsia="Times New Roman" w:hAnsi="David"/>
          <w:sz w:val="24"/>
          <w:lang w:val="x-none" w:eastAsia="x-none"/>
        </w:rPr>
      </w:pPr>
      <w:r w:rsidRPr="003D2C7E">
        <w:rPr>
          <w:rFonts w:ascii="David" w:eastAsia="Times New Roman" w:hAnsi="David"/>
          <w:sz w:val="24"/>
          <w:rtl/>
          <w:lang w:val="x-none" w:eastAsia="x-none"/>
        </w:rPr>
        <w:t xml:space="preserve">לא ישולמו </w:t>
      </w:r>
      <w:r w:rsidRPr="003D2C7E">
        <w:rPr>
          <w:rFonts w:ascii="David" w:eastAsia="Times New Roman" w:hAnsi="David" w:hint="cs"/>
          <w:sz w:val="24"/>
          <w:rtl/>
          <w:lang w:val="x-none" w:eastAsia="x-none"/>
        </w:rPr>
        <w:t>הוצאות</w:t>
      </w:r>
      <w:r w:rsidRPr="003D2C7E">
        <w:rPr>
          <w:rFonts w:ascii="David" w:eastAsia="Times New Roman" w:hAnsi="David"/>
          <w:sz w:val="24"/>
          <w:rtl/>
          <w:lang w:val="x-none" w:eastAsia="x-none"/>
        </w:rPr>
        <w:t xml:space="preserve"> </w:t>
      </w:r>
      <w:r w:rsidRPr="003D2C7E">
        <w:rPr>
          <w:rFonts w:ascii="David" w:eastAsia="Times New Roman" w:hAnsi="David" w:hint="cs"/>
          <w:sz w:val="24"/>
          <w:rtl/>
          <w:lang w:val="x-none" w:eastAsia="x-none"/>
        </w:rPr>
        <w:t>נסיעה (לצורך הגעה למשרדי המנהל האזרחי בבית אל)</w:t>
      </w:r>
      <w:r w:rsidRPr="003D2C7E">
        <w:rPr>
          <w:rFonts w:ascii="David" w:eastAsia="Times New Roman" w:hAnsi="David"/>
          <w:sz w:val="24"/>
          <w:rtl/>
          <w:lang w:val="x-none" w:eastAsia="x-none"/>
        </w:rPr>
        <w:t xml:space="preserve"> </w:t>
      </w:r>
      <w:r w:rsidRPr="003D2C7E">
        <w:rPr>
          <w:rFonts w:ascii="David" w:eastAsia="Times New Roman" w:hAnsi="David" w:hint="cs"/>
          <w:sz w:val="24"/>
          <w:rtl/>
          <w:lang w:val="x-none" w:eastAsia="x-none"/>
        </w:rPr>
        <w:t>,</w:t>
      </w:r>
      <w:r w:rsidRPr="003D2C7E">
        <w:rPr>
          <w:rFonts w:ascii="David" w:eastAsia="Times New Roman" w:hAnsi="David"/>
          <w:sz w:val="24"/>
          <w:rtl/>
          <w:lang w:val="x-none" w:eastAsia="x-none"/>
        </w:rPr>
        <w:t xml:space="preserve"> הוצאות אש"ל או כל הוצאה אחרת, אשר כרוכה במתן שירותי הייעוץ, </w:t>
      </w:r>
      <w:r w:rsidRPr="003D2C7E">
        <w:rPr>
          <w:rFonts w:ascii="David" w:eastAsia="Times New Roman" w:hAnsi="David" w:hint="cs"/>
          <w:sz w:val="24"/>
          <w:rtl/>
          <w:lang w:val="x-none" w:eastAsia="x-none"/>
        </w:rPr>
        <w:t>ולא</w:t>
      </w:r>
      <w:r w:rsidRPr="003D2C7E">
        <w:rPr>
          <w:rFonts w:ascii="David" w:eastAsia="Times New Roman" w:hAnsi="David"/>
          <w:sz w:val="24"/>
          <w:rtl/>
          <w:lang w:val="x-none" w:eastAsia="x-none"/>
        </w:rPr>
        <w:t xml:space="preserve"> </w:t>
      </w:r>
      <w:r w:rsidRPr="003D2C7E">
        <w:rPr>
          <w:rFonts w:ascii="David" w:eastAsia="Times New Roman" w:hAnsi="David" w:hint="cs"/>
          <w:sz w:val="24"/>
          <w:rtl/>
          <w:lang w:val="x-none" w:eastAsia="x-none"/>
        </w:rPr>
        <w:t>הוזכרה</w:t>
      </w:r>
      <w:r w:rsidRPr="003D2C7E">
        <w:rPr>
          <w:rFonts w:ascii="David" w:eastAsia="Times New Roman" w:hAnsi="David"/>
          <w:sz w:val="24"/>
          <w:rtl/>
          <w:lang w:val="x-none" w:eastAsia="x-none"/>
        </w:rPr>
        <w:t xml:space="preserve"> </w:t>
      </w:r>
      <w:r w:rsidRPr="003D2C7E">
        <w:rPr>
          <w:rFonts w:ascii="David" w:eastAsia="Times New Roman" w:hAnsi="David" w:hint="cs"/>
          <w:sz w:val="24"/>
          <w:rtl/>
          <w:lang w:val="x-none" w:eastAsia="x-none"/>
        </w:rPr>
        <w:t>במסמכי</w:t>
      </w:r>
      <w:r w:rsidRPr="003D2C7E">
        <w:rPr>
          <w:rFonts w:ascii="David" w:eastAsia="Times New Roman" w:hAnsi="David"/>
          <w:sz w:val="24"/>
          <w:rtl/>
          <w:lang w:val="x-none" w:eastAsia="x-none"/>
        </w:rPr>
        <w:t xml:space="preserve"> </w:t>
      </w:r>
      <w:r w:rsidRPr="003D2C7E">
        <w:rPr>
          <w:rFonts w:ascii="David" w:eastAsia="Times New Roman" w:hAnsi="David" w:hint="cs"/>
          <w:sz w:val="24"/>
          <w:rtl/>
          <w:lang w:val="x-none" w:eastAsia="x-none"/>
        </w:rPr>
        <w:t>המכרז</w:t>
      </w:r>
      <w:r w:rsidRPr="003D2C7E">
        <w:rPr>
          <w:rFonts w:ascii="David" w:eastAsia="Times New Roman" w:hAnsi="David"/>
          <w:sz w:val="24"/>
          <w:rtl/>
          <w:lang w:val="x-none" w:eastAsia="x-none"/>
        </w:rPr>
        <w:t>.</w:t>
      </w:r>
    </w:p>
    <w:p w14:paraId="5CEE907A" w14:textId="77777777" w:rsidR="000371CD" w:rsidRPr="00A4003F" w:rsidRDefault="000371CD" w:rsidP="000371CD">
      <w:pPr>
        <w:pStyle w:val="a6"/>
        <w:numPr>
          <w:ilvl w:val="1"/>
          <w:numId w:val="17"/>
        </w:numPr>
        <w:spacing w:after="240" w:line="276" w:lineRule="auto"/>
        <w:ind w:hanging="511"/>
        <w:rPr>
          <w:sz w:val="24"/>
        </w:rPr>
      </w:pPr>
      <w:r w:rsidRPr="00A4003F">
        <w:rPr>
          <w:sz w:val="24"/>
          <w:rtl/>
        </w:rPr>
        <w:t xml:space="preserve">התמורה המפורטת בנספח כוללת כל מס, אגרה, היטל וכל רכיב תשלום מכל מין וסוג </w:t>
      </w:r>
      <w:r w:rsidRPr="00A4003F">
        <w:rPr>
          <w:sz w:val="24"/>
          <w:rtl/>
        </w:rPr>
        <w:br/>
        <w:t>שהם, למעט מס ערך מוסף, שיתווסף לתמורה האמורה, כפי</w:t>
      </w:r>
      <w:r w:rsidRPr="00A4003F">
        <w:rPr>
          <w:rFonts w:hint="cs"/>
          <w:sz w:val="24"/>
          <w:rtl/>
        </w:rPr>
        <w:t xml:space="preserve"> </w:t>
      </w:r>
      <w:r w:rsidRPr="00A4003F">
        <w:rPr>
          <w:sz w:val="24"/>
          <w:rtl/>
        </w:rPr>
        <w:t xml:space="preserve">שיעורו בעת התשלום. </w:t>
      </w:r>
      <w:r w:rsidRPr="00A4003F">
        <w:rPr>
          <w:sz w:val="24"/>
          <w:rtl/>
        </w:rPr>
        <w:br/>
        <w:t>ה</w:t>
      </w:r>
      <w:r>
        <w:rPr>
          <w:sz w:val="24"/>
          <w:rtl/>
        </w:rPr>
        <w:t>מנהל</w:t>
      </w:r>
      <w:r w:rsidRPr="00A4003F">
        <w:rPr>
          <w:sz w:val="24"/>
          <w:rtl/>
        </w:rPr>
        <w:t xml:space="preserve"> רשאי לנכות מן התמורה המגיעה ליועץ את המ</w:t>
      </w:r>
      <w:r w:rsidRPr="00A4003F">
        <w:rPr>
          <w:rFonts w:hint="cs"/>
          <w:sz w:val="24"/>
          <w:rtl/>
        </w:rPr>
        <w:t>י</w:t>
      </w:r>
      <w:r w:rsidRPr="00A4003F">
        <w:rPr>
          <w:sz w:val="24"/>
          <w:rtl/>
        </w:rPr>
        <w:t xml:space="preserve">סים שחובה לנכותם מיועץ </w:t>
      </w:r>
      <w:r w:rsidRPr="00A4003F">
        <w:rPr>
          <w:sz w:val="24"/>
          <w:rtl/>
        </w:rPr>
        <w:br/>
        <w:t>עצמאי לפי כל דין.</w:t>
      </w:r>
    </w:p>
    <w:p w14:paraId="472986EA" w14:textId="77777777" w:rsidR="000371CD" w:rsidRPr="00A4003F" w:rsidRDefault="000371CD" w:rsidP="000371CD">
      <w:pPr>
        <w:pStyle w:val="a6"/>
        <w:numPr>
          <w:ilvl w:val="1"/>
          <w:numId w:val="17"/>
        </w:numPr>
        <w:spacing w:after="240" w:line="276" w:lineRule="auto"/>
        <w:ind w:hanging="653"/>
        <w:rPr>
          <w:sz w:val="24"/>
        </w:rPr>
      </w:pPr>
      <w:r w:rsidRPr="00A4003F">
        <w:rPr>
          <w:sz w:val="24"/>
          <w:rtl/>
        </w:rPr>
        <w:t>הוציא היועץ מכל סיבה שהיא הוצאות כלשהן בקשר עם ביצוע הסכם זה, אשר ה</w:t>
      </w:r>
      <w:r>
        <w:rPr>
          <w:sz w:val="24"/>
          <w:rtl/>
        </w:rPr>
        <w:t>מנהל</w:t>
      </w:r>
      <w:r w:rsidRPr="00A4003F">
        <w:rPr>
          <w:sz w:val="24"/>
          <w:rtl/>
        </w:rPr>
        <w:t xml:space="preserve"> </w:t>
      </w:r>
      <w:r w:rsidRPr="00A4003F">
        <w:rPr>
          <w:sz w:val="24"/>
          <w:rtl/>
        </w:rPr>
        <w:br/>
        <w:t xml:space="preserve">לא התחייב להחזירן לפי ההסכם, לא יהיה היועץ זכאי </w:t>
      </w:r>
      <w:r w:rsidRPr="00A4003F">
        <w:rPr>
          <w:rFonts w:hint="cs"/>
          <w:sz w:val="24"/>
          <w:rtl/>
        </w:rPr>
        <w:t>ל</w:t>
      </w:r>
      <w:r w:rsidRPr="00A4003F">
        <w:rPr>
          <w:sz w:val="24"/>
          <w:rtl/>
        </w:rPr>
        <w:t xml:space="preserve">החזרתן </w:t>
      </w:r>
      <w:r w:rsidRPr="00A4003F">
        <w:rPr>
          <w:rFonts w:hint="cs"/>
          <w:sz w:val="24"/>
          <w:rtl/>
        </w:rPr>
        <w:t>מה</w:t>
      </w:r>
      <w:r>
        <w:rPr>
          <w:rFonts w:hint="cs"/>
          <w:sz w:val="24"/>
          <w:rtl/>
        </w:rPr>
        <w:t>מנהל</w:t>
      </w:r>
      <w:r w:rsidRPr="00A4003F">
        <w:rPr>
          <w:sz w:val="24"/>
          <w:rtl/>
        </w:rPr>
        <w:t xml:space="preserve">, והיועץ </w:t>
      </w:r>
      <w:r w:rsidRPr="00A4003F">
        <w:rPr>
          <w:sz w:val="24"/>
          <w:rtl/>
        </w:rPr>
        <w:br/>
        <w:t>מוותר וויתור מוחלט ובלתי חוזר על כל טענה או תביעה בקשר לכך</w:t>
      </w:r>
      <w:r w:rsidRPr="00A4003F">
        <w:rPr>
          <w:rFonts w:hint="cs"/>
          <w:sz w:val="24"/>
          <w:rtl/>
        </w:rPr>
        <w:t>.</w:t>
      </w:r>
    </w:p>
    <w:p w14:paraId="1F299CBF" w14:textId="77777777" w:rsidR="000371CD" w:rsidRPr="00A4003F" w:rsidRDefault="000371CD" w:rsidP="000371CD">
      <w:pPr>
        <w:pStyle w:val="a6"/>
        <w:numPr>
          <w:ilvl w:val="1"/>
          <w:numId w:val="17"/>
        </w:numPr>
        <w:spacing w:after="240" w:line="276" w:lineRule="auto"/>
        <w:ind w:hanging="653"/>
        <w:rPr>
          <w:sz w:val="24"/>
        </w:rPr>
      </w:pPr>
      <w:r w:rsidRPr="00A4003F">
        <w:rPr>
          <w:sz w:val="24"/>
          <w:rtl/>
        </w:rPr>
        <w:t xml:space="preserve">היועץ אחראי לביצוע כל התשלומים המגיעים ממנו לרשויות המס, ביטוח לאומי, ויתר </w:t>
      </w:r>
      <w:r w:rsidRPr="00A4003F">
        <w:rPr>
          <w:sz w:val="24"/>
          <w:rtl/>
        </w:rPr>
        <w:br/>
        <w:t>הזכויות הסוציאליות, לגבי היועץ ולגבי המועסקים מטעמו.</w:t>
      </w:r>
    </w:p>
    <w:p w14:paraId="1A6F07C8" w14:textId="77777777" w:rsidR="000371CD" w:rsidRDefault="000371CD" w:rsidP="000371CD">
      <w:pPr>
        <w:pStyle w:val="a6"/>
        <w:numPr>
          <w:ilvl w:val="1"/>
          <w:numId w:val="17"/>
        </w:numPr>
        <w:spacing w:after="240" w:line="276" w:lineRule="auto"/>
        <w:ind w:hanging="653"/>
        <w:rPr>
          <w:sz w:val="24"/>
        </w:rPr>
      </w:pPr>
      <w:r w:rsidRPr="00B7230D">
        <w:rPr>
          <w:sz w:val="24"/>
          <w:rtl/>
        </w:rPr>
        <w:t xml:space="preserve">היועץ </w:t>
      </w:r>
      <w:r w:rsidRPr="00DF357D">
        <w:rPr>
          <w:sz w:val="24"/>
          <w:rtl/>
        </w:rPr>
        <w:t xml:space="preserve">מצהיר, כי בביצוע התחייבויותיו על פי הסכם זה הוא פועל כיועץ עצמאי וכי עליו </w:t>
      </w:r>
      <w:r w:rsidRPr="00DF357D">
        <w:rPr>
          <w:sz w:val="24"/>
          <w:rtl/>
        </w:rPr>
        <w:br/>
        <w:t xml:space="preserve">בלבד תחול האחריות המלאה, הבלעדית והמוחלטת בכל מקרה של פגיעה, פציעה, נכות, </w:t>
      </w:r>
      <w:r w:rsidRPr="00DF357D">
        <w:rPr>
          <w:sz w:val="24"/>
          <w:rtl/>
        </w:rPr>
        <w:br/>
        <w:t>מוות, נזק או אובדן רכוש או הפסד שיקרו או יגרמו לכל מאן דהוא לרבות ה</w:t>
      </w:r>
      <w:r>
        <w:rPr>
          <w:sz w:val="24"/>
          <w:rtl/>
        </w:rPr>
        <w:t>מנהל</w:t>
      </w:r>
      <w:r w:rsidRPr="00DF357D">
        <w:rPr>
          <w:sz w:val="24"/>
          <w:rtl/>
        </w:rPr>
        <w:t xml:space="preserve">, תוך </w:t>
      </w:r>
      <w:r w:rsidRPr="00DF357D">
        <w:rPr>
          <w:sz w:val="24"/>
          <w:rtl/>
        </w:rPr>
        <w:br/>
        <w:t xml:space="preserve">כדי </w:t>
      </w:r>
      <w:r w:rsidRPr="00DF357D">
        <w:rPr>
          <w:rFonts w:hint="cs"/>
          <w:sz w:val="24"/>
          <w:rtl/>
        </w:rPr>
        <w:t>ביצוע</w:t>
      </w:r>
      <w:r w:rsidRPr="00DF357D">
        <w:rPr>
          <w:sz w:val="24"/>
          <w:rtl/>
        </w:rPr>
        <w:t xml:space="preserve"> התחייבויות היועץ, עקב ההתחייבויות או כתוצאה מביצוען, על פי הסכם זה. היועץ יפצה את ה</w:t>
      </w:r>
      <w:r>
        <w:rPr>
          <w:sz w:val="24"/>
          <w:rtl/>
        </w:rPr>
        <w:t>מנהל</w:t>
      </w:r>
      <w:r w:rsidRPr="00DF357D">
        <w:rPr>
          <w:sz w:val="24"/>
          <w:rtl/>
        </w:rPr>
        <w:t xml:space="preserve"> על כל נזק או אובדן או הוצאה שייגרמו ל</w:t>
      </w:r>
      <w:r>
        <w:rPr>
          <w:sz w:val="24"/>
          <w:rtl/>
        </w:rPr>
        <w:t>מנהל</w:t>
      </w:r>
      <w:r w:rsidRPr="00DF357D">
        <w:rPr>
          <w:sz w:val="24"/>
          <w:rtl/>
        </w:rPr>
        <w:t xml:space="preserve">, או לצד שלישי, שהיועץ יהיה </w:t>
      </w:r>
      <w:r w:rsidRPr="00DF357D">
        <w:rPr>
          <w:sz w:val="24"/>
          <w:rtl/>
        </w:rPr>
        <w:br/>
        <w:t>אחראי להם על פי הוראות</w:t>
      </w:r>
      <w:r w:rsidRPr="007678B0">
        <w:rPr>
          <w:sz w:val="24"/>
          <w:rtl/>
        </w:rPr>
        <w:t xml:space="preserve"> סעיף </w:t>
      </w:r>
      <w:r w:rsidRPr="007678B0">
        <w:rPr>
          <w:rFonts w:hint="cs"/>
          <w:sz w:val="24"/>
          <w:rtl/>
        </w:rPr>
        <w:t>זה</w:t>
      </w:r>
      <w:r w:rsidRPr="007678B0">
        <w:rPr>
          <w:sz w:val="24"/>
          <w:rtl/>
        </w:rPr>
        <w:t>.</w:t>
      </w:r>
    </w:p>
    <w:p w14:paraId="308A4692" w14:textId="77777777" w:rsidR="000371CD" w:rsidRDefault="000371CD" w:rsidP="000371CD">
      <w:pPr>
        <w:pStyle w:val="a6"/>
        <w:numPr>
          <w:ilvl w:val="1"/>
          <w:numId w:val="17"/>
        </w:numPr>
        <w:spacing w:after="240" w:line="276" w:lineRule="auto"/>
        <w:ind w:hanging="653"/>
        <w:rPr>
          <w:sz w:val="24"/>
        </w:rPr>
      </w:pPr>
      <w:r w:rsidRPr="00B7230D">
        <w:rPr>
          <w:sz w:val="24"/>
          <w:rtl/>
        </w:rPr>
        <w:t>היועץ אחראי לשפות את ה</w:t>
      </w:r>
      <w:r>
        <w:rPr>
          <w:sz w:val="24"/>
          <w:rtl/>
        </w:rPr>
        <w:t>מנהל</w:t>
      </w:r>
      <w:r w:rsidRPr="00B7230D">
        <w:rPr>
          <w:sz w:val="24"/>
          <w:rtl/>
        </w:rPr>
        <w:t xml:space="preserve"> בגין כל סכום שיחויב ה</w:t>
      </w:r>
      <w:r>
        <w:rPr>
          <w:sz w:val="24"/>
          <w:rtl/>
        </w:rPr>
        <w:t>מנהל</w:t>
      </w:r>
      <w:r w:rsidRPr="00B7230D">
        <w:rPr>
          <w:sz w:val="24"/>
          <w:rtl/>
        </w:rPr>
        <w:t xml:space="preserve"> לשלם על פי פסק דין של </w:t>
      </w:r>
      <w:r w:rsidRPr="00B7230D">
        <w:rPr>
          <w:sz w:val="24"/>
          <w:rtl/>
        </w:rPr>
        <w:br/>
        <w:t>בית משפט, או שישלם ה</w:t>
      </w:r>
      <w:r>
        <w:rPr>
          <w:sz w:val="24"/>
          <w:rtl/>
        </w:rPr>
        <w:t>מנהל</w:t>
      </w:r>
      <w:r w:rsidRPr="00B7230D">
        <w:rPr>
          <w:sz w:val="24"/>
          <w:rtl/>
        </w:rPr>
        <w:t xml:space="preserve"> בהסכמת היועץ בעקבות תביעה או דרישה, שהיועץ </w:t>
      </w:r>
      <w:r w:rsidRPr="00B7230D">
        <w:rPr>
          <w:sz w:val="24"/>
          <w:rtl/>
        </w:rPr>
        <w:br/>
        <w:t>אחראי להם על פי הוראות סעיף 13.5 לעיל</w:t>
      </w:r>
      <w:r>
        <w:rPr>
          <w:rFonts w:hint="cs"/>
          <w:sz w:val="24"/>
          <w:rtl/>
        </w:rPr>
        <w:t>.</w:t>
      </w:r>
    </w:p>
    <w:p w14:paraId="43C20A62" w14:textId="77777777" w:rsidR="000371CD" w:rsidRDefault="000371CD" w:rsidP="000371CD">
      <w:pPr>
        <w:pStyle w:val="a6"/>
        <w:numPr>
          <w:ilvl w:val="1"/>
          <w:numId w:val="17"/>
        </w:numPr>
        <w:spacing w:after="240" w:line="276" w:lineRule="auto"/>
        <w:ind w:hanging="653"/>
        <w:rPr>
          <w:sz w:val="24"/>
        </w:rPr>
      </w:pPr>
      <w:r w:rsidRPr="00B7230D">
        <w:rPr>
          <w:sz w:val="24"/>
          <w:rtl/>
        </w:rPr>
        <w:t xml:space="preserve">עדכון תעריפי </w:t>
      </w:r>
      <w:r w:rsidRPr="00B7230D">
        <w:rPr>
          <w:rFonts w:hint="cs"/>
          <w:sz w:val="24"/>
          <w:rtl/>
        </w:rPr>
        <w:t>היועץ</w:t>
      </w:r>
      <w:r w:rsidRPr="00B7230D">
        <w:rPr>
          <w:sz w:val="24"/>
          <w:rtl/>
        </w:rPr>
        <w:t xml:space="preserve"> יבוצע במועדים בהם יעודכנו תעריפי החשכ"ל מעת לעת, כמפורט </w:t>
      </w:r>
      <w:r>
        <w:rPr>
          <w:rFonts w:hint="cs"/>
          <w:sz w:val="24"/>
          <w:rtl/>
        </w:rPr>
        <w:t>ב</w:t>
      </w:r>
      <w:r w:rsidRPr="00BB7C43">
        <w:rPr>
          <w:sz w:val="24"/>
          <w:rtl/>
        </w:rPr>
        <w:t xml:space="preserve">הוראה </w:t>
      </w:r>
      <w:r>
        <w:rPr>
          <w:rFonts w:hint="cs"/>
          <w:sz w:val="24"/>
          <w:rtl/>
        </w:rPr>
        <w:t>8.1.1</w:t>
      </w:r>
      <w:r w:rsidRPr="00BB7C43">
        <w:rPr>
          <w:sz w:val="24"/>
          <w:rtl/>
        </w:rPr>
        <w:t xml:space="preserve"> התקשרות עם נותני שירותים חיצוניים</w:t>
      </w:r>
      <w:r>
        <w:rPr>
          <w:rFonts w:hint="cs"/>
          <w:sz w:val="24"/>
          <w:rtl/>
        </w:rPr>
        <w:t xml:space="preserve"> ו</w:t>
      </w:r>
      <w:r w:rsidRPr="00B7230D">
        <w:rPr>
          <w:sz w:val="24"/>
          <w:rtl/>
        </w:rPr>
        <w:t>בהודעה ''עדכון תעריפי התקשרות קיימת'' מספר</w:t>
      </w:r>
      <w:r>
        <w:rPr>
          <w:rFonts w:hint="cs"/>
          <w:sz w:val="24"/>
          <w:rtl/>
        </w:rPr>
        <w:t xml:space="preserve"> </w:t>
      </w:r>
      <w:r w:rsidRPr="00497849">
        <w:rPr>
          <w:sz w:val="24"/>
          <w:rtl/>
        </w:rPr>
        <w:t>ה.8.1.1.1.</w:t>
      </w:r>
      <w:r>
        <w:rPr>
          <w:rFonts w:hint="cs"/>
          <w:sz w:val="24"/>
          <w:rtl/>
        </w:rPr>
        <w:t xml:space="preserve"> </w:t>
      </w:r>
    </w:p>
    <w:p w14:paraId="0615260D" w14:textId="77777777" w:rsidR="000371CD" w:rsidRPr="00B7230D" w:rsidRDefault="000371CD" w:rsidP="000371CD">
      <w:pPr>
        <w:pStyle w:val="a6"/>
        <w:numPr>
          <w:ilvl w:val="1"/>
          <w:numId w:val="17"/>
        </w:numPr>
        <w:spacing w:after="240" w:line="276" w:lineRule="auto"/>
        <w:ind w:left="990" w:hanging="709"/>
        <w:rPr>
          <w:sz w:val="24"/>
          <w:rtl/>
        </w:rPr>
      </w:pPr>
      <w:r w:rsidRPr="00B7230D">
        <w:rPr>
          <w:sz w:val="24"/>
          <w:rtl/>
        </w:rPr>
        <w:t>עדכון התעריף ייקבע לפי החודש בו בוצע השירות.</w:t>
      </w:r>
    </w:p>
    <w:p w14:paraId="74616908" w14:textId="77777777" w:rsidR="000371CD" w:rsidRDefault="000371CD" w:rsidP="000371CD">
      <w:pPr>
        <w:pStyle w:val="a6"/>
        <w:numPr>
          <w:ilvl w:val="1"/>
          <w:numId w:val="17"/>
        </w:numPr>
        <w:spacing w:after="240" w:line="276" w:lineRule="auto"/>
        <w:ind w:left="990" w:hanging="709"/>
        <w:rPr>
          <w:sz w:val="24"/>
          <w:rtl/>
        </w:rPr>
      </w:pPr>
      <w:r w:rsidRPr="00B7230D">
        <w:rPr>
          <w:sz w:val="24"/>
          <w:rtl/>
        </w:rPr>
        <w:t xml:space="preserve">תאריך הבסיס </w:t>
      </w:r>
      <w:r>
        <w:rPr>
          <w:sz w:val="24"/>
          <w:rtl/>
        </w:rPr>
        <w:t>–</w:t>
      </w:r>
      <w:r w:rsidRPr="00B7230D">
        <w:rPr>
          <w:sz w:val="24"/>
          <w:rtl/>
        </w:rPr>
        <w:t xml:space="preserve"> מועד החתימה על ההסכם.</w:t>
      </w:r>
    </w:p>
    <w:p w14:paraId="58074D78" w14:textId="77777777" w:rsidR="000371CD" w:rsidRDefault="000371CD" w:rsidP="000371CD">
      <w:pPr>
        <w:pStyle w:val="a6"/>
        <w:numPr>
          <w:ilvl w:val="1"/>
          <w:numId w:val="17"/>
        </w:numPr>
        <w:spacing w:after="240" w:line="276" w:lineRule="auto"/>
        <w:ind w:left="990" w:hanging="709"/>
        <w:rPr>
          <w:sz w:val="24"/>
        </w:rPr>
      </w:pPr>
      <w:r w:rsidRPr="00B65A1C">
        <w:rPr>
          <w:sz w:val="24"/>
          <w:rtl/>
        </w:rPr>
        <w:t xml:space="preserve">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w:t>
      </w:r>
      <w:r w:rsidRPr="00497849">
        <w:rPr>
          <w:sz w:val="24"/>
          <w:rtl/>
        </w:rPr>
        <w:t xml:space="preserve"> ה.8.1.1.1</w:t>
      </w:r>
      <w:r w:rsidRPr="00B65A1C">
        <w:rPr>
          <w:sz w:val="24"/>
          <w:rtl/>
        </w:rPr>
        <w:t>)</w:t>
      </w:r>
      <w:r>
        <w:rPr>
          <w:rFonts w:hint="cs"/>
          <w:sz w:val="24"/>
          <w:rtl/>
        </w:rPr>
        <w:t>.</w:t>
      </w:r>
    </w:p>
    <w:p w14:paraId="2B33CE49" w14:textId="77777777" w:rsidR="000371CD" w:rsidRDefault="000371CD" w:rsidP="000371CD">
      <w:pPr>
        <w:pStyle w:val="a6"/>
        <w:numPr>
          <w:ilvl w:val="1"/>
          <w:numId w:val="17"/>
        </w:numPr>
        <w:spacing w:after="240" w:line="276" w:lineRule="auto"/>
        <w:ind w:left="990" w:hanging="709"/>
        <w:rPr>
          <w:sz w:val="24"/>
        </w:rPr>
      </w:pPr>
      <w:r>
        <w:rPr>
          <w:rFonts w:hint="cs"/>
          <w:sz w:val="24"/>
          <w:rtl/>
        </w:rPr>
        <w:lastRenderedPageBreak/>
        <w:t>תאריך הבסיס להצמדה יהיה תאריך החתימה על הסכם התקשרות זה, וביצוע ההצמדה יחל מהחשבונית הראשונה להתקשרות.</w:t>
      </w:r>
    </w:p>
    <w:p w14:paraId="7D7D8A40" w14:textId="77777777" w:rsidR="000371CD" w:rsidRDefault="000371CD" w:rsidP="000371CD">
      <w:pPr>
        <w:pStyle w:val="a6"/>
        <w:numPr>
          <w:ilvl w:val="1"/>
          <w:numId w:val="17"/>
        </w:numPr>
        <w:spacing w:after="240" w:line="276" w:lineRule="auto"/>
        <w:ind w:left="990" w:hanging="709"/>
        <w:rPr>
          <w:sz w:val="24"/>
        </w:rPr>
      </w:pPr>
      <w:r>
        <w:rPr>
          <w:rFonts w:hint="cs"/>
          <w:sz w:val="24"/>
          <w:rtl/>
        </w:rPr>
        <w:t>האחריות על עדכון התמורה לפי כללי ההצמדה נחה על כתפי היועץ המוצע. היה והיועץ המוצע לא יבקש לעדכן את התמורה, התמורה המעודכנת לא תשולם למפרע.</w:t>
      </w:r>
    </w:p>
    <w:p w14:paraId="542DC13E" w14:textId="77777777" w:rsidR="000371CD" w:rsidRPr="003D2C7E" w:rsidRDefault="000371CD" w:rsidP="000371CD">
      <w:pPr>
        <w:numPr>
          <w:ilvl w:val="1"/>
          <w:numId w:val="17"/>
        </w:numPr>
        <w:spacing w:after="240" w:line="276" w:lineRule="auto"/>
        <w:ind w:left="990" w:hanging="709"/>
        <w:jc w:val="both"/>
        <w:rPr>
          <w:sz w:val="24"/>
        </w:rPr>
      </w:pPr>
      <w:r w:rsidRPr="003D2C7E">
        <w:rPr>
          <w:sz w:val="24"/>
          <w:rtl/>
        </w:rPr>
        <w:t xml:space="preserve">על אף האמור </w:t>
      </w:r>
      <w:r w:rsidRPr="003D2C7E">
        <w:rPr>
          <w:rFonts w:hint="cs"/>
          <w:sz w:val="24"/>
          <w:rtl/>
        </w:rPr>
        <w:t>בכל מקום בהסכם או במסמכי המכרז</w:t>
      </w:r>
      <w:r w:rsidRPr="003D2C7E">
        <w:rPr>
          <w:sz w:val="24"/>
          <w:rtl/>
        </w:rPr>
        <w:t xml:space="preserve">, </w:t>
      </w:r>
      <w:r w:rsidRPr="003D2C7E">
        <w:rPr>
          <w:rFonts w:hint="eastAsia"/>
          <w:rtl/>
        </w:rPr>
        <w:t>במקרים</w:t>
      </w:r>
      <w:r w:rsidRPr="003D2C7E">
        <w:rPr>
          <w:rtl/>
        </w:rPr>
        <w:t xml:space="preserve"> </w:t>
      </w:r>
      <w:r w:rsidRPr="003D2C7E">
        <w:rPr>
          <w:rFonts w:hint="cs"/>
          <w:rtl/>
        </w:rPr>
        <w:t>ש</w:t>
      </w:r>
      <w:r w:rsidRPr="003D2C7E">
        <w:rPr>
          <w:rFonts w:hint="eastAsia"/>
          <w:rtl/>
        </w:rPr>
        <w:t>בהם</w:t>
      </w:r>
      <w:r w:rsidRPr="003D2C7E">
        <w:rPr>
          <w:rFonts w:hint="cs"/>
          <w:rtl/>
        </w:rPr>
        <w:t xml:space="preserve"> חל שינוי בהשכלה, ותק או שנות ניסיון של נותן השירותים החיצוני במהלך ה</w:t>
      </w:r>
      <w:r w:rsidRPr="003D2C7E">
        <w:rPr>
          <w:rFonts w:hint="eastAsia"/>
          <w:rtl/>
        </w:rPr>
        <w:t>התקשרות</w:t>
      </w:r>
      <w:r w:rsidRPr="003D2C7E">
        <w:rPr>
          <w:rtl/>
        </w:rPr>
        <w:t xml:space="preserve">, </w:t>
      </w:r>
      <w:r w:rsidRPr="003D2C7E">
        <w:rPr>
          <w:rFonts w:hint="eastAsia"/>
          <w:rtl/>
        </w:rPr>
        <w:t>רשאית</w:t>
      </w:r>
      <w:r w:rsidRPr="003D2C7E">
        <w:rPr>
          <w:rtl/>
        </w:rPr>
        <w:t xml:space="preserve"> ועדת המכרזים </w:t>
      </w:r>
      <w:r w:rsidRPr="003D2C7E">
        <w:rPr>
          <w:rFonts w:hint="eastAsia"/>
          <w:rtl/>
        </w:rPr>
        <w:t>לבחון</w:t>
      </w:r>
      <w:r w:rsidRPr="003D2C7E">
        <w:rPr>
          <w:rtl/>
        </w:rPr>
        <w:t xml:space="preserve"> </w:t>
      </w:r>
      <w:r w:rsidRPr="003D2C7E">
        <w:rPr>
          <w:rFonts w:hint="cs"/>
          <w:rtl/>
        </w:rPr>
        <w:t>ה</w:t>
      </w:r>
      <w:r w:rsidRPr="003D2C7E">
        <w:rPr>
          <w:rtl/>
        </w:rPr>
        <w:t xml:space="preserve">אם </w:t>
      </w:r>
      <w:r w:rsidRPr="003D2C7E">
        <w:rPr>
          <w:rFonts w:hint="eastAsia"/>
          <w:rtl/>
        </w:rPr>
        <w:t>לעדכן</w:t>
      </w:r>
      <w:r w:rsidRPr="003D2C7E">
        <w:rPr>
          <w:rtl/>
        </w:rPr>
        <w:t xml:space="preserve"> את סיווג </w:t>
      </w:r>
      <w:r w:rsidRPr="003D2C7E">
        <w:rPr>
          <w:rFonts w:hint="cs"/>
          <w:rtl/>
        </w:rPr>
        <w:t>נותן השירותים, בהתאם ל</w:t>
      </w:r>
      <w:hyperlink r:id="rId30" w:history="1">
        <w:r w:rsidRPr="003D2C7E">
          <w:rPr>
            <w:rStyle w:val="Hyperlink"/>
            <w:rFonts w:hint="eastAsia"/>
            <w:rtl/>
          </w:rPr>
          <w:t>הודעה</w:t>
        </w:r>
        <w:r w:rsidRPr="003D2C7E">
          <w:rPr>
            <w:rStyle w:val="Hyperlink"/>
            <w:rtl/>
          </w:rPr>
          <w:t>, "תעריפי התקשרות עם נות</w:t>
        </w:r>
        <w:r w:rsidRPr="003D2C7E">
          <w:rPr>
            <w:rStyle w:val="Hyperlink"/>
            <w:rFonts w:hint="cs"/>
            <w:rtl/>
          </w:rPr>
          <w:t>ני</w:t>
        </w:r>
        <w:r w:rsidRPr="003D2C7E">
          <w:rPr>
            <w:rStyle w:val="Hyperlink"/>
            <w:rtl/>
          </w:rPr>
          <w:t xml:space="preserve"> שירותים חיצוניים".</w:t>
        </w:r>
      </w:hyperlink>
      <w:r w:rsidRPr="003D2C7E">
        <w:rPr>
          <w:rFonts w:hint="cs"/>
          <w:rtl/>
        </w:rPr>
        <w:t xml:space="preserve"> אישור ועדת המכרזים כפוף להצגת המסמכים הרלוונטיים לרמת סיווג נותן השירותים החיצוני ותוך מתן נימוק להחלטה.</w:t>
      </w:r>
    </w:p>
    <w:p w14:paraId="7A5B5B6F" w14:textId="77777777" w:rsidR="000371CD" w:rsidRDefault="000371CD" w:rsidP="000371CD">
      <w:pPr>
        <w:pStyle w:val="a6"/>
        <w:numPr>
          <w:ilvl w:val="0"/>
          <w:numId w:val="17"/>
        </w:numPr>
        <w:spacing w:after="240" w:line="276" w:lineRule="auto"/>
        <w:rPr>
          <w:sz w:val="24"/>
        </w:rPr>
      </w:pPr>
      <w:r>
        <w:rPr>
          <w:rFonts w:hint="cs"/>
          <w:b/>
          <w:bCs/>
          <w:sz w:val="24"/>
          <w:u w:val="single"/>
          <w:rtl/>
        </w:rPr>
        <w:t>מתן השירותים</w:t>
      </w:r>
    </w:p>
    <w:p w14:paraId="1DCFB174" w14:textId="77777777" w:rsidR="000371CD" w:rsidRDefault="000371CD" w:rsidP="000371CD">
      <w:pPr>
        <w:pStyle w:val="a6"/>
        <w:numPr>
          <w:ilvl w:val="1"/>
          <w:numId w:val="17"/>
        </w:numPr>
        <w:spacing w:after="240" w:line="276" w:lineRule="auto"/>
        <w:ind w:left="848" w:hanging="488"/>
        <w:rPr>
          <w:sz w:val="24"/>
        </w:rPr>
      </w:pPr>
      <w:r w:rsidRPr="00B7230D">
        <w:rPr>
          <w:sz w:val="24"/>
          <w:rtl/>
        </w:rPr>
        <w:t>ה</w:t>
      </w:r>
      <w:r>
        <w:rPr>
          <w:sz w:val="24"/>
          <w:rtl/>
        </w:rPr>
        <w:t>מנהל</w:t>
      </w:r>
      <w:r w:rsidRPr="00B7230D">
        <w:rPr>
          <w:sz w:val="24"/>
          <w:rtl/>
        </w:rPr>
        <w:t xml:space="preserve"> מוסר בזאת ליועץ והיועץ מקבל בזאת על עצמו ומתחייב לבצע עבור ה</w:t>
      </w:r>
      <w:r>
        <w:rPr>
          <w:sz w:val="24"/>
          <w:rtl/>
        </w:rPr>
        <w:t>מנהל</w:t>
      </w:r>
      <w:r w:rsidRPr="00B7230D">
        <w:rPr>
          <w:sz w:val="24"/>
          <w:rtl/>
        </w:rPr>
        <w:t xml:space="preserve"> את השירותים המפורטים בנספחים השונים </w:t>
      </w:r>
      <w:r w:rsidRPr="00B7230D">
        <w:rPr>
          <w:rFonts w:hint="cs"/>
          <w:sz w:val="24"/>
          <w:rtl/>
        </w:rPr>
        <w:t>ובהתאם</w:t>
      </w:r>
      <w:r w:rsidRPr="00B7230D">
        <w:rPr>
          <w:sz w:val="24"/>
          <w:rtl/>
        </w:rPr>
        <w:t xml:space="preserve"> </w:t>
      </w:r>
      <w:r w:rsidRPr="00B7230D">
        <w:rPr>
          <w:rFonts w:hint="cs"/>
          <w:sz w:val="24"/>
          <w:rtl/>
        </w:rPr>
        <w:t>ל</w:t>
      </w:r>
      <w:r w:rsidRPr="00B7230D">
        <w:rPr>
          <w:sz w:val="24"/>
          <w:rtl/>
        </w:rPr>
        <w:t>הוראות המקשר</w:t>
      </w:r>
      <w:r>
        <w:rPr>
          <w:rFonts w:hint="cs"/>
          <w:sz w:val="24"/>
          <w:rtl/>
        </w:rPr>
        <w:t>.</w:t>
      </w:r>
    </w:p>
    <w:p w14:paraId="43D779FE" w14:textId="77777777" w:rsidR="000371CD" w:rsidRDefault="000371CD" w:rsidP="000371CD">
      <w:pPr>
        <w:pStyle w:val="a6"/>
        <w:numPr>
          <w:ilvl w:val="1"/>
          <w:numId w:val="17"/>
        </w:numPr>
        <w:spacing w:after="240" w:line="276" w:lineRule="auto"/>
        <w:ind w:left="848" w:hanging="488"/>
        <w:rPr>
          <w:sz w:val="24"/>
        </w:rPr>
      </w:pPr>
      <w:r w:rsidRPr="00DE0EBE">
        <w:rPr>
          <w:rFonts w:ascii="Arial" w:hAnsi="Arial"/>
          <w:sz w:val="24"/>
          <w:rtl/>
        </w:rPr>
        <w:t>השירותים שבהזמנה שיסופקו למזמין,</w:t>
      </w:r>
      <w:r>
        <w:rPr>
          <w:rFonts w:ascii="Arial" w:hAnsi="Arial" w:hint="cs"/>
          <w:sz w:val="24"/>
          <w:rtl/>
        </w:rPr>
        <w:t xml:space="preserve"> </w:t>
      </w:r>
      <w:r w:rsidRPr="00DE0EBE">
        <w:rPr>
          <w:rFonts w:ascii="Arial" w:hAnsi="Arial"/>
          <w:sz w:val="24"/>
          <w:rtl/>
        </w:rPr>
        <w:t>יהיו בהתאם לאמור בהזמנה, במפרט, בתרשים ובכל מסמך אחר שצורפו להזמנה (להלן "</w:t>
      </w:r>
      <w:r w:rsidRPr="00C13E44">
        <w:rPr>
          <w:rFonts w:ascii="Arial" w:hAnsi="Arial"/>
          <w:b/>
          <w:bCs/>
          <w:sz w:val="24"/>
          <w:rtl/>
        </w:rPr>
        <w:t>המפרטים</w:t>
      </w:r>
      <w:r w:rsidRPr="00DE0EBE">
        <w:rPr>
          <w:rFonts w:ascii="Arial" w:hAnsi="Arial"/>
          <w:sz w:val="24"/>
          <w:rtl/>
        </w:rPr>
        <w:t>")</w:t>
      </w:r>
      <w:r w:rsidRPr="00DE0EBE">
        <w:rPr>
          <w:rFonts w:hint="cs"/>
          <w:sz w:val="24"/>
          <w:rtl/>
        </w:rPr>
        <w:t>.</w:t>
      </w:r>
    </w:p>
    <w:p w14:paraId="3C6FF0B9" w14:textId="77777777" w:rsidR="000371CD" w:rsidRPr="00094C82" w:rsidRDefault="000371CD" w:rsidP="000371CD">
      <w:pPr>
        <w:pStyle w:val="a6"/>
        <w:numPr>
          <w:ilvl w:val="1"/>
          <w:numId w:val="17"/>
        </w:numPr>
        <w:spacing w:after="240" w:line="276" w:lineRule="auto"/>
        <w:ind w:left="848" w:hanging="488"/>
        <w:rPr>
          <w:b/>
          <w:bCs/>
          <w:sz w:val="24"/>
          <w:u w:val="single"/>
        </w:rPr>
      </w:pPr>
      <w:r w:rsidRPr="00D516D7">
        <w:rPr>
          <w:sz w:val="24"/>
          <w:rtl/>
        </w:rPr>
        <w:t xml:space="preserve">היועץ יקדיש למתן שירותי הייעוץ את פרקי הזמן הדרושים למען ביצוע המשימות כאמור במפרט הטכני, </w:t>
      </w:r>
      <w:r w:rsidRPr="008921A8">
        <w:rPr>
          <w:b/>
          <w:bCs/>
          <w:sz w:val="24"/>
          <w:rtl/>
        </w:rPr>
        <w:t xml:space="preserve"> אולם פרקי </w:t>
      </w:r>
      <w:r w:rsidRPr="00A21918">
        <w:rPr>
          <w:b/>
          <w:bCs/>
          <w:sz w:val="24"/>
          <w:rtl/>
        </w:rPr>
        <w:t xml:space="preserve">הזמן לא יעלו על </w:t>
      </w:r>
      <w:r w:rsidRPr="00497849">
        <w:rPr>
          <w:b/>
          <w:bCs/>
          <w:sz w:val="24"/>
          <w:rtl/>
        </w:rPr>
        <w:t xml:space="preserve">180 </w:t>
      </w:r>
      <w:r w:rsidRPr="00A21918">
        <w:rPr>
          <w:b/>
          <w:bCs/>
          <w:sz w:val="24"/>
          <w:rtl/>
        </w:rPr>
        <w:t xml:space="preserve">שעות ייעוץ בחודש למשך תקופת ההתקשרות ולא יעלו על </w:t>
      </w:r>
      <w:r w:rsidRPr="00497849">
        <w:rPr>
          <w:b/>
          <w:bCs/>
          <w:sz w:val="24"/>
          <w:rtl/>
        </w:rPr>
        <w:t>2</w:t>
      </w:r>
      <w:r>
        <w:rPr>
          <w:rFonts w:hint="cs"/>
          <w:b/>
          <w:bCs/>
          <w:sz w:val="24"/>
          <w:rtl/>
        </w:rPr>
        <w:t>,</w:t>
      </w:r>
      <w:r w:rsidRPr="00497849">
        <w:rPr>
          <w:b/>
          <w:bCs/>
          <w:sz w:val="24"/>
          <w:rtl/>
        </w:rPr>
        <w:t xml:space="preserve">160 </w:t>
      </w:r>
      <w:r w:rsidRPr="00A21918">
        <w:rPr>
          <w:b/>
          <w:bCs/>
          <w:sz w:val="24"/>
          <w:rtl/>
        </w:rPr>
        <w:t>שעות ייעוץ בשנה,</w:t>
      </w:r>
      <w:r w:rsidRPr="008921A8">
        <w:rPr>
          <w:sz w:val="24"/>
          <w:rtl/>
        </w:rPr>
        <w:t xml:space="preserve"> אלא אם קיבל על כך אישור מה</w:t>
      </w:r>
      <w:r>
        <w:rPr>
          <w:sz w:val="24"/>
          <w:rtl/>
        </w:rPr>
        <w:t>מנהל</w:t>
      </w:r>
      <w:r w:rsidRPr="008921A8">
        <w:rPr>
          <w:sz w:val="24"/>
          <w:rtl/>
        </w:rPr>
        <w:t xml:space="preserve"> באמצעות המקשר, מראש ובכתב.</w:t>
      </w:r>
      <w:r w:rsidRPr="00B7230D">
        <w:rPr>
          <w:sz w:val="24"/>
          <w:rtl/>
        </w:rPr>
        <w:t xml:space="preserve"> </w:t>
      </w:r>
      <w:r w:rsidRPr="00B7230D">
        <w:rPr>
          <w:rFonts w:hint="cs"/>
          <w:sz w:val="24"/>
          <w:rtl/>
        </w:rPr>
        <w:t>ההיקף</w:t>
      </w:r>
      <w:r w:rsidRPr="002F5FF8">
        <w:rPr>
          <w:sz w:val="24"/>
          <w:rtl/>
        </w:rPr>
        <w:t xml:space="preserve"> המפורט לעיל </w:t>
      </w:r>
      <w:r>
        <w:rPr>
          <w:sz w:val="24"/>
          <w:rtl/>
        </w:rPr>
        <w:t>הוא</w:t>
      </w:r>
      <w:r w:rsidRPr="002F5FF8">
        <w:rPr>
          <w:sz w:val="24"/>
          <w:rtl/>
        </w:rPr>
        <w:t xml:space="preserve"> לכל תקופות ההתקשרות. </w:t>
      </w:r>
      <w:r w:rsidRPr="008921A8">
        <w:rPr>
          <w:sz w:val="24"/>
          <w:rtl/>
        </w:rPr>
        <w:t xml:space="preserve">ביצע היועץ </w:t>
      </w:r>
      <w:r>
        <w:rPr>
          <w:rFonts w:hint="cs"/>
          <w:sz w:val="24"/>
          <w:rtl/>
        </w:rPr>
        <w:t>או</w:t>
      </w:r>
      <w:r w:rsidRPr="008921A8">
        <w:rPr>
          <w:sz w:val="24"/>
          <w:rtl/>
        </w:rPr>
        <w:t xml:space="preserve"> מי מטעמו עבודה כלשהי החורגת מן ההיקף המאושר בהסכם זה, ללא הוראה ישירה מהמקשר, יחשב הדבר כמעשה התנדבות של היועץ מטעמו והוא לא יהיה זכאי לתמורה כלשהי בגין עבודה חריגה זו</w:t>
      </w:r>
      <w:r>
        <w:rPr>
          <w:rFonts w:hint="cs"/>
          <w:sz w:val="24"/>
          <w:rtl/>
        </w:rPr>
        <w:t>.</w:t>
      </w:r>
    </w:p>
    <w:p w14:paraId="2D72AED1" w14:textId="77777777" w:rsidR="000371CD" w:rsidRPr="00094C82" w:rsidRDefault="000371CD" w:rsidP="000371CD">
      <w:pPr>
        <w:pStyle w:val="a6"/>
        <w:spacing w:after="240" w:line="276" w:lineRule="auto"/>
        <w:ind w:left="848"/>
        <w:rPr>
          <w:b/>
          <w:bCs/>
          <w:sz w:val="24"/>
          <w:u w:val="single"/>
        </w:rPr>
      </w:pPr>
      <w:r w:rsidRPr="00094C82">
        <w:rPr>
          <w:rFonts w:hint="eastAsia"/>
          <w:b/>
          <w:bCs/>
          <w:sz w:val="24"/>
          <w:u w:val="single"/>
          <w:rtl/>
        </w:rPr>
        <w:t>בכל</w:t>
      </w:r>
      <w:r w:rsidRPr="00094C82">
        <w:rPr>
          <w:b/>
          <w:bCs/>
          <w:sz w:val="24"/>
          <w:u w:val="single"/>
          <w:rtl/>
        </w:rPr>
        <w:t xml:space="preserve"> </w:t>
      </w:r>
      <w:r w:rsidRPr="00094C82">
        <w:rPr>
          <w:rFonts w:hint="eastAsia"/>
          <w:b/>
          <w:bCs/>
          <w:sz w:val="24"/>
          <w:u w:val="single"/>
          <w:rtl/>
        </w:rPr>
        <w:t>מקרה</w:t>
      </w:r>
      <w:r w:rsidRPr="00094C82">
        <w:rPr>
          <w:b/>
          <w:bCs/>
          <w:sz w:val="24"/>
          <w:u w:val="single"/>
          <w:rtl/>
        </w:rPr>
        <w:t xml:space="preserve">, </w:t>
      </w:r>
      <w:r w:rsidRPr="00094C82">
        <w:rPr>
          <w:rFonts w:hint="eastAsia"/>
          <w:b/>
          <w:bCs/>
          <w:sz w:val="24"/>
          <w:u w:val="single"/>
          <w:rtl/>
        </w:rPr>
        <w:t>כל</w:t>
      </w:r>
      <w:r w:rsidRPr="00094C82">
        <w:rPr>
          <w:b/>
          <w:bCs/>
          <w:sz w:val="24"/>
          <w:u w:val="single"/>
          <w:rtl/>
        </w:rPr>
        <w:t xml:space="preserve"> </w:t>
      </w:r>
      <w:r w:rsidRPr="00094C82">
        <w:rPr>
          <w:rFonts w:hint="eastAsia"/>
          <w:b/>
          <w:bCs/>
          <w:sz w:val="24"/>
          <w:u w:val="single"/>
          <w:rtl/>
        </w:rPr>
        <w:t>ביצוע</w:t>
      </w:r>
      <w:r w:rsidRPr="00094C82">
        <w:rPr>
          <w:b/>
          <w:bCs/>
          <w:sz w:val="24"/>
          <w:u w:val="single"/>
          <w:rtl/>
        </w:rPr>
        <w:t xml:space="preserve"> </w:t>
      </w:r>
      <w:r w:rsidRPr="00094C82">
        <w:rPr>
          <w:rFonts w:hint="eastAsia"/>
          <w:b/>
          <w:bCs/>
          <w:sz w:val="24"/>
          <w:u w:val="single"/>
          <w:rtl/>
        </w:rPr>
        <w:t>מתן</w:t>
      </w:r>
      <w:r w:rsidRPr="00094C82">
        <w:rPr>
          <w:b/>
          <w:bCs/>
          <w:sz w:val="24"/>
          <w:u w:val="single"/>
          <w:rtl/>
        </w:rPr>
        <w:t xml:space="preserve"> </w:t>
      </w:r>
      <w:r w:rsidRPr="00094C82">
        <w:rPr>
          <w:rFonts w:hint="eastAsia"/>
          <w:b/>
          <w:bCs/>
          <w:sz w:val="24"/>
          <w:u w:val="single"/>
          <w:rtl/>
        </w:rPr>
        <w:t>שירות</w:t>
      </w:r>
      <w:r w:rsidRPr="00094C82">
        <w:rPr>
          <w:b/>
          <w:bCs/>
          <w:sz w:val="24"/>
          <w:u w:val="single"/>
          <w:rtl/>
        </w:rPr>
        <w:t xml:space="preserve"> </w:t>
      </w:r>
      <w:r w:rsidRPr="00094C82">
        <w:rPr>
          <w:rFonts w:hint="eastAsia"/>
          <w:b/>
          <w:bCs/>
          <w:sz w:val="24"/>
          <w:u w:val="single"/>
          <w:rtl/>
        </w:rPr>
        <w:t>יהיה</w:t>
      </w:r>
      <w:r w:rsidRPr="00094C82">
        <w:rPr>
          <w:b/>
          <w:bCs/>
          <w:sz w:val="24"/>
          <w:u w:val="single"/>
          <w:rtl/>
        </w:rPr>
        <w:t xml:space="preserve"> </w:t>
      </w:r>
      <w:r w:rsidRPr="00094C82">
        <w:rPr>
          <w:rFonts w:hint="eastAsia"/>
          <w:b/>
          <w:bCs/>
          <w:sz w:val="24"/>
          <w:u w:val="single"/>
          <w:rtl/>
        </w:rPr>
        <w:t>בכפוף</w:t>
      </w:r>
      <w:r w:rsidRPr="00094C82">
        <w:rPr>
          <w:b/>
          <w:bCs/>
          <w:sz w:val="24"/>
          <w:u w:val="single"/>
          <w:rtl/>
        </w:rPr>
        <w:t xml:space="preserve"> </w:t>
      </w:r>
      <w:r w:rsidRPr="00094C82">
        <w:rPr>
          <w:rFonts w:hint="eastAsia"/>
          <w:b/>
          <w:bCs/>
          <w:sz w:val="24"/>
          <w:u w:val="single"/>
          <w:rtl/>
        </w:rPr>
        <w:t>להזמנת</w:t>
      </w:r>
      <w:r w:rsidRPr="00094C82">
        <w:rPr>
          <w:b/>
          <w:bCs/>
          <w:sz w:val="24"/>
          <w:u w:val="single"/>
          <w:rtl/>
        </w:rPr>
        <w:t xml:space="preserve"> </w:t>
      </w:r>
      <w:r w:rsidRPr="00094C82">
        <w:rPr>
          <w:rFonts w:hint="eastAsia"/>
          <w:b/>
          <w:bCs/>
          <w:sz w:val="24"/>
          <w:u w:val="single"/>
          <w:rtl/>
        </w:rPr>
        <w:t>רכש</w:t>
      </w:r>
      <w:r w:rsidRPr="00094C82">
        <w:rPr>
          <w:b/>
          <w:bCs/>
          <w:sz w:val="24"/>
          <w:u w:val="single"/>
          <w:rtl/>
        </w:rPr>
        <w:t xml:space="preserve"> </w:t>
      </w:r>
      <w:r w:rsidRPr="00094C82">
        <w:rPr>
          <w:rFonts w:hint="eastAsia"/>
          <w:b/>
          <w:bCs/>
          <w:sz w:val="24"/>
          <w:u w:val="single"/>
          <w:rtl/>
        </w:rPr>
        <w:t>עם</w:t>
      </w:r>
      <w:r w:rsidRPr="00094C82">
        <w:rPr>
          <w:b/>
          <w:bCs/>
          <w:sz w:val="24"/>
          <w:u w:val="single"/>
          <w:rtl/>
        </w:rPr>
        <w:t xml:space="preserve"> </w:t>
      </w:r>
      <w:r w:rsidRPr="00094C82">
        <w:rPr>
          <w:rFonts w:hint="eastAsia"/>
          <w:b/>
          <w:bCs/>
          <w:sz w:val="24"/>
          <w:u w:val="single"/>
          <w:rtl/>
        </w:rPr>
        <w:t>יתרה</w:t>
      </w:r>
      <w:r w:rsidRPr="00094C82">
        <w:rPr>
          <w:b/>
          <w:bCs/>
          <w:sz w:val="24"/>
          <w:u w:val="single"/>
          <w:rtl/>
        </w:rPr>
        <w:t xml:space="preserve"> </w:t>
      </w:r>
      <w:r w:rsidRPr="00094C82">
        <w:rPr>
          <w:rFonts w:hint="eastAsia"/>
          <w:b/>
          <w:bCs/>
          <w:sz w:val="24"/>
          <w:u w:val="single"/>
          <w:rtl/>
        </w:rPr>
        <w:t>תקציבית</w:t>
      </w:r>
      <w:r w:rsidRPr="00094C82">
        <w:rPr>
          <w:b/>
          <w:bCs/>
          <w:sz w:val="24"/>
          <w:u w:val="single"/>
          <w:rtl/>
        </w:rPr>
        <w:t xml:space="preserve"> </w:t>
      </w:r>
      <w:r w:rsidRPr="00094C82">
        <w:rPr>
          <w:rFonts w:hint="eastAsia"/>
          <w:b/>
          <w:bCs/>
          <w:sz w:val="24"/>
          <w:u w:val="single"/>
          <w:rtl/>
        </w:rPr>
        <w:t>ובתוקף</w:t>
      </w:r>
      <w:r w:rsidRPr="00094C82">
        <w:rPr>
          <w:b/>
          <w:bCs/>
          <w:sz w:val="24"/>
          <w:u w:val="single"/>
          <w:rtl/>
        </w:rPr>
        <w:t xml:space="preserve"> </w:t>
      </w:r>
      <w:r w:rsidRPr="00094C82">
        <w:rPr>
          <w:rFonts w:hint="eastAsia"/>
          <w:b/>
          <w:bCs/>
          <w:sz w:val="24"/>
          <w:u w:val="single"/>
          <w:rtl/>
        </w:rPr>
        <w:t>החתומה</w:t>
      </w:r>
      <w:r w:rsidRPr="00094C82">
        <w:rPr>
          <w:b/>
          <w:bCs/>
          <w:sz w:val="24"/>
          <w:u w:val="single"/>
          <w:rtl/>
        </w:rPr>
        <w:t xml:space="preserve"> </w:t>
      </w:r>
      <w:r w:rsidRPr="00094C82">
        <w:rPr>
          <w:rFonts w:hint="eastAsia"/>
          <w:b/>
          <w:bCs/>
          <w:sz w:val="24"/>
          <w:u w:val="single"/>
          <w:rtl/>
        </w:rPr>
        <w:t>ע</w:t>
      </w:r>
      <w:r w:rsidRPr="00094C82">
        <w:rPr>
          <w:b/>
          <w:bCs/>
          <w:sz w:val="24"/>
          <w:u w:val="single"/>
          <w:rtl/>
        </w:rPr>
        <w:t xml:space="preserve">"י </w:t>
      </w:r>
      <w:r w:rsidRPr="00094C82">
        <w:rPr>
          <w:rFonts w:hint="eastAsia"/>
          <w:b/>
          <w:bCs/>
          <w:sz w:val="24"/>
          <w:u w:val="single"/>
          <w:rtl/>
        </w:rPr>
        <w:t>מורשי</w:t>
      </w:r>
      <w:r w:rsidRPr="00094C82">
        <w:rPr>
          <w:b/>
          <w:bCs/>
          <w:sz w:val="24"/>
          <w:u w:val="single"/>
          <w:rtl/>
        </w:rPr>
        <w:t xml:space="preserve"> </w:t>
      </w:r>
      <w:r w:rsidRPr="00094C82">
        <w:rPr>
          <w:rFonts w:hint="eastAsia"/>
          <w:b/>
          <w:bCs/>
          <w:sz w:val="24"/>
          <w:u w:val="single"/>
          <w:rtl/>
        </w:rPr>
        <w:t>החתימה</w:t>
      </w:r>
      <w:r w:rsidRPr="00094C82">
        <w:rPr>
          <w:b/>
          <w:bCs/>
          <w:sz w:val="24"/>
          <w:u w:val="single"/>
          <w:rtl/>
        </w:rPr>
        <w:t xml:space="preserve"> </w:t>
      </w:r>
      <w:r w:rsidRPr="00094C82">
        <w:rPr>
          <w:rFonts w:hint="eastAsia"/>
          <w:b/>
          <w:bCs/>
          <w:sz w:val="24"/>
          <w:u w:val="single"/>
          <w:rtl/>
        </w:rPr>
        <w:t>של</w:t>
      </w:r>
      <w:r w:rsidRPr="00094C82">
        <w:rPr>
          <w:b/>
          <w:bCs/>
          <w:sz w:val="24"/>
          <w:u w:val="single"/>
          <w:rtl/>
        </w:rPr>
        <w:t xml:space="preserve"> </w:t>
      </w:r>
      <w:r w:rsidRPr="00094C82">
        <w:rPr>
          <w:rFonts w:hint="eastAsia"/>
          <w:b/>
          <w:bCs/>
          <w:sz w:val="24"/>
          <w:u w:val="single"/>
          <w:rtl/>
        </w:rPr>
        <w:t>המזמין</w:t>
      </w:r>
      <w:r w:rsidRPr="00094C82">
        <w:rPr>
          <w:b/>
          <w:bCs/>
          <w:sz w:val="24"/>
          <w:u w:val="single"/>
          <w:rtl/>
        </w:rPr>
        <w:t xml:space="preserve">. </w:t>
      </w:r>
      <w:r w:rsidRPr="00094C82">
        <w:rPr>
          <w:rFonts w:hint="eastAsia"/>
          <w:b/>
          <w:bCs/>
          <w:sz w:val="24"/>
          <w:u w:val="single"/>
          <w:rtl/>
        </w:rPr>
        <w:t>רק</w:t>
      </w:r>
      <w:r w:rsidRPr="00094C82">
        <w:rPr>
          <w:b/>
          <w:bCs/>
          <w:sz w:val="24"/>
          <w:u w:val="single"/>
          <w:rtl/>
        </w:rPr>
        <w:t xml:space="preserve"> </w:t>
      </w:r>
      <w:r w:rsidRPr="00094C82">
        <w:rPr>
          <w:rFonts w:hint="eastAsia"/>
          <w:b/>
          <w:bCs/>
          <w:sz w:val="24"/>
          <w:u w:val="single"/>
          <w:rtl/>
        </w:rPr>
        <w:t>מתן</w:t>
      </w:r>
      <w:r w:rsidRPr="00094C82">
        <w:rPr>
          <w:b/>
          <w:bCs/>
          <w:sz w:val="24"/>
          <w:u w:val="single"/>
          <w:rtl/>
        </w:rPr>
        <w:t xml:space="preserve"> </w:t>
      </w:r>
      <w:r w:rsidRPr="00094C82">
        <w:rPr>
          <w:rFonts w:hint="eastAsia"/>
          <w:b/>
          <w:bCs/>
          <w:sz w:val="24"/>
          <w:u w:val="single"/>
          <w:rtl/>
        </w:rPr>
        <w:t>שירותים</w:t>
      </w:r>
      <w:r w:rsidRPr="00094C82">
        <w:rPr>
          <w:b/>
          <w:bCs/>
          <w:sz w:val="24"/>
          <w:u w:val="single"/>
          <w:rtl/>
        </w:rPr>
        <w:t xml:space="preserve"> </w:t>
      </w:r>
      <w:r w:rsidRPr="00094C82">
        <w:rPr>
          <w:rFonts w:hint="eastAsia"/>
          <w:b/>
          <w:bCs/>
          <w:sz w:val="24"/>
          <w:u w:val="single"/>
          <w:rtl/>
        </w:rPr>
        <w:t>שיגובה</w:t>
      </w:r>
      <w:r w:rsidRPr="00094C82">
        <w:rPr>
          <w:b/>
          <w:bCs/>
          <w:sz w:val="24"/>
          <w:u w:val="single"/>
          <w:rtl/>
        </w:rPr>
        <w:t xml:space="preserve"> </w:t>
      </w:r>
      <w:r w:rsidRPr="00094C82">
        <w:rPr>
          <w:rFonts w:hint="eastAsia"/>
          <w:b/>
          <w:bCs/>
          <w:sz w:val="24"/>
          <w:u w:val="single"/>
          <w:rtl/>
        </w:rPr>
        <w:t>בהזמנת</w:t>
      </w:r>
      <w:r w:rsidRPr="00094C82">
        <w:rPr>
          <w:b/>
          <w:bCs/>
          <w:sz w:val="24"/>
          <w:u w:val="single"/>
          <w:rtl/>
        </w:rPr>
        <w:t xml:space="preserve"> </w:t>
      </w:r>
      <w:r w:rsidRPr="00094C82">
        <w:rPr>
          <w:rFonts w:hint="eastAsia"/>
          <w:b/>
          <w:bCs/>
          <w:sz w:val="24"/>
          <w:u w:val="single"/>
          <w:rtl/>
        </w:rPr>
        <w:t>רכש</w:t>
      </w:r>
      <w:r w:rsidRPr="00094C82">
        <w:rPr>
          <w:b/>
          <w:bCs/>
          <w:sz w:val="24"/>
          <w:u w:val="single"/>
          <w:rtl/>
        </w:rPr>
        <w:t xml:space="preserve"> </w:t>
      </w:r>
      <w:r w:rsidRPr="00094C82">
        <w:rPr>
          <w:rFonts w:hint="eastAsia"/>
          <w:b/>
          <w:bCs/>
          <w:sz w:val="24"/>
          <w:u w:val="single"/>
          <w:rtl/>
        </w:rPr>
        <w:t>כנ</w:t>
      </w:r>
      <w:r w:rsidRPr="00094C82">
        <w:rPr>
          <w:b/>
          <w:bCs/>
          <w:sz w:val="24"/>
          <w:u w:val="single"/>
          <w:rtl/>
        </w:rPr>
        <w:t xml:space="preserve">"ל </w:t>
      </w:r>
      <w:r w:rsidRPr="00094C82">
        <w:rPr>
          <w:rFonts w:hint="eastAsia"/>
          <w:b/>
          <w:bCs/>
          <w:sz w:val="24"/>
          <w:u w:val="single"/>
          <w:rtl/>
        </w:rPr>
        <w:t>יזכה</w:t>
      </w:r>
      <w:r w:rsidRPr="00094C82">
        <w:rPr>
          <w:b/>
          <w:bCs/>
          <w:sz w:val="24"/>
          <w:u w:val="single"/>
          <w:rtl/>
        </w:rPr>
        <w:t xml:space="preserve"> </w:t>
      </w:r>
      <w:r w:rsidRPr="00094C82">
        <w:rPr>
          <w:rFonts w:hint="eastAsia"/>
          <w:b/>
          <w:bCs/>
          <w:sz w:val="24"/>
          <w:u w:val="single"/>
          <w:rtl/>
        </w:rPr>
        <w:t>את</w:t>
      </w:r>
      <w:r w:rsidRPr="00094C82">
        <w:rPr>
          <w:b/>
          <w:bCs/>
          <w:sz w:val="24"/>
          <w:u w:val="single"/>
          <w:rtl/>
        </w:rPr>
        <w:t xml:space="preserve"> </w:t>
      </w:r>
      <w:r w:rsidRPr="00094C82">
        <w:rPr>
          <w:rFonts w:hint="eastAsia"/>
          <w:b/>
          <w:bCs/>
          <w:sz w:val="24"/>
          <w:u w:val="single"/>
          <w:rtl/>
        </w:rPr>
        <w:t>היועץ</w:t>
      </w:r>
      <w:r w:rsidRPr="00094C82">
        <w:rPr>
          <w:b/>
          <w:bCs/>
          <w:sz w:val="24"/>
          <w:u w:val="single"/>
          <w:rtl/>
        </w:rPr>
        <w:t xml:space="preserve"> </w:t>
      </w:r>
      <w:r w:rsidRPr="00094C82">
        <w:rPr>
          <w:rFonts w:hint="eastAsia"/>
          <w:b/>
          <w:bCs/>
          <w:sz w:val="24"/>
          <w:u w:val="single"/>
          <w:rtl/>
        </w:rPr>
        <w:t>בתמורה</w:t>
      </w:r>
      <w:r w:rsidRPr="00094C82">
        <w:rPr>
          <w:b/>
          <w:bCs/>
          <w:sz w:val="24"/>
          <w:u w:val="single"/>
          <w:rtl/>
        </w:rPr>
        <w:t>.</w:t>
      </w:r>
    </w:p>
    <w:p w14:paraId="23A957F4" w14:textId="77777777" w:rsidR="000371CD" w:rsidRDefault="000371CD" w:rsidP="000371CD">
      <w:pPr>
        <w:pStyle w:val="a6"/>
        <w:numPr>
          <w:ilvl w:val="1"/>
          <w:numId w:val="17"/>
        </w:numPr>
        <w:spacing w:after="240" w:line="276" w:lineRule="auto"/>
        <w:ind w:left="848" w:hanging="488"/>
        <w:rPr>
          <w:sz w:val="24"/>
        </w:rPr>
      </w:pPr>
      <w:r w:rsidRPr="008921A8">
        <w:rPr>
          <w:sz w:val="24"/>
          <w:rtl/>
        </w:rPr>
        <w:t>היועץ יהיה זמין לקריאות אף מעבר לשעות העבודה, וכן יהיה זמין למתן הייעוץ מרחוק.</w:t>
      </w:r>
    </w:p>
    <w:p w14:paraId="329FDED1" w14:textId="77777777" w:rsidR="000371CD" w:rsidRDefault="000371CD" w:rsidP="000371CD">
      <w:pPr>
        <w:pStyle w:val="a6"/>
        <w:numPr>
          <w:ilvl w:val="1"/>
          <w:numId w:val="17"/>
        </w:numPr>
        <w:spacing w:after="240" w:line="276" w:lineRule="auto"/>
        <w:ind w:left="848" w:hanging="488"/>
        <w:rPr>
          <w:sz w:val="24"/>
        </w:rPr>
      </w:pPr>
      <w:r w:rsidRPr="00763F7F">
        <w:rPr>
          <w:sz w:val="24"/>
          <w:rtl/>
        </w:rPr>
        <w:t>במקרי חירום כהגדרתם על-ידי המקשר, היועץ יהיה זמין לקריאה אף שלא בשעות העבודה הרגילות</w:t>
      </w:r>
      <w:r w:rsidRPr="00D516D7">
        <w:rPr>
          <w:sz w:val="24"/>
          <w:rtl/>
        </w:rPr>
        <w:t xml:space="preserve">, </w:t>
      </w:r>
      <w:r w:rsidRPr="00D516D7">
        <w:rPr>
          <w:rFonts w:hint="cs"/>
          <w:sz w:val="24"/>
          <w:rtl/>
        </w:rPr>
        <w:t>לרבות</w:t>
      </w:r>
      <w:r w:rsidRPr="00D516D7">
        <w:rPr>
          <w:sz w:val="24"/>
          <w:rtl/>
        </w:rPr>
        <w:t xml:space="preserve"> </w:t>
      </w:r>
      <w:r w:rsidRPr="001C0B44">
        <w:rPr>
          <w:rFonts w:hint="cs"/>
          <w:sz w:val="24"/>
          <w:rtl/>
        </w:rPr>
        <w:t>בימי</w:t>
      </w:r>
      <w:r w:rsidRPr="001C0B44">
        <w:rPr>
          <w:sz w:val="24"/>
          <w:rtl/>
        </w:rPr>
        <w:t xml:space="preserve"> </w:t>
      </w:r>
      <w:r w:rsidRPr="001C0B44">
        <w:rPr>
          <w:rFonts w:hint="cs"/>
          <w:sz w:val="24"/>
          <w:rtl/>
        </w:rPr>
        <w:t>שישי</w:t>
      </w:r>
      <w:r w:rsidRPr="001C0B44">
        <w:rPr>
          <w:sz w:val="24"/>
          <w:rtl/>
        </w:rPr>
        <w:t xml:space="preserve"> </w:t>
      </w:r>
      <w:r w:rsidRPr="007678B0">
        <w:rPr>
          <w:rFonts w:hint="cs"/>
          <w:sz w:val="24"/>
          <w:rtl/>
        </w:rPr>
        <w:t>ושבת</w:t>
      </w:r>
      <w:r w:rsidRPr="007678B0">
        <w:rPr>
          <w:sz w:val="24"/>
          <w:rtl/>
        </w:rPr>
        <w:t xml:space="preserve"> </w:t>
      </w:r>
      <w:r w:rsidRPr="007678B0">
        <w:rPr>
          <w:rFonts w:hint="cs"/>
          <w:sz w:val="24"/>
          <w:rtl/>
        </w:rPr>
        <w:t>ובמועדי</w:t>
      </w:r>
      <w:r w:rsidRPr="007678B0">
        <w:rPr>
          <w:sz w:val="24"/>
          <w:rtl/>
        </w:rPr>
        <w:t xml:space="preserve"> </w:t>
      </w:r>
      <w:r w:rsidRPr="007678B0">
        <w:rPr>
          <w:rFonts w:hint="cs"/>
          <w:sz w:val="24"/>
          <w:rtl/>
        </w:rPr>
        <w:t>ישראל</w:t>
      </w:r>
      <w:r w:rsidRPr="007678B0">
        <w:rPr>
          <w:sz w:val="24"/>
          <w:rtl/>
        </w:rPr>
        <w:t>.</w:t>
      </w:r>
    </w:p>
    <w:p w14:paraId="3A33D417" w14:textId="77777777" w:rsidR="000371CD" w:rsidRPr="005A219C" w:rsidRDefault="000371CD" w:rsidP="000371CD">
      <w:pPr>
        <w:numPr>
          <w:ilvl w:val="1"/>
          <w:numId w:val="17"/>
        </w:numPr>
        <w:spacing w:after="240" w:line="276" w:lineRule="auto"/>
        <w:ind w:left="848" w:hanging="488"/>
        <w:jc w:val="both"/>
        <w:rPr>
          <w:sz w:val="24"/>
        </w:rPr>
      </w:pPr>
      <w:r w:rsidRPr="005A219C">
        <w:rPr>
          <w:rFonts w:hint="cs"/>
          <w:sz w:val="24"/>
          <w:rtl/>
        </w:rPr>
        <w:t>היועץ</w:t>
      </w:r>
      <w:r w:rsidRPr="005A219C">
        <w:rPr>
          <w:sz w:val="24"/>
          <w:rtl/>
        </w:rPr>
        <w:t xml:space="preserve"> לא ישב דרך קבע במשרדי </w:t>
      </w:r>
      <w:r w:rsidRPr="005A219C">
        <w:rPr>
          <w:rFonts w:hint="cs"/>
          <w:sz w:val="24"/>
          <w:rtl/>
        </w:rPr>
        <w:t>ה</w:t>
      </w:r>
      <w:r>
        <w:rPr>
          <w:rFonts w:hint="cs"/>
          <w:sz w:val="24"/>
          <w:rtl/>
        </w:rPr>
        <w:t>מנהל</w:t>
      </w:r>
      <w:r w:rsidRPr="005A219C">
        <w:rPr>
          <w:sz w:val="24"/>
          <w:rtl/>
        </w:rPr>
        <w:t xml:space="preserve"> האזרחי, למעט באישור המקשר.</w:t>
      </w:r>
      <w:r w:rsidRPr="005A219C">
        <w:rPr>
          <w:rFonts w:hint="cs"/>
          <w:sz w:val="24"/>
          <w:rtl/>
        </w:rPr>
        <w:t xml:space="preserve"> היועץ לא יימצא במשרדי ה</w:t>
      </w:r>
      <w:r>
        <w:rPr>
          <w:rFonts w:hint="cs"/>
          <w:sz w:val="24"/>
          <w:rtl/>
        </w:rPr>
        <w:t>מנהל</w:t>
      </w:r>
      <w:r w:rsidRPr="005A219C">
        <w:rPr>
          <w:rFonts w:hint="cs"/>
          <w:sz w:val="24"/>
          <w:rtl/>
        </w:rPr>
        <w:t xml:space="preserve"> במשך למעלה מ-60% מהשעות שבהן יעניק את שירותי הייעוץ ל</w:t>
      </w:r>
      <w:r>
        <w:rPr>
          <w:rFonts w:hint="cs"/>
          <w:sz w:val="24"/>
          <w:rtl/>
        </w:rPr>
        <w:t>מנהל</w:t>
      </w:r>
      <w:r w:rsidRPr="005A219C">
        <w:rPr>
          <w:rFonts w:hint="cs"/>
          <w:sz w:val="24"/>
          <w:rtl/>
        </w:rPr>
        <w:t>.</w:t>
      </w:r>
    </w:p>
    <w:p w14:paraId="715C39DD" w14:textId="77777777" w:rsidR="000371CD" w:rsidRDefault="000371CD" w:rsidP="000371CD">
      <w:pPr>
        <w:pStyle w:val="a6"/>
        <w:numPr>
          <w:ilvl w:val="1"/>
          <w:numId w:val="17"/>
        </w:numPr>
        <w:spacing w:after="240" w:line="276" w:lineRule="auto"/>
        <w:ind w:left="848" w:hanging="488"/>
        <w:rPr>
          <w:sz w:val="24"/>
        </w:rPr>
      </w:pPr>
      <w:r w:rsidRPr="00B7230D">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w:t>
      </w:r>
      <w:r w:rsidRPr="00234597">
        <w:rPr>
          <w:sz w:val="24"/>
          <w:rtl/>
        </w:rPr>
        <w:t>יהיו רכוש ה</w:t>
      </w:r>
      <w:r>
        <w:rPr>
          <w:sz w:val="24"/>
          <w:rtl/>
        </w:rPr>
        <w:t>מנהל</w:t>
      </w:r>
      <w:r w:rsidRPr="00234597">
        <w:rPr>
          <w:sz w:val="24"/>
          <w:rtl/>
        </w:rPr>
        <w:t xml:space="preserve"> בלבד וכל זכויות הקניין והקניין הרוחני בו תהיינה שייכות </w:t>
      </w:r>
      <w:r w:rsidRPr="00234597">
        <w:rPr>
          <w:rFonts w:hint="cs"/>
          <w:sz w:val="24"/>
          <w:rtl/>
        </w:rPr>
        <w:t>ל</w:t>
      </w:r>
      <w:r>
        <w:rPr>
          <w:rFonts w:hint="cs"/>
          <w:sz w:val="24"/>
          <w:rtl/>
        </w:rPr>
        <w:t>מנהל</w:t>
      </w:r>
      <w:r w:rsidRPr="00234597">
        <w:rPr>
          <w:sz w:val="24"/>
          <w:rtl/>
        </w:rPr>
        <w:t xml:space="preserve">. </w:t>
      </w:r>
    </w:p>
    <w:p w14:paraId="7A24C65F" w14:textId="77777777" w:rsidR="000371CD" w:rsidRDefault="000371CD" w:rsidP="000371CD">
      <w:pPr>
        <w:pStyle w:val="a6"/>
        <w:numPr>
          <w:ilvl w:val="1"/>
          <w:numId w:val="17"/>
        </w:numPr>
        <w:spacing w:after="240" w:line="276" w:lineRule="auto"/>
        <w:ind w:left="848" w:hanging="488"/>
        <w:rPr>
          <w:sz w:val="24"/>
        </w:rPr>
      </w:pPr>
      <w:r w:rsidRPr="00234597">
        <w:rPr>
          <w:sz w:val="24"/>
          <w:rtl/>
        </w:rPr>
        <w:t>היועץ מתחייב בזאת למסור ל</w:t>
      </w:r>
      <w:r>
        <w:rPr>
          <w:sz w:val="24"/>
          <w:rtl/>
        </w:rPr>
        <w:t>מנהל</w:t>
      </w:r>
      <w:r w:rsidRPr="00234597">
        <w:rPr>
          <w:sz w:val="24"/>
          <w:rtl/>
        </w:rPr>
        <w:t xml:space="preserve"> מיד עם תום תקופת ההסכם או עם הפסקת ההסכם - הכל לפי המוקדם יותר - את כל חוות-הדעת, המסמכים </w:t>
      </w:r>
      <w:r>
        <w:rPr>
          <w:rFonts w:hint="cs"/>
          <w:sz w:val="24"/>
          <w:rtl/>
        </w:rPr>
        <w:t>וכל תוצר אחר שהפיק</w:t>
      </w:r>
      <w:r w:rsidRPr="00234597">
        <w:rPr>
          <w:sz w:val="24"/>
          <w:rtl/>
        </w:rPr>
        <w:t xml:space="preserve"> ללא יוצא מן הכלל, בין שנמסרו לו ובין שהוכנו על ידו. </w:t>
      </w:r>
    </w:p>
    <w:p w14:paraId="6FDB2AB6" w14:textId="77777777" w:rsidR="000371CD" w:rsidRDefault="000371CD" w:rsidP="000371CD">
      <w:pPr>
        <w:pStyle w:val="a6"/>
        <w:numPr>
          <w:ilvl w:val="1"/>
          <w:numId w:val="17"/>
        </w:numPr>
        <w:spacing w:after="240" w:line="276" w:lineRule="auto"/>
        <w:ind w:left="848" w:hanging="488"/>
        <w:rPr>
          <w:sz w:val="24"/>
        </w:rPr>
      </w:pPr>
      <w:r w:rsidRPr="00234597">
        <w:rPr>
          <w:sz w:val="24"/>
          <w:rtl/>
        </w:rPr>
        <w:lastRenderedPageBreak/>
        <w:t>לי</w:t>
      </w:r>
      <w:r w:rsidRPr="008921A8">
        <w:rPr>
          <w:sz w:val="24"/>
          <w:rtl/>
        </w:rPr>
        <w:t>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Pr>
          <w:rFonts w:hint="cs"/>
          <w:sz w:val="24"/>
          <w:rtl/>
        </w:rPr>
        <w:t>.</w:t>
      </w:r>
    </w:p>
    <w:p w14:paraId="4602803A" w14:textId="77777777" w:rsidR="000371CD" w:rsidRDefault="000371CD" w:rsidP="000371CD">
      <w:pPr>
        <w:pStyle w:val="a6"/>
        <w:numPr>
          <w:ilvl w:val="1"/>
          <w:numId w:val="17"/>
        </w:numPr>
        <w:spacing w:after="240" w:line="276" w:lineRule="auto"/>
        <w:ind w:left="1132" w:hanging="851"/>
        <w:rPr>
          <w:sz w:val="24"/>
        </w:rPr>
      </w:pPr>
      <w:r>
        <w:rPr>
          <w:rFonts w:hint="cs"/>
          <w:sz w:val="24"/>
          <w:rtl/>
        </w:rPr>
        <w:t>היועץ, מועסקיו ומי מטעמו</w:t>
      </w:r>
      <w:r w:rsidRPr="00763F7F">
        <w:rPr>
          <w:sz w:val="24"/>
          <w:rtl/>
        </w:rPr>
        <w:t xml:space="preserve"> מתחייבים לשמור בסוד ולא</w:t>
      </w:r>
      <w:r w:rsidRPr="00D516D7">
        <w:rPr>
          <w:sz w:val="24"/>
          <w:rtl/>
        </w:rPr>
        <w:t xml:space="preserve">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7678B0">
        <w:rPr>
          <w:rFonts w:hint="cs"/>
          <w:sz w:val="24"/>
          <w:rtl/>
        </w:rPr>
        <w:t>פלילית</w:t>
      </w:r>
      <w:r>
        <w:rPr>
          <w:rFonts w:hint="cs"/>
          <w:sz w:val="24"/>
          <w:rtl/>
        </w:rPr>
        <w:t>.</w:t>
      </w:r>
    </w:p>
    <w:p w14:paraId="68FE1180" w14:textId="77777777" w:rsidR="000371CD" w:rsidRDefault="000371CD" w:rsidP="000371CD">
      <w:pPr>
        <w:pStyle w:val="a6"/>
        <w:numPr>
          <w:ilvl w:val="1"/>
          <w:numId w:val="17"/>
        </w:numPr>
        <w:spacing w:after="240" w:line="276" w:lineRule="auto"/>
        <w:ind w:left="1132" w:hanging="851"/>
        <w:rPr>
          <w:sz w:val="24"/>
        </w:rPr>
      </w:pPr>
      <w:r w:rsidRPr="007678B0">
        <w:rPr>
          <w:sz w:val="24"/>
          <w:rtl/>
        </w:rPr>
        <w:t xml:space="preserve">היועץ מתחייב להחתים את מועסקיו </w:t>
      </w:r>
      <w:r>
        <w:rPr>
          <w:rFonts w:hint="cs"/>
          <w:sz w:val="24"/>
          <w:rtl/>
        </w:rPr>
        <w:t>ואת</w:t>
      </w:r>
      <w:r w:rsidRPr="007678B0">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w:t>
      </w:r>
      <w:r w:rsidRPr="00B7230D">
        <w:rPr>
          <w:sz w:val="24"/>
          <w:rtl/>
        </w:rPr>
        <w:t xml:space="preserve">צהרה זו מהווה עבירה </w:t>
      </w:r>
      <w:r w:rsidRPr="00B7230D">
        <w:rPr>
          <w:rFonts w:hint="cs"/>
          <w:sz w:val="24"/>
          <w:rtl/>
        </w:rPr>
        <w:t>פלילית</w:t>
      </w:r>
      <w:r>
        <w:rPr>
          <w:rFonts w:hint="cs"/>
          <w:sz w:val="24"/>
          <w:rtl/>
        </w:rPr>
        <w:t>.</w:t>
      </w:r>
    </w:p>
    <w:p w14:paraId="75F252EF" w14:textId="77777777" w:rsidR="000371CD" w:rsidRDefault="000371CD" w:rsidP="000371CD">
      <w:pPr>
        <w:pStyle w:val="a6"/>
        <w:numPr>
          <w:ilvl w:val="1"/>
          <w:numId w:val="17"/>
        </w:numPr>
        <w:spacing w:after="240" w:line="276" w:lineRule="auto"/>
        <w:ind w:left="1132" w:hanging="851"/>
        <w:rPr>
          <w:sz w:val="24"/>
        </w:rPr>
      </w:pPr>
      <w:r w:rsidRPr="00B7230D">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r>
        <w:rPr>
          <w:rFonts w:hint="cs"/>
          <w:sz w:val="24"/>
          <w:rtl/>
        </w:rPr>
        <w:t>.</w:t>
      </w:r>
    </w:p>
    <w:p w14:paraId="6C648931" w14:textId="77777777" w:rsidR="000371CD" w:rsidRDefault="000371CD" w:rsidP="000371CD">
      <w:pPr>
        <w:pStyle w:val="a6"/>
        <w:numPr>
          <w:ilvl w:val="1"/>
          <w:numId w:val="17"/>
        </w:numPr>
        <w:spacing w:after="240" w:line="276" w:lineRule="auto"/>
        <w:ind w:left="1132" w:hanging="851"/>
        <w:rPr>
          <w:sz w:val="24"/>
        </w:rPr>
      </w:pPr>
      <w:r w:rsidRPr="00B7230D">
        <w:rPr>
          <w:sz w:val="24"/>
          <w:rtl/>
        </w:rPr>
        <w:t xml:space="preserve">היה </w:t>
      </w:r>
      <w:r w:rsidRPr="004252A7">
        <w:rPr>
          <w:sz w:val="24"/>
          <w:rtl/>
        </w:rPr>
        <w:t xml:space="preserve">ומסיבה כלשהי יקבע על ידי רשות מוסמכת לרבות על ידי גוף שיפוטי, כי היועץ </w:t>
      </w:r>
      <w:r w:rsidRPr="004252A7">
        <w:rPr>
          <w:rFonts w:hint="cs"/>
          <w:sz w:val="24"/>
          <w:rtl/>
        </w:rPr>
        <w:t>או</w:t>
      </w:r>
      <w:r w:rsidRPr="004252A7">
        <w:rPr>
          <w:sz w:val="24"/>
          <w:rtl/>
        </w:rPr>
        <w:t xml:space="preserve"> מי מטעמו היה/הוא "עובד" ולא יועץ עצמאי יחולו ההוראות כדלקמן</w:t>
      </w:r>
      <w:r w:rsidRPr="00B7230D">
        <w:rPr>
          <w:sz w:val="24"/>
          <w:rtl/>
        </w:rPr>
        <w:t>:</w:t>
      </w:r>
    </w:p>
    <w:p w14:paraId="67F00C11" w14:textId="77777777" w:rsidR="000371CD" w:rsidRDefault="000371CD" w:rsidP="000371CD">
      <w:pPr>
        <w:pStyle w:val="a6"/>
        <w:numPr>
          <w:ilvl w:val="2"/>
          <w:numId w:val="17"/>
        </w:numPr>
        <w:spacing w:after="240" w:line="276" w:lineRule="auto"/>
        <w:ind w:left="1132" w:hanging="851"/>
        <w:rPr>
          <w:sz w:val="24"/>
        </w:rPr>
      </w:pPr>
      <w:r w:rsidRPr="008921A8">
        <w:rPr>
          <w:sz w:val="24"/>
          <w:rtl/>
        </w:rPr>
        <w:t xml:space="preserve">במקום </w:t>
      </w:r>
      <w:r w:rsidRPr="004252A7">
        <w:rPr>
          <w:sz w:val="24"/>
          <w:rtl/>
        </w:rPr>
        <w:t xml:space="preserve">התמורה האמורה </w:t>
      </w:r>
      <w:r w:rsidRPr="004252A7">
        <w:rPr>
          <w:rFonts w:hint="cs"/>
          <w:sz w:val="24"/>
          <w:rtl/>
        </w:rPr>
        <w:t>בכל</w:t>
      </w:r>
      <w:r w:rsidRPr="004252A7">
        <w:rPr>
          <w:sz w:val="24"/>
          <w:rtl/>
        </w:rPr>
        <w:t xml:space="preserve"> </w:t>
      </w:r>
      <w:r w:rsidRPr="004252A7">
        <w:rPr>
          <w:rFonts w:hint="cs"/>
          <w:sz w:val="24"/>
          <w:rtl/>
        </w:rPr>
        <w:t>מקום</w:t>
      </w:r>
      <w:r w:rsidRPr="004252A7">
        <w:rPr>
          <w:sz w:val="24"/>
          <w:rtl/>
        </w:rPr>
        <w:t xml:space="preserve"> </w:t>
      </w:r>
      <w:r w:rsidRPr="004252A7">
        <w:rPr>
          <w:rFonts w:hint="cs"/>
          <w:sz w:val="24"/>
          <w:rtl/>
        </w:rPr>
        <w:t>בהסכם</w:t>
      </w:r>
      <w:r w:rsidRPr="004252A7">
        <w:rPr>
          <w:sz w:val="24"/>
          <w:rtl/>
        </w:rPr>
        <w:t>, תבוא התמורה לה זכאי "עובד" בהתאם לשכר המשולם לעובד ה</w:t>
      </w:r>
      <w:r>
        <w:rPr>
          <w:sz w:val="24"/>
          <w:rtl/>
        </w:rPr>
        <w:t>מנהל</w:t>
      </w:r>
      <w:r w:rsidRPr="004252A7">
        <w:rPr>
          <w:sz w:val="24"/>
          <w:rtl/>
        </w:rPr>
        <w:t xml:space="preserve"> בדרגה, </w:t>
      </w:r>
      <w:r w:rsidRPr="004252A7">
        <w:rPr>
          <w:rFonts w:hint="cs"/>
          <w:sz w:val="24"/>
          <w:rtl/>
        </w:rPr>
        <w:t>בו</w:t>
      </w:r>
      <w:r w:rsidRPr="004252A7">
        <w:rPr>
          <w:sz w:val="24"/>
          <w:rtl/>
        </w:rPr>
        <w:t>ותק ו</w:t>
      </w:r>
      <w:r w:rsidRPr="004252A7">
        <w:rPr>
          <w:rFonts w:hint="cs"/>
          <w:sz w:val="24"/>
          <w:rtl/>
        </w:rPr>
        <w:t>ב</w:t>
      </w:r>
      <w:r w:rsidRPr="004252A7">
        <w:rPr>
          <w:sz w:val="24"/>
          <w:rtl/>
        </w:rPr>
        <w:t xml:space="preserve">דירוג המתאימים לכישוריו והשכלתו של יועץ, כפי שייקבע על ידי </w:t>
      </w:r>
      <w:r w:rsidRPr="004252A7">
        <w:rPr>
          <w:rFonts w:hint="cs"/>
          <w:sz w:val="24"/>
          <w:rtl/>
        </w:rPr>
        <w:t>ה</w:t>
      </w:r>
      <w:r>
        <w:rPr>
          <w:rFonts w:hint="cs"/>
          <w:sz w:val="24"/>
          <w:rtl/>
        </w:rPr>
        <w:t>מנהל.</w:t>
      </w:r>
    </w:p>
    <w:p w14:paraId="7F0BDE56" w14:textId="77777777" w:rsidR="000371CD" w:rsidRPr="008921A8" w:rsidRDefault="000371CD" w:rsidP="000371CD">
      <w:pPr>
        <w:pStyle w:val="aa"/>
        <w:numPr>
          <w:ilvl w:val="2"/>
          <w:numId w:val="17"/>
        </w:numPr>
        <w:spacing w:after="240" w:line="276" w:lineRule="auto"/>
        <w:ind w:left="1132" w:hanging="851"/>
        <w:jc w:val="both"/>
        <w:rPr>
          <w:sz w:val="24"/>
          <w:rtl/>
        </w:rPr>
      </w:pPr>
      <w:r>
        <w:rPr>
          <w:sz w:val="24"/>
          <w:rtl/>
        </w:rPr>
        <w:t>על היוע</w:t>
      </w:r>
      <w:r>
        <w:rPr>
          <w:rFonts w:hint="cs"/>
          <w:sz w:val="24"/>
          <w:rtl/>
        </w:rPr>
        <w:t>ץ</w:t>
      </w:r>
      <w:r w:rsidRPr="008921A8">
        <w:rPr>
          <w:sz w:val="24"/>
          <w:rtl/>
        </w:rPr>
        <w:t xml:space="preserve"> יהיה להחזיר ל</w:t>
      </w:r>
      <w:r>
        <w:rPr>
          <w:sz w:val="24"/>
          <w:rtl/>
        </w:rPr>
        <w:t>מנהל</w:t>
      </w:r>
      <w:r w:rsidRPr="008921A8">
        <w:rPr>
          <w:sz w:val="24"/>
          <w:rtl/>
        </w:rPr>
        <w:t xml:space="preserve"> מיידית כל סכום ששולם ליועץ ממועד תחילת החוזה ואשר עולה על התמורה לה זכאי "עובד" בהתאם לאמור לעיל, וזאת בצירוף הפרשי הצמדה וריבית כ</w:t>
      </w:r>
      <w:r>
        <w:rPr>
          <w:rFonts w:hint="cs"/>
          <w:sz w:val="24"/>
          <w:rtl/>
        </w:rPr>
        <w:t>דין</w:t>
      </w:r>
      <w:r w:rsidRPr="008921A8">
        <w:rPr>
          <w:sz w:val="24"/>
          <w:rtl/>
        </w:rPr>
        <w:t>.</w:t>
      </w:r>
    </w:p>
    <w:p w14:paraId="055D743E" w14:textId="77777777" w:rsidR="000371CD" w:rsidRPr="008921A8" w:rsidRDefault="000371CD" w:rsidP="000371CD">
      <w:pPr>
        <w:pStyle w:val="aa"/>
        <w:numPr>
          <w:ilvl w:val="2"/>
          <w:numId w:val="17"/>
        </w:numPr>
        <w:spacing w:after="240" w:line="276" w:lineRule="auto"/>
        <w:ind w:left="1132" w:hanging="851"/>
        <w:jc w:val="both"/>
        <w:rPr>
          <w:sz w:val="24"/>
          <w:rtl/>
        </w:rPr>
      </w:pPr>
      <w:r w:rsidRPr="008921A8">
        <w:rPr>
          <w:sz w:val="24"/>
          <w:rtl/>
        </w:rPr>
        <w:t>אם ה</w:t>
      </w:r>
      <w:r>
        <w:rPr>
          <w:sz w:val="24"/>
          <w:rtl/>
        </w:rPr>
        <w:t>מנהל</w:t>
      </w:r>
      <w:r w:rsidRPr="008921A8">
        <w:rPr>
          <w:sz w:val="24"/>
          <w:rtl/>
        </w:rPr>
        <w:t xml:space="preserve"> יידרש או יחויב לשלם סכום כלשהו על פי קביעת רשות מוסמכת כי היועץ מטעמו </w:t>
      </w:r>
      <w:r>
        <w:rPr>
          <w:sz w:val="24"/>
          <w:rtl/>
        </w:rPr>
        <w:t>הם</w:t>
      </w:r>
      <w:r w:rsidRPr="008921A8">
        <w:rPr>
          <w:sz w:val="24"/>
          <w:rtl/>
        </w:rPr>
        <w:t xml:space="preserve"> "עובדים", התשלומים יחושבו על פי התמורה לה זכאי "עובד" בהתאם לאמור לעיל.</w:t>
      </w:r>
    </w:p>
    <w:p w14:paraId="6D4130AF" w14:textId="77777777" w:rsidR="000371CD" w:rsidRPr="00F209B1" w:rsidRDefault="000371CD" w:rsidP="000371CD">
      <w:pPr>
        <w:pStyle w:val="aa"/>
        <w:numPr>
          <w:ilvl w:val="2"/>
          <w:numId w:val="17"/>
        </w:numPr>
        <w:spacing w:after="240" w:line="276" w:lineRule="auto"/>
        <w:ind w:left="1132" w:hanging="851"/>
        <w:jc w:val="both"/>
        <w:rPr>
          <w:sz w:val="24"/>
          <w:rtl/>
        </w:rPr>
      </w:pPr>
      <w:r w:rsidRPr="008921A8">
        <w:rPr>
          <w:sz w:val="24"/>
          <w:rtl/>
        </w:rPr>
        <w:t>אם ה</w:t>
      </w:r>
      <w:r>
        <w:rPr>
          <w:sz w:val="24"/>
          <w:rtl/>
        </w:rPr>
        <w:t>מנהל</w:t>
      </w:r>
      <w:r w:rsidRPr="008921A8">
        <w:rPr>
          <w:sz w:val="24"/>
          <w:rtl/>
        </w:rPr>
        <w:t xml:space="preserve"> יידרש או יחויב לשלם סכום כלשהו לצד ג' או לרשות על פי קביעת רשות מוסמכת כי היועץ מטעמו הי</w:t>
      </w:r>
      <w:r>
        <w:rPr>
          <w:rFonts w:hint="cs"/>
          <w:sz w:val="24"/>
          <w:rtl/>
        </w:rPr>
        <w:t>ה</w:t>
      </w:r>
      <w:r w:rsidRPr="008921A8">
        <w:rPr>
          <w:sz w:val="24"/>
          <w:rtl/>
        </w:rPr>
        <w:t xml:space="preserve"> "עובד" של ה</w:t>
      </w:r>
      <w:r>
        <w:rPr>
          <w:sz w:val="24"/>
          <w:rtl/>
        </w:rPr>
        <w:t>מנהל</w:t>
      </w:r>
      <w:r w:rsidRPr="008921A8">
        <w:rPr>
          <w:sz w:val="24"/>
          <w:rtl/>
        </w:rPr>
        <w:t>, ישפה היועץ את ה</w:t>
      </w:r>
      <w:r>
        <w:rPr>
          <w:sz w:val="24"/>
          <w:rtl/>
        </w:rPr>
        <w:t>מנהל</w:t>
      </w:r>
      <w:r w:rsidRPr="008921A8">
        <w:rPr>
          <w:sz w:val="24"/>
          <w:rtl/>
        </w:rPr>
        <w:t xml:space="preserve"> בגין כל חבות כאמור.</w:t>
      </w:r>
    </w:p>
    <w:p w14:paraId="78F59252" w14:textId="77777777" w:rsidR="000371CD" w:rsidRDefault="000371CD" w:rsidP="000371CD">
      <w:pPr>
        <w:pStyle w:val="a6"/>
        <w:numPr>
          <w:ilvl w:val="1"/>
          <w:numId w:val="17"/>
        </w:numPr>
        <w:spacing w:after="240" w:line="276" w:lineRule="auto"/>
        <w:ind w:hanging="653"/>
        <w:rPr>
          <w:sz w:val="24"/>
        </w:rPr>
      </w:pPr>
      <w:r w:rsidRPr="00B7230D">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Pr>
          <w:rFonts w:hint="cs"/>
          <w:sz w:val="24"/>
          <w:rtl/>
        </w:rPr>
        <w:t>.</w:t>
      </w:r>
    </w:p>
    <w:p w14:paraId="7FFB5197" w14:textId="77777777" w:rsidR="000371CD" w:rsidRDefault="000371CD" w:rsidP="000371CD">
      <w:pPr>
        <w:pStyle w:val="a6"/>
        <w:numPr>
          <w:ilvl w:val="1"/>
          <w:numId w:val="17"/>
        </w:numPr>
        <w:spacing w:after="240" w:line="276" w:lineRule="auto"/>
        <w:ind w:hanging="653"/>
        <w:rPr>
          <w:sz w:val="24"/>
        </w:rPr>
      </w:pPr>
      <w:r w:rsidRPr="00D516D7">
        <w:rPr>
          <w:sz w:val="24"/>
          <w:rtl/>
        </w:rPr>
        <w:t>לא תיקן היועץ את הטעון תיקון בהקדם האפשרי, יהיה ה</w:t>
      </w:r>
      <w:r>
        <w:rPr>
          <w:sz w:val="24"/>
          <w:rtl/>
        </w:rPr>
        <w:t>מנהל</w:t>
      </w:r>
      <w:r w:rsidRPr="00D516D7">
        <w:rPr>
          <w:sz w:val="24"/>
          <w:rtl/>
        </w:rPr>
        <w:t xml:space="preserve"> רשאי </w:t>
      </w:r>
      <w:r>
        <w:rPr>
          <w:rFonts w:hint="cs"/>
          <w:sz w:val="24"/>
          <w:rtl/>
        </w:rPr>
        <w:t>להתקשר עם אחר</w:t>
      </w:r>
      <w:r w:rsidRPr="00763F7F">
        <w:rPr>
          <w:sz w:val="24"/>
          <w:rtl/>
        </w:rPr>
        <w:t xml:space="preserve"> שיבצע</w:t>
      </w:r>
      <w:r w:rsidRPr="00D516D7">
        <w:rPr>
          <w:sz w:val="24"/>
          <w:rtl/>
        </w:rPr>
        <w:t xml:space="preserve"> את התיקון תחתיו, ולשלם כל תשלום בגין הוצאות אלו מתוך הכספים </w:t>
      </w:r>
      <w:r>
        <w:rPr>
          <w:rFonts w:hint="cs"/>
          <w:sz w:val="24"/>
          <w:rtl/>
        </w:rPr>
        <w:t>ש</w:t>
      </w:r>
      <w:r w:rsidRPr="00763F7F">
        <w:rPr>
          <w:sz w:val="24"/>
          <w:rtl/>
        </w:rPr>
        <w:t>להם זכאי היועץ על פי הסכם זה</w:t>
      </w:r>
      <w:r>
        <w:rPr>
          <w:rFonts w:hint="cs"/>
          <w:sz w:val="24"/>
          <w:rtl/>
        </w:rPr>
        <w:t>.</w:t>
      </w:r>
    </w:p>
    <w:p w14:paraId="67760D28" w14:textId="77777777" w:rsidR="000371CD" w:rsidRDefault="000371CD" w:rsidP="000371CD">
      <w:pPr>
        <w:pStyle w:val="a6"/>
        <w:numPr>
          <w:ilvl w:val="1"/>
          <w:numId w:val="17"/>
        </w:numPr>
        <w:spacing w:after="240" w:line="276" w:lineRule="auto"/>
        <w:ind w:hanging="653"/>
        <w:rPr>
          <w:sz w:val="24"/>
        </w:rPr>
      </w:pPr>
      <w:r w:rsidRPr="007678B0">
        <w:rPr>
          <w:sz w:val="24"/>
          <w:rtl/>
        </w:rPr>
        <w:t>ה</w:t>
      </w:r>
      <w:r>
        <w:rPr>
          <w:sz w:val="24"/>
          <w:rtl/>
        </w:rPr>
        <w:t>מנהל</w:t>
      </w:r>
      <w:r w:rsidRPr="007678B0">
        <w:rPr>
          <w:sz w:val="24"/>
          <w:rtl/>
        </w:rPr>
        <w:t xml:space="preserve"> </w:t>
      </w:r>
      <w:r w:rsidRPr="007678B0">
        <w:rPr>
          <w:rFonts w:hint="cs"/>
          <w:sz w:val="24"/>
          <w:rtl/>
        </w:rPr>
        <w:t>שומר</w:t>
      </w:r>
      <w:r w:rsidRPr="007678B0">
        <w:rPr>
          <w:sz w:val="24"/>
          <w:rtl/>
        </w:rPr>
        <w:t xml:space="preserve"> </w:t>
      </w:r>
      <w:r w:rsidRPr="007678B0">
        <w:rPr>
          <w:rFonts w:hint="cs"/>
          <w:sz w:val="24"/>
          <w:rtl/>
        </w:rPr>
        <w:t>לעצמו</w:t>
      </w:r>
      <w:r w:rsidRPr="007678B0">
        <w:rPr>
          <w:sz w:val="24"/>
          <w:rtl/>
        </w:rPr>
        <w:t xml:space="preserve"> </w:t>
      </w:r>
      <w:r w:rsidRPr="007678B0">
        <w:rPr>
          <w:rFonts w:hint="cs"/>
          <w:sz w:val="24"/>
          <w:rtl/>
        </w:rPr>
        <w:t>את</w:t>
      </w:r>
      <w:r w:rsidRPr="007678B0">
        <w:rPr>
          <w:sz w:val="24"/>
          <w:rtl/>
        </w:rPr>
        <w:t xml:space="preserve"> </w:t>
      </w:r>
      <w:r w:rsidRPr="007678B0">
        <w:rPr>
          <w:rFonts w:hint="cs"/>
          <w:sz w:val="24"/>
          <w:rtl/>
        </w:rPr>
        <w:t>הזכות</w:t>
      </w:r>
      <w:r w:rsidRPr="007678B0">
        <w:rPr>
          <w:sz w:val="24"/>
          <w:rtl/>
        </w:rPr>
        <w:t xml:space="preserve"> להזמין אצל </w:t>
      </w:r>
      <w:r w:rsidRPr="007678B0">
        <w:rPr>
          <w:rFonts w:hint="cs"/>
          <w:sz w:val="24"/>
          <w:rtl/>
        </w:rPr>
        <w:t>כל</w:t>
      </w:r>
      <w:r>
        <w:rPr>
          <w:sz w:val="24"/>
          <w:rtl/>
        </w:rPr>
        <w:t xml:space="preserve"> מציע</w:t>
      </w:r>
      <w:r>
        <w:rPr>
          <w:rFonts w:hint="cs"/>
          <w:sz w:val="24"/>
          <w:rtl/>
        </w:rPr>
        <w:t xml:space="preserve"> או </w:t>
      </w:r>
      <w:r w:rsidRPr="007678B0">
        <w:rPr>
          <w:sz w:val="24"/>
          <w:rtl/>
        </w:rPr>
        <w:t xml:space="preserve">ספק אחר שירותי </w:t>
      </w:r>
      <w:r w:rsidRPr="007678B0">
        <w:rPr>
          <w:rFonts w:hint="cs"/>
          <w:sz w:val="24"/>
          <w:rtl/>
        </w:rPr>
        <w:t>ייעוץ</w:t>
      </w:r>
      <w:r w:rsidRPr="007678B0">
        <w:rPr>
          <w:sz w:val="24"/>
          <w:rtl/>
        </w:rPr>
        <w:t xml:space="preserve"> ולבצע עם </w:t>
      </w:r>
      <w:r w:rsidRPr="007678B0">
        <w:rPr>
          <w:rFonts w:hint="cs"/>
          <w:sz w:val="24"/>
          <w:rtl/>
        </w:rPr>
        <w:t>יועץ</w:t>
      </w:r>
      <w:r w:rsidRPr="007678B0">
        <w:rPr>
          <w:sz w:val="24"/>
          <w:rtl/>
        </w:rPr>
        <w:t xml:space="preserve"> אחר כל התקשרות שהיא. היועץ מבהיר בזאת, שאין לו ולא יהיו ל</w:t>
      </w:r>
      <w:r w:rsidRPr="00B7230D">
        <w:rPr>
          <w:rFonts w:hint="cs"/>
          <w:sz w:val="24"/>
          <w:rtl/>
        </w:rPr>
        <w:t>ו</w:t>
      </w:r>
      <w:r w:rsidRPr="00B7230D">
        <w:rPr>
          <w:sz w:val="24"/>
          <w:rtl/>
        </w:rPr>
        <w:t xml:space="preserve"> כל תביעות </w:t>
      </w:r>
      <w:r>
        <w:rPr>
          <w:rFonts w:hint="cs"/>
          <w:sz w:val="24"/>
          <w:rtl/>
        </w:rPr>
        <w:t>או</w:t>
      </w:r>
      <w:r w:rsidRPr="007678B0">
        <w:rPr>
          <w:sz w:val="24"/>
          <w:rtl/>
        </w:rPr>
        <w:t xml:space="preserve"> טענות ללא יוצא מן הכלל כלפי ה</w:t>
      </w:r>
      <w:r>
        <w:rPr>
          <w:sz w:val="24"/>
          <w:rtl/>
        </w:rPr>
        <w:t>מנהל</w:t>
      </w:r>
      <w:r w:rsidRPr="007678B0">
        <w:rPr>
          <w:sz w:val="24"/>
          <w:rtl/>
        </w:rPr>
        <w:t xml:space="preserve"> או </w:t>
      </w:r>
      <w:r w:rsidRPr="00B7230D">
        <w:rPr>
          <w:rFonts w:hint="cs"/>
          <w:sz w:val="24"/>
          <w:rtl/>
        </w:rPr>
        <w:t>הספק</w:t>
      </w:r>
      <w:r w:rsidRPr="00B7230D">
        <w:rPr>
          <w:sz w:val="24"/>
          <w:rtl/>
        </w:rPr>
        <w:t xml:space="preserve"> האחר בגין הזמנת השירותים וההתקשרויות הנוספות כאמור. הוזמנו שירותים </w:t>
      </w:r>
      <w:r w:rsidRPr="00B7230D">
        <w:rPr>
          <w:rFonts w:hint="cs"/>
          <w:sz w:val="24"/>
          <w:rtl/>
        </w:rPr>
        <w:t>מספק</w:t>
      </w:r>
      <w:r w:rsidRPr="00B7230D">
        <w:rPr>
          <w:sz w:val="24"/>
          <w:rtl/>
        </w:rPr>
        <w:t xml:space="preserve"> אחר כאמור, מתחייב היועץ לשתף עמו פעולה</w:t>
      </w:r>
      <w:r>
        <w:rPr>
          <w:rFonts w:hint="cs"/>
          <w:sz w:val="24"/>
          <w:rtl/>
        </w:rPr>
        <w:t>.</w:t>
      </w:r>
    </w:p>
    <w:p w14:paraId="36E3A8C0" w14:textId="77777777" w:rsidR="000371CD" w:rsidRDefault="000371CD" w:rsidP="000371CD">
      <w:pPr>
        <w:pStyle w:val="a6"/>
        <w:numPr>
          <w:ilvl w:val="1"/>
          <w:numId w:val="17"/>
        </w:numPr>
        <w:spacing w:after="240" w:line="276" w:lineRule="auto"/>
        <w:ind w:hanging="653"/>
        <w:rPr>
          <w:sz w:val="24"/>
        </w:rPr>
      </w:pPr>
      <w:r w:rsidRPr="00B7230D">
        <w:rPr>
          <w:rFonts w:hint="cs"/>
          <w:sz w:val="24"/>
          <w:rtl/>
        </w:rPr>
        <w:t>במקרים</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הפרה</w:t>
      </w:r>
      <w:r w:rsidRPr="00B7230D">
        <w:rPr>
          <w:sz w:val="24"/>
          <w:rtl/>
        </w:rPr>
        <w:t xml:space="preserve"> </w:t>
      </w:r>
      <w:r w:rsidRPr="00B7230D">
        <w:rPr>
          <w:rFonts w:hint="cs"/>
          <w:sz w:val="24"/>
          <w:rtl/>
        </w:rPr>
        <w:t>כאמור</w:t>
      </w:r>
      <w:r w:rsidRPr="00B7230D">
        <w:rPr>
          <w:sz w:val="24"/>
          <w:rtl/>
        </w:rPr>
        <w:t xml:space="preserve">, </w:t>
      </w:r>
      <w:r>
        <w:rPr>
          <w:rFonts w:hint="cs"/>
          <w:sz w:val="24"/>
          <w:rtl/>
        </w:rPr>
        <w:t>המנהל</w:t>
      </w:r>
      <w:r w:rsidRPr="00B7230D">
        <w:rPr>
          <w:sz w:val="24"/>
          <w:rtl/>
        </w:rPr>
        <w:t xml:space="preserve"> </w:t>
      </w:r>
      <w:r w:rsidRPr="00B7230D">
        <w:rPr>
          <w:rFonts w:hint="cs"/>
          <w:sz w:val="24"/>
          <w:rtl/>
        </w:rPr>
        <w:t>רשאי</w:t>
      </w:r>
      <w:r w:rsidRPr="00B7230D">
        <w:rPr>
          <w:sz w:val="24"/>
          <w:rtl/>
        </w:rPr>
        <w:t xml:space="preserve"> </w:t>
      </w:r>
      <w:r w:rsidRPr="00B7230D">
        <w:rPr>
          <w:rFonts w:hint="cs"/>
          <w:sz w:val="24"/>
          <w:rtl/>
        </w:rPr>
        <w:t>לעכב</w:t>
      </w:r>
      <w:r w:rsidRPr="00B7230D">
        <w:rPr>
          <w:sz w:val="24"/>
          <w:rtl/>
        </w:rPr>
        <w:t xml:space="preserve"> תשלומים ליועץ או </w:t>
      </w:r>
      <w:r w:rsidRPr="00B7230D">
        <w:rPr>
          <w:rFonts w:hint="cs"/>
          <w:sz w:val="24"/>
          <w:rtl/>
        </w:rPr>
        <w:t>לקזז</w:t>
      </w:r>
      <w:r w:rsidRPr="00B7230D">
        <w:rPr>
          <w:sz w:val="24"/>
          <w:rtl/>
        </w:rPr>
        <w:t xml:space="preserve"> או </w:t>
      </w:r>
      <w:r w:rsidRPr="00B7230D">
        <w:rPr>
          <w:rFonts w:hint="cs"/>
          <w:sz w:val="24"/>
          <w:rtl/>
        </w:rPr>
        <w:t>להפחית</w:t>
      </w:r>
      <w:r w:rsidRPr="00B7230D">
        <w:rPr>
          <w:sz w:val="24"/>
          <w:rtl/>
        </w:rPr>
        <w:t xml:space="preserve"> מסכומים המגיעים ליועץ. לא </w:t>
      </w:r>
      <w:r w:rsidRPr="00B7230D">
        <w:rPr>
          <w:rFonts w:hint="cs"/>
          <w:sz w:val="24"/>
          <w:rtl/>
        </w:rPr>
        <w:t>ת</w:t>
      </w:r>
      <w:r w:rsidRPr="00B7230D">
        <w:rPr>
          <w:sz w:val="24"/>
          <w:rtl/>
        </w:rPr>
        <w:t>הי</w:t>
      </w:r>
      <w:r w:rsidRPr="00B7230D">
        <w:rPr>
          <w:rFonts w:hint="cs"/>
          <w:sz w:val="24"/>
          <w:rtl/>
        </w:rPr>
        <w:t>ה</w:t>
      </w:r>
      <w:r w:rsidRPr="00B7230D">
        <w:rPr>
          <w:sz w:val="24"/>
          <w:rtl/>
        </w:rPr>
        <w:t xml:space="preserve"> </w:t>
      </w:r>
      <w:r w:rsidRPr="00B7230D">
        <w:rPr>
          <w:rFonts w:hint="cs"/>
          <w:sz w:val="24"/>
          <w:rtl/>
        </w:rPr>
        <w:t>בכך</w:t>
      </w:r>
      <w:r w:rsidRPr="00B7230D">
        <w:rPr>
          <w:sz w:val="24"/>
          <w:rtl/>
        </w:rPr>
        <w:t xml:space="preserve"> עילה או סיבה בידי היועץ להפסיק, להשהות או להימנע ממתן השירותים או לעכב ביצוע התחייבות כלשהי.</w:t>
      </w:r>
    </w:p>
    <w:p w14:paraId="56CD92D5" w14:textId="77777777" w:rsidR="000371CD" w:rsidRDefault="000371CD" w:rsidP="000371CD">
      <w:pPr>
        <w:pStyle w:val="a6"/>
        <w:numPr>
          <w:ilvl w:val="1"/>
          <w:numId w:val="17"/>
        </w:numPr>
        <w:spacing w:after="240" w:line="276" w:lineRule="auto"/>
        <w:ind w:hanging="653"/>
        <w:rPr>
          <w:sz w:val="24"/>
        </w:rPr>
      </w:pPr>
      <w:r w:rsidRPr="008921A8">
        <w:rPr>
          <w:rFonts w:ascii="Arial" w:hAnsi="Arial"/>
          <w:sz w:val="22"/>
          <w:rtl/>
        </w:rPr>
        <w:lastRenderedPageBreak/>
        <w:t xml:space="preserve">מבלי לפגוע בכל תנאי אחר מתנאי ההזמנה, </w:t>
      </w:r>
      <w:r>
        <w:rPr>
          <w:rFonts w:ascii="Arial" w:hAnsi="Arial"/>
          <w:sz w:val="22"/>
          <w:rtl/>
        </w:rPr>
        <w:t>המנהל</w:t>
      </w:r>
      <w:r w:rsidRPr="008921A8">
        <w:rPr>
          <w:rFonts w:ascii="Arial" w:hAnsi="Arial"/>
          <w:sz w:val="22"/>
          <w:rtl/>
        </w:rPr>
        <w:t xml:space="preserve">, או בא כוחו, רשאי לבדוק בכל עת את תוצאות השירותים, הניתנים על ידי הספק את תדירותם והאם הם ניתנים על פי המפרטים שצורפו להזמנתם. </w:t>
      </w:r>
      <w:r>
        <w:rPr>
          <w:rFonts w:ascii="Arial" w:hAnsi="Arial"/>
          <w:sz w:val="22"/>
          <w:rtl/>
        </w:rPr>
        <w:t>המנהל</w:t>
      </w:r>
      <w:r w:rsidRPr="008921A8">
        <w:rPr>
          <w:rFonts w:ascii="Arial" w:hAnsi="Arial"/>
          <w:sz w:val="22"/>
          <w:rtl/>
        </w:rPr>
        <w:t xml:space="preserve">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r>
        <w:rPr>
          <w:rFonts w:hint="cs"/>
          <w:sz w:val="24"/>
          <w:rtl/>
        </w:rPr>
        <w:t>.</w:t>
      </w:r>
    </w:p>
    <w:p w14:paraId="2786E15A" w14:textId="77777777" w:rsidR="000371CD" w:rsidRDefault="000371CD" w:rsidP="000371CD">
      <w:pPr>
        <w:pStyle w:val="a6"/>
        <w:numPr>
          <w:ilvl w:val="1"/>
          <w:numId w:val="17"/>
        </w:numPr>
        <w:spacing w:after="240" w:line="276" w:lineRule="auto"/>
        <w:ind w:hanging="653"/>
        <w:rPr>
          <w:sz w:val="24"/>
        </w:rPr>
      </w:pPr>
      <w:r w:rsidRPr="008921A8">
        <w:rPr>
          <w:rFonts w:ascii="Arial" w:hAnsi="Arial"/>
          <w:sz w:val="22"/>
          <w:rtl/>
        </w:rPr>
        <w:t xml:space="preserve">אם כתוצאה מבדיקה או בכל דרך אחרת, יתברר למזמין כי השירותים לא ניתנו בהתאם למפרטים, וכן אם השירותים לא ניתנו במועד שנקבע בהזמנה, או במועד שהוארך על ידי </w:t>
      </w:r>
      <w:r>
        <w:rPr>
          <w:rFonts w:ascii="Arial" w:hAnsi="Arial"/>
          <w:sz w:val="22"/>
          <w:rtl/>
        </w:rPr>
        <w:t>המנהל</w:t>
      </w:r>
      <w:r w:rsidRPr="008921A8">
        <w:rPr>
          <w:rFonts w:ascii="Arial" w:hAnsi="Arial"/>
          <w:sz w:val="22"/>
          <w:rtl/>
        </w:rPr>
        <w:t xml:space="preserve"> - אם ניתנה אורכה כזאת, וכן בכל מקרה אחר שהספק הפר או לא קיים התחייבות כלשהי מהתחייבויותיו: </w:t>
      </w:r>
      <w:r>
        <w:rPr>
          <w:rFonts w:ascii="Arial" w:hAnsi="Arial"/>
          <w:sz w:val="22"/>
          <w:rtl/>
        </w:rPr>
        <w:t>המנהל</w:t>
      </w:r>
      <w:r w:rsidRPr="008921A8">
        <w:rPr>
          <w:rFonts w:ascii="Arial" w:hAnsi="Arial"/>
          <w:sz w:val="22"/>
          <w:rtl/>
        </w:rPr>
        <w:t xml:space="preserve"> יהיה רשאי לפי ראות עיניו ולפי ברירה שבידיו ומבלי לפגוע בזכויות האחרות שבידיו - לבטל את ההזמנה, או לצמצם את היקפה, או להזמין על חשבון הספק אצל ספק אחר את אותם השירותים, או שירותים אחרים שלדעת </w:t>
      </w:r>
      <w:r>
        <w:rPr>
          <w:rFonts w:ascii="Arial" w:hAnsi="Arial"/>
          <w:sz w:val="22"/>
          <w:rtl/>
        </w:rPr>
        <w:t>המנהל</w:t>
      </w:r>
      <w:r w:rsidRPr="008921A8">
        <w:rPr>
          <w:rFonts w:ascii="Arial" w:hAnsi="Arial"/>
          <w:sz w:val="22"/>
          <w:rtl/>
        </w:rPr>
        <w:t xml:space="preserve"> מתאימים לשמש כתחליף לשירותים המוזמנים, וכמו כן לתבוע את הספק בגין כל נזק שנגרם לו על ידי כך</w:t>
      </w:r>
      <w:r>
        <w:rPr>
          <w:rFonts w:hint="cs"/>
          <w:sz w:val="24"/>
          <w:rtl/>
        </w:rPr>
        <w:t>.</w:t>
      </w:r>
    </w:p>
    <w:p w14:paraId="7C8009B7" w14:textId="77777777" w:rsidR="000371CD" w:rsidRDefault="000371CD" w:rsidP="000371CD">
      <w:pPr>
        <w:pStyle w:val="a6"/>
        <w:numPr>
          <w:ilvl w:val="1"/>
          <w:numId w:val="17"/>
        </w:numPr>
        <w:spacing w:after="240" w:line="276" w:lineRule="auto"/>
        <w:ind w:hanging="653"/>
        <w:rPr>
          <w:sz w:val="24"/>
        </w:rPr>
      </w:pPr>
      <w:r>
        <w:rPr>
          <w:rFonts w:hint="cs"/>
          <w:sz w:val="24"/>
          <w:rtl/>
        </w:rPr>
        <w:t xml:space="preserve">אם תישלח ליועץ הודעת ביטול הזמנה </w:t>
      </w:r>
      <w:r>
        <w:rPr>
          <w:sz w:val="24"/>
          <w:rtl/>
        </w:rPr>
        <w:t>–</w:t>
      </w:r>
      <w:r>
        <w:rPr>
          <w:rFonts w:hint="cs"/>
          <w:sz w:val="24"/>
          <w:rtl/>
        </w:rPr>
        <w:t xml:space="preserve"> ההזמנה תיחשב כבטלה וכמבוטלת מיד.</w:t>
      </w:r>
    </w:p>
    <w:p w14:paraId="5701B162" w14:textId="77777777" w:rsidR="000371CD" w:rsidRDefault="000371CD" w:rsidP="000371CD">
      <w:pPr>
        <w:pStyle w:val="a6"/>
        <w:numPr>
          <w:ilvl w:val="1"/>
          <w:numId w:val="17"/>
        </w:numPr>
        <w:spacing w:after="240" w:line="276" w:lineRule="auto"/>
        <w:ind w:hanging="653"/>
        <w:rPr>
          <w:sz w:val="24"/>
        </w:rPr>
      </w:pPr>
      <w:r w:rsidRPr="00D516D7">
        <w:rPr>
          <w:rFonts w:hint="cs"/>
          <w:sz w:val="24"/>
          <w:rtl/>
        </w:rPr>
        <w:t>עם</w:t>
      </w:r>
      <w:r w:rsidRPr="00D516D7">
        <w:rPr>
          <w:sz w:val="24"/>
          <w:rtl/>
        </w:rPr>
        <w:t xml:space="preserve"> </w:t>
      </w:r>
      <w:r w:rsidRPr="00D516D7">
        <w:rPr>
          <w:rFonts w:hint="cs"/>
          <w:sz w:val="24"/>
          <w:rtl/>
        </w:rPr>
        <w:t>סיום</w:t>
      </w:r>
      <w:r w:rsidRPr="007678B0">
        <w:rPr>
          <w:sz w:val="24"/>
          <w:rtl/>
        </w:rPr>
        <w:t xml:space="preserve"> </w:t>
      </w:r>
      <w:r w:rsidRPr="007678B0">
        <w:rPr>
          <w:rFonts w:hint="cs"/>
          <w:sz w:val="24"/>
          <w:rtl/>
        </w:rPr>
        <w:t>מתן</w:t>
      </w:r>
      <w:r w:rsidRPr="007678B0">
        <w:rPr>
          <w:sz w:val="24"/>
          <w:rtl/>
        </w:rPr>
        <w:t xml:space="preserve"> </w:t>
      </w:r>
      <w:r w:rsidRPr="007678B0">
        <w:rPr>
          <w:rFonts w:hint="cs"/>
          <w:sz w:val="24"/>
          <w:rtl/>
        </w:rPr>
        <w:t>השירותים</w:t>
      </w:r>
      <w:r w:rsidRPr="007678B0">
        <w:rPr>
          <w:sz w:val="24"/>
          <w:rtl/>
        </w:rPr>
        <w:t xml:space="preserve">, </w:t>
      </w:r>
      <w:r w:rsidRPr="007678B0">
        <w:rPr>
          <w:rFonts w:hint="cs"/>
          <w:sz w:val="24"/>
          <w:rtl/>
        </w:rPr>
        <w:t>היועץ</w:t>
      </w:r>
      <w:r w:rsidRPr="007678B0">
        <w:rPr>
          <w:sz w:val="24"/>
          <w:rtl/>
        </w:rPr>
        <w:t xml:space="preserve"> </w:t>
      </w:r>
      <w:r w:rsidRPr="007678B0">
        <w:rPr>
          <w:rFonts w:hint="cs"/>
          <w:sz w:val="24"/>
          <w:rtl/>
        </w:rPr>
        <w:t>יספק</w:t>
      </w:r>
      <w:r w:rsidRPr="007678B0">
        <w:rPr>
          <w:sz w:val="24"/>
          <w:rtl/>
        </w:rPr>
        <w:t xml:space="preserve"> </w:t>
      </w:r>
      <w:r w:rsidRPr="007678B0">
        <w:rPr>
          <w:rFonts w:hint="cs"/>
          <w:sz w:val="24"/>
          <w:rtl/>
        </w:rPr>
        <w:t>חפיפה</w:t>
      </w:r>
      <w:r w:rsidRPr="007678B0">
        <w:rPr>
          <w:sz w:val="24"/>
          <w:rtl/>
        </w:rPr>
        <w:t xml:space="preserve"> </w:t>
      </w:r>
      <w:r w:rsidRPr="00B7230D">
        <w:rPr>
          <w:rFonts w:hint="cs"/>
          <w:sz w:val="24"/>
          <w:rtl/>
        </w:rPr>
        <w:t>מסודרת</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בהתאם</w:t>
      </w:r>
      <w:r w:rsidRPr="00B7230D">
        <w:rPr>
          <w:sz w:val="24"/>
          <w:rtl/>
        </w:rPr>
        <w:t xml:space="preserve"> </w:t>
      </w:r>
      <w:r w:rsidRPr="00B7230D">
        <w:rPr>
          <w:rFonts w:hint="cs"/>
          <w:sz w:val="24"/>
          <w:rtl/>
        </w:rPr>
        <w:t>להוראות</w:t>
      </w:r>
      <w:r w:rsidRPr="00B7230D">
        <w:rPr>
          <w:sz w:val="24"/>
          <w:rtl/>
        </w:rPr>
        <w:t xml:space="preserve"> </w:t>
      </w:r>
      <w:r>
        <w:rPr>
          <w:rFonts w:hint="cs"/>
          <w:sz w:val="24"/>
          <w:rtl/>
        </w:rPr>
        <w:t>המקשר</w:t>
      </w:r>
      <w:r w:rsidRPr="00B7230D">
        <w:rPr>
          <w:sz w:val="24"/>
          <w:rtl/>
        </w:rPr>
        <w:t>.</w:t>
      </w:r>
      <w:r>
        <w:rPr>
          <w:rFonts w:hint="cs"/>
          <w:sz w:val="24"/>
          <w:rtl/>
        </w:rPr>
        <w:t xml:space="preserve"> עלות החפיפה תהא על חשבונו של הזוכה.</w:t>
      </w:r>
    </w:p>
    <w:p w14:paraId="76FED8D6" w14:textId="77777777" w:rsidR="000371CD" w:rsidRPr="00B7230D" w:rsidRDefault="000371CD" w:rsidP="000371CD">
      <w:pPr>
        <w:pStyle w:val="a6"/>
        <w:spacing w:after="240" w:line="276" w:lineRule="auto"/>
        <w:ind w:left="792" w:hanging="653"/>
        <w:rPr>
          <w:color w:val="FF0000"/>
          <w:sz w:val="24"/>
          <w:rtl/>
        </w:rPr>
      </w:pPr>
    </w:p>
    <w:p w14:paraId="29D17A96" w14:textId="77777777" w:rsidR="000371CD" w:rsidRPr="004F170C" w:rsidRDefault="000371CD" w:rsidP="000371CD">
      <w:pPr>
        <w:spacing w:after="240" w:line="276" w:lineRule="auto"/>
        <w:ind w:left="360"/>
        <w:jc w:val="center"/>
        <w:rPr>
          <w:sz w:val="24"/>
          <w:rtl/>
        </w:rPr>
      </w:pPr>
      <w:r w:rsidRPr="004F170C">
        <w:rPr>
          <w:rFonts w:hint="cs"/>
          <w:b/>
          <w:bCs/>
          <w:sz w:val="24"/>
          <w:u w:val="single"/>
          <w:rtl/>
        </w:rPr>
        <w:t>ולראיה באו הצדדים על החתום:</w:t>
      </w:r>
    </w:p>
    <w:p w14:paraId="6458953F" w14:textId="77777777" w:rsidR="000371CD" w:rsidRPr="004F170C" w:rsidRDefault="000371CD" w:rsidP="000371CD">
      <w:pPr>
        <w:spacing w:after="240" w:line="276" w:lineRule="auto"/>
        <w:jc w:val="both"/>
        <w:rPr>
          <w:sz w:val="24"/>
          <w:rtl/>
        </w:rPr>
      </w:pPr>
      <w:r w:rsidRPr="004F170C">
        <w:rPr>
          <w:sz w:val="24"/>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35627A0A" w14:textId="77777777" w:rsidR="000371CD" w:rsidRPr="004F170C" w:rsidRDefault="000371CD" w:rsidP="000371CD">
      <w:pPr>
        <w:spacing w:after="240" w:line="276" w:lineRule="auto"/>
        <w:rPr>
          <w:sz w:val="24"/>
          <w:rtl/>
        </w:rPr>
      </w:pPr>
      <w:r w:rsidRPr="004F170C">
        <w:rPr>
          <w:rFonts w:hint="cs"/>
          <w:sz w:val="24"/>
          <w:rtl/>
        </w:rPr>
        <w:t>ה</w:t>
      </w:r>
      <w:r>
        <w:rPr>
          <w:rFonts w:hint="cs"/>
          <w:sz w:val="24"/>
          <w:rtl/>
        </w:rPr>
        <w:t>מנהל</w:t>
      </w:r>
      <w:r w:rsidRPr="004F170C">
        <w:rPr>
          <w:sz w:val="24"/>
          <w:rtl/>
        </w:rPr>
        <w:tab/>
      </w:r>
      <w:r w:rsidRPr="004F170C">
        <w:rPr>
          <w:sz w:val="24"/>
          <w:rtl/>
        </w:rPr>
        <w:tab/>
      </w:r>
    </w:p>
    <w:p w14:paraId="1DF0978B" w14:textId="77777777" w:rsidR="000371CD" w:rsidRPr="004F170C" w:rsidRDefault="000371CD" w:rsidP="000371CD">
      <w:pPr>
        <w:spacing w:after="240" w:line="276" w:lineRule="auto"/>
        <w:rPr>
          <w:sz w:val="24"/>
          <w:rtl/>
        </w:rPr>
      </w:pPr>
      <w:r w:rsidRPr="004F170C">
        <w:rPr>
          <w:rFonts w:hint="cs"/>
          <w:sz w:val="24"/>
          <w:rtl/>
        </w:rPr>
        <w:t xml:space="preserve">  </w:t>
      </w:r>
      <w:r w:rsidRPr="004F170C">
        <w:rPr>
          <w:sz w:val="24"/>
          <w:rtl/>
        </w:rPr>
        <w:tab/>
      </w:r>
      <w:r w:rsidRPr="004F170C">
        <w:rPr>
          <w:sz w:val="24"/>
          <w:rtl/>
        </w:rPr>
        <w:tab/>
      </w:r>
      <w:r w:rsidRPr="004F170C">
        <w:rPr>
          <w:sz w:val="24"/>
          <w:rtl/>
        </w:rPr>
        <w:tab/>
      </w:r>
      <w:r w:rsidRPr="004F170C">
        <w:rPr>
          <w:sz w:val="24"/>
          <w:rtl/>
        </w:rPr>
        <w:tab/>
      </w:r>
      <w:r w:rsidRPr="004F170C">
        <w:rPr>
          <w:sz w:val="24"/>
          <w:rtl/>
        </w:rPr>
        <w:tab/>
      </w:r>
      <w:r w:rsidRPr="004F170C">
        <w:rPr>
          <w:sz w:val="24"/>
          <w:rtl/>
        </w:rPr>
        <w:tab/>
      </w:r>
      <w:r w:rsidRPr="004F170C">
        <w:rPr>
          <w:rFonts w:hint="cs"/>
          <w:sz w:val="24"/>
          <w:rtl/>
        </w:rPr>
        <w:t xml:space="preserve">                           </w:t>
      </w:r>
      <w:r w:rsidRPr="004F170C">
        <w:rPr>
          <w:sz w:val="24"/>
          <w:rtl/>
        </w:rPr>
        <w:t>החברה/היועץ</w:t>
      </w:r>
    </w:p>
    <w:p w14:paraId="31F27508" w14:textId="77777777" w:rsidR="000371CD" w:rsidRPr="004F170C" w:rsidRDefault="000371CD" w:rsidP="000371CD">
      <w:pPr>
        <w:spacing w:after="240" w:line="276" w:lineRule="auto"/>
        <w:rPr>
          <w:sz w:val="24"/>
          <w:rtl/>
        </w:rPr>
      </w:pPr>
      <w:r w:rsidRPr="004F170C">
        <w:rPr>
          <w:sz w:val="24"/>
          <w:rtl/>
        </w:rPr>
        <w:t>_____________________</w:t>
      </w:r>
      <w:r w:rsidRPr="004F170C">
        <w:rPr>
          <w:sz w:val="24"/>
          <w:rtl/>
        </w:rPr>
        <w:tab/>
      </w:r>
      <w:r w:rsidRPr="004F170C">
        <w:rPr>
          <w:sz w:val="24"/>
          <w:rtl/>
        </w:rPr>
        <w:tab/>
      </w:r>
      <w:r w:rsidRPr="004F170C">
        <w:rPr>
          <w:sz w:val="24"/>
          <w:rtl/>
        </w:rPr>
        <w:tab/>
      </w:r>
      <w:r w:rsidRPr="004F170C">
        <w:rPr>
          <w:sz w:val="24"/>
          <w:rtl/>
        </w:rPr>
        <w:tab/>
      </w:r>
      <w:r w:rsidRPr="004F170C">
        <w:rPr>
          <w:sz w:val="24"/>
          <w:rtl/>
        </w:rPr>
        <w:tab/>
        <w:t>____________________</w:t>
      </w:r>
    </w:p>
    <w:p w14:paraId="3D807CF6" w14:textId="77777777" w:rsidR="000371CD" w:rsidRPr="004F170C" w:rsidRDefault="000371CD" w:rsidP="000371CD">
      <w:pPr>
        <w:spacing w:after="240" w:line="276" w:lineRule="auto"/>
        <w:rPr>
          <w:sz w:val="24"/>
          <w:rtl/>
        </w:rPr>
      </w:pPr>
      <w:r w:rsidRPr="004F170C">
        <w:rPr>
          <w:rFonts w:hint="cs"/>
          <w:sz w:val="24"/>
          <w:rtl/>
        </w:rPr>
        <w:t>ס</w:t>
      </w:r>
      <w:r w:rsidRPr="004F170C">
        <w:rPr>
          <w:sz w:val="24"/>
          <w:rtl/>
        </w:rPr>
        <w:t xml:space="preserve">' </w:t>
      </w:r>
      <w:r w:rsidRPr="004F170C">
        <w:rPr>
          <w:rFonts w:hint="cs"/>
          <w:sz w:val="24"/>
          <w:rtl/>
        </w:rPr>
        <w:t>רמ</w:t>
      </w:r>
      <w:r w:rsidRPr="004F170C">
        <w:rPr>
          <w:sz w:val="24"/>
          <w:rtl/>
        </w:rPr>
        <w:t>"א</w:t>
      </w:r>
    </w:p>
    <w:p w14:paraId="0546C708" w14:textId="77777777" w:rsidR="000371CD" w:rsidRPr="004F170C" w:rsidRDefault="000371CD" w:rsidP="000371CD">
      <w:pPr>
        <w:spacing w:after="240" w:line="276" w:lineRule="auto"/>
        <w:rPr>
          <w:sz w:val="24"/>
          <w:rtl/>
        </w:rPr>
      </w:pPr>
      <w:r w:rsidRPr="004F170C">
        <w:rPr>
          <w:sz w:val="24"/>
          <w:rtl/>
        </w:rPr>
        <w:t>_____________________</w:t>
      </w:r>
      <w:r w:rsidRPr="004F170C">
        <w:rPr>
          <w:sz w:val="24"/>
          <w:rtl/>
        </w:rPr>
        <w:tab/>
      </w:r>
      <w:r w:rsidRPr="004F170C">
        <w:rPr>
          <w:sz w:val="24"/>
          <w:rtl/>
        </w:rPr>
        <w:tab/>
      </w:r>
      <w:r w:rsidRPr="004F170C">
        <w:rPr>
          <w:sz w:val="24"/>
          <w:rtl/>
        </w:rPr>
        <w:tab/>
      </w:r>
      <w:r w:rsidRPr="004F170C">
        <w:rPr>
          <w:sz w:val="24"/>
          <w:rtl/>
        </w:rPr>
        <w:tab/>
      </w:r>
      <w:r w:rsidRPr="004F170C">
        <w:rPr>
          <w:sz w:val="24"/>
          <w:rtl/>
        </w:rPr>
        <w:tab/>
        <w:t>____________________</w:t>
      </w:r>
    </w:p>
    <w:p w14:paraId="074E3355" w14:textId="77777777" w:rsidR="000371CD" w:rsidRPr="004F170C" w:rsidRDefault="000371CD" w:rsidP="000371CD">
      <w:pPr>
        <w:spacing w:after="240" w:line="276" w:lineRule="auto"/>
        <w:rPr>
          <w:sz w:val="24"/>
          <w:rtl/>
        </w:rPr>
      </w:pPr>
      <w:r w:rsidRPr="004F170C">
        <w:rPr>
          <w:rFonts w:hint="eastAsia"/>
          <w:sz w:val="24"/>
          <w:rtl/>
        </w:rPr>
        <w:t>קמ</w:t>
      </w:r>
      <w:r w:rsidRPr="004F170C">
        <w:rPr>
          <w:sz w:val="24"/>
          <w:rtl/>
        </w:rPr>
        <w:t xml:space="preserve">"ט </w:t>
      </w:r>
      <w:r w:rsidRPr="004F170C">
        <w:rPr>
          <w:rFonts w:hint="cs"/>
          <w:sz w:val="24"/>
          <w:rtl/>
        </w:rPr>
        <w:t>תקשורת ודואר</w:t>
      </w:r>
      <w:r w:rsidRPr="004F170C">
        <w:rPr>
          <w:sz w:val="24"/>
          <w:rtl/>
        </w:rPr>
        <w:t xml:space="preserve">               </w:t>
      </w:r>
      <w:r w:rsidRPr="004F170C">
        <w:rPr>
          <w:sz w:val="24"/>
          <w:rtl/>
        </w:rPr>
        <w:tab/>
      </w:r>
      <w:r w:rsidRPr="004F170C">
        <w:rPr>
          <w:sz w:val="24"/>
          <w:rtl/>
        </w:rPr>
        <w:tab/>
        <w:t xml:space="preserve">                                                       אני הח"מ עו"ד ..................</w:t>
      </w:r>
    </w:p>
    <w:p w14:paraId="5E140AE9" w14:textId="77777777" w:rsidR="000371CD" w:rsidRPr="004F170C" w:rsidRDefault="000371CD" w:rsidP="000371CD">
      <w:pPr>
        <w:spacing w:after="240" w:line="276" w:lineRule="auto"/>
        <w:rPr>
          <w:sz w:val="24"/>
          <w:rtl/>
        </w:rPr>
      </w:pPr>
      <w:r w:rsidRPr="004F170C">
        <w:rPr>
          <w:sz w:val="24"/>
          <w:rtl/>
        </w:rPr>
        <w:tab/>
      </w:r>
      <w:r w:rsidRPr="004F170C">
        <w:rPr>
          <w:sz w:val="24"/>
          <w:rtl/>
        </w:rPr>
        <w:tab/>
      </w:r>
      <w:r w:rsidRPr="004F170C">
        <w:rPr>
          <w:sz w:val="24"/>
          <w:rtl/>
        </w:rPr>
        <w:tab/>
      </w:r>
      <w:r w:rsidRPr="004F170C">
        <w:rPr>
          <w:sz w:val="24"/>
          <w:rtl/>
        </w:rPr>
        <w:tab/>
      </w:r>
      <w:r w:rsidRPr="004F170C">
        <w:rPr>
          <w:sz w:val="24"/>
          <w:rtl/>
        </w:rPr>
        <w:tab/>
      </w:r>
      <w:r w:rsidRPr="004F170C">
        <w:rPr>
          <w:sz w:val="24"/>
          <w:rtl/>
        </w:rPr>
        <w:tab/>
      </w:r>
      <w:r w:rsidRPr="004F170C">
        <w:rPr>
          <w:sz w:val="24"/>
          <w:rtl/>
        </w:rPr>
        <w:tab/>
      </w:r>
      <w:r w:rsidRPr="004F170C">
        <w:rPr>
          <w:sz w:val="24"/>
          <w:rtl/>
        </w:rPr>
        <w:tab/>
        <w:t>מאשר כי ה"ה  ...................</w:t>
      </w:r>
    </w:p>
    <w:p w14:paraId="41F36DFA" w14:textId="77777777" w:rsidR="000371CD" w:rsidRPr="004F170C" w:rsidRDefault="000371CD" w:rsidP="000371CD">
      <w:pPr>
        <w:spacing w:after="240" w:line="276" w:lineRule="auto"/>
        <w:rPr>
          <w:sz w:val="24"/>
          <w:rtl/>
        </w:rPr>
      </w:pPr>
      <w:r w:rsidRPr="004F170C">
        <w:rPr>
          <w:sz w:val="24"/>
          <w:rtl/>
        </w:rPr>
        <w:t>_____________________</w:t>
      </w:r>
      <w:r w:rsidRPr="004F170C">
        <w:rPr>
          <w:sz w:val="24"/>
          <w:rtl/>
        </w:rPr>
        <w:tab/>
      </w:r>
      <w:r w:rsidRPr="004F170C">
        <w:rPr>
          <w:sz w:val="24"/>
          <w:rtl/>
        </w:rPr>
        <w:tab/>
      </w:r>
      <w:r w:rsidRPr="004F170C">
        <w:rPr>
          <w:sz w:val="24"/>
          <w:rtl/>
        </w:rPr>
        <w:tab/>
      </w:r>
      <w:r w:rsidRPr="004F170C">
        <w:rPr>
          <w:sz w:val="24"/>
          <w:rtl/>
        </w:rPr>
        <w:tab/>
      </w:r>
      <w:r w:rsidRPr="004F170C">
        <w:rPr>
          <w:sz w:val="24"/>
          <w:rtl/>
        </w:rPr>
        <w:tab/>
        <w:t>חתמו בפני וחתימתם בצירוף</w:t>
      </w:r>
    </w:p>
    <w:p w14:paraId="32CEE7CA" w14:textId="77777777" w:rsidR="000371CD" w:rsidRPr="004F170C" w:rsidRDefault="000371CD" w:rsidP="000371CD">
      <w:pPr>
        <w:spacing w:after="240" w:line="276" w:lineRule="auto"/>
        <w:rPr>
          <w:sz w:val="24"/>
          <w:rtl/>
        </w:rPr>
      </w:pPr>
      <w:r w:rsidRPr="004F170C">
        <w:rPr>
          <w:sz w:val="24"/>
          <w:rtl/>
        </w:rPr>
        <w:t>קמ"ט אוצר</w:t>
      </w:r>
      <w:r w:rsidRPr="004F170C">
        <w:rPr>
          <w:sz w:val="24"/>
          <w:rtl/>
        </w:rPr>
        <w:tab/>
      </w:r>
      <w:r w:rsidRPr="004F170C">
        <w:rPr>
          <w:sz w:val="24"/>
          <w:rtl/>
        </w:rPr>
        <w:tab/>
      </w:r>
      <w:r w:rsidRPr="004F170C">
        <w:rPr>
          <w:sz w:val="24"/>
          <w:rtl/>
        </w:rPr>
        <w:tab/>
      </w:r>
      <w:r w:rsidRPr="004F170C">
        <w:rPr>
          <w:sz w:val="24"/>
          <w:rtl/>
        </w:rPr>
        <w:tab/>
      </w:r>
      <w:r w:rsidRPr="004F170C">
        <w:rPr>
          <w:sz w:val="24"/>
          <w:rtl/>
        </w:rPr>
        <w:tab/>
      </w:r>
      <w:r w:rsidRPr="004F170C">
        <w:rPr>
          <w:sz w:val="24"/>
          <w:rtl/>
        </w:rPr>
        <w:tab/>
      </w:r>
      <w:r w:rsidRPr="004F170C">
        <w:rPr>
          <w:sz w:val="24"/>
          <w:rtl/>
        </w:rPr>
        <w:tab/>
        <w:t>חותמת החברה מחייבת את</w:t>
      </w:r>
    </w:p>
    <w:p w14:paraId="469EED4D" w14:textId="77777777" w:rsidR="000371CD" w:rsidRPr="004F170C" w:rsidRDefault="000371CD" w:rsidP="000371CD">
      <w:pPr>
        <w:spacing w:after="240" w:line="276" w:lineRule="auto"/>
        <w:rPr>
          <w:sz w:val="24"/>
          <w:rtl/>
        </w:rPr>
      </w:pPr>
      <w:r w:rsidRPr="004F170C">
        <w:rPr>
          <w:sz w:val="24"/>
          <w:rtl/>
        </w:rPr>
        <w:tab/>
      </w:r>
      <w:r w:rsidRPr="004F170C">
        <w:rPr>
          <w:sz w:val="24"/>
          <w:rtl/>
        </w:rPr>
        <w:tab/>
      </w:r>
      <w:r w:rsidRPr="004F170C">
        <w:rPr>
          <w:sz w:val="24"/>
          <w:rtl/>
        </w:rPr>
        <w:tab/>
      </w:r>
      <w:r w:rsidRPr="004F170C">
        <w:rPr>
          <w:sz w:val="24"/>
          <w:rtl/>
        </w:rPr>
        <w:tab/>
      </w:r>
      <w:r w:rsidRPr="004F170C">
        <w:rPr>
          <w:sz w:val="24"/>
          <w:rtl/>
        </w:rPr>
        <w:tab/>
      </w:r>
      <w:r w:rsidRPr="004F170C">
        <w:rPr>
          <w:sz w:val="24"/>
          <w:rtl/>
        </w:rPr>
        <w:tab/>
      </w:r>
      <w:r w:rsidRPr="004F170C">
        <w:rPr>
          <w:sz w:val="24"/>
          <w:rtl/>
        </w:rPr>
        <w:tab/>
      </w:r>
      <w:r w:rsidRPr="004F170C">
        <w:rPr>
          <w:sz w:val="24"/>
          <w:rtl/>
        </w:rPr>
        <w:tab/>
        <w:t>החברה לעניין הסכם זה.</w:t>
      </w:r>
    </w:p>
    <w:p w14:paraId="5A02704C" w14:textId="77777777" w:rsidR="000371CD" w:rsidRPr="004F170C" w:rsidRDefault="000371CD" w:rsidP="000371CD">
      <w:pPr>
        <w:spacing w:after="240" w:line="276" w:lineRule="auto"/>
        <w:rPr>
          <w:sz w:val="24"/>
          <w:rtl/>
        </w:rPr>
      </w:pPr>
      <w:r w:rsidRPr="004F170C">
        <w:rPr>
          <w:sz w:val="24"/>
          <w:rtl/>
        </w:rPr>
        <w:t>____________________</w:t>
      </w:r>
    </w:p>
    <w:p w14:paraId="2A9AFED5" w14:textId="77777777" w:rsidR="000371CD" w:rsidRPr="004F170C" w:rsidRDefault="000371CD" w:rsidP="000371CD">
      <w:pPr>
        <w:spacing w:after="240" w:line="276" w:lineRule="auto"/>
        <w:ind w:left="5040" w:firstLine="720"/>
        <w:rPr>
          <w:sz w:val="24"/>
          <w:rtl/>
        </w:rPr>
      </w:pPr>
      <w:r w:rsidRPr="004F170C">
        <w:rPr>
          <w:sz w:val="24"/>
          <w:rtl/>
        </w:rPr>
        <w:t xml:space="preserve">    עורך  -  דין</w:t>
      </w:r>
    </w:p>
    <w:p w14:paraId="172F0873" w14:textId="77777777" w:rsidR="000371CD" w:rsidRPr="004F170C" w:rsidRDefault="000371CD" w:rsidP="000371CD">
      <w:pPr>
        <w:spacing w:after="240" w:line="276" w:lineRule="auto"/>
        <w:ind w:left="5040" w:firstLine="720"/>
        <w:rPr>
          <w:sz w:val="24"/>
          <w:rtl/>
        </w:rPr>
      </w:pPr>
    </w:p>
    <w:p w14:paraId="70E4A2F9" w14:textId="2E922963" w:rsidR="00DE49B6" w:rsidRPr="00567C92" w:rsidRDefault="000371CD" w:rsidP="003C026B">
      <w:pPr>
        <w:spacing w:after="240" w:line="276" w:lineRule="auto"/>
        <w:jc w:val="center"/>
        <w:rPr>
          <w:b/>
          <w:bCs/>
          <w:noProof/>
          <w:sz w:val="28"/>
          <w:szCs w:val="28"/>
          <w:u w:val="single"/>
        </w:rPr>
      </w:pPr>
      <w:r>
        <w:rPr>
          <w:rFonts w:hint="cs"/>
          <w:b/>
          <w:bCs/>
          <w:sz w:val="28"/>
          <w:szCs w:val="28"/>
          <w:u w:val="single"/>
          <w:rtl/>
        </w:rPr>
        <w:lastRenderedPageBreak/>
        <w:t>נ</w:t>
      </w:r>
      <w:r w:rsidR="004527F1" w:rsidRPr="00567C92">
        <w:rPr>
          <w:rFonts w:hint="eastAsia"/>
          <w:b/>
          <w:bCs/>
          <w:sz w:val="28"/>
          <w:szCs w:val="28"/>
          <w:u w:val="single"/>
          <w:rtl/>
        </w:rPr>
        <w:t>ספח</w:t>
      </w:r>
      <w:r w:rsidR="004527F1" w:rsidRPr="00567C92">
        <w:rPr>
          <w:b/>
          <w:bCs/>
          <w:sz w:val="28"/>
          <w:szCs w:val="28"/>
          <w:u w:val="single"/>
          <w:rtl/>
        </w:rPr>
        <w:t xml:space="preserve"> א</w:t>
      </w:r>
      <w:r w:rsidR="006C5481" w:rsidRPr="00567C92">
        <w:rPr>
          <w:rFonts w:hint="cs"/>
          <w:b/>
          <w:bCs/>
          <w:sz w:val="28"/>
          <w:szCs w:val="28"/>
          <w:u w:val="single"/>
          <w:rtl/>
        </w:rPr>
        <w:t>'</w:t>
      </w:r>
      <w:r w:rsidR="004527F1" w:rsidRPr="00567C92">
        <w:rPr>
          <w:b/>
          <w:bCs/>
          <w:sz w:val="28"/>
          <w:szCs w:val="28"/>
          <w:u w:val="single"/>
          <w:rtl/>
        </w:rPr>
        <w:t xml:space="preserve"> – </w:t>
      </w:r>
      <w:r w:rsidR="004527F1" w:rsidRPr="00567C92">
        <w:rPr>
          <w:rFonts w:hint="eastAsia"/>
          <w:b/>
          <w:bCs/>
          <w:sz w:val="28"/>
          <w:szCs w:val="28"/>
          <w:u w:val="single"/>
          <w:rtl/>
        </w:rPr>
        <w:t>מפרט</w:t>
      </w:r>
      <w:r w:rsidR="004527F1" w:rsidRPr="00567C92">
        <w:rPr>
          <w:b/>
          <w:bCs/>
          <w:sz w:val="28"/>
          <w:szCs w:val="28"/>
          <w:u w:val="single"/>
          <w:rtl/>
        </w:rPr>
        <w:t xml:space="preserve"> </w:t>
      </w:r>
      <w:r w:rsidR="004527F1" w:rsidRPr="00567C92">
        <w:rPr>
          <w:rFonts w:hint="eastAsia"/>
          <w:b/>
          <w:bCs/>
          <w:sz w:val="28"/>
          <w:szCs w:val="28"/>
          <w:u w:val="single"/>
          <w:rtl/>
        </w:rPr>
        <w:t>טכני</w:t>
      </w:r>
    </w:p>
    <w:p w14:paraId="3270D79D" w14:textId="77777777" w:rsidR="003E37E8" w:rsidRPr="003E37E8" w:rsidRDefault="003E37E8" w:rsidP="004958B8">
      <w:pPr>
        <w:pStyle w:val="aa"/>
        <w:numPr>
          <w:ilvl w:val="0"/>
          <w:numId w:val="23"/>
        </w:numPr>
        <w:spacing w:after="240" w:line="276" w:lineRule="auto"/>
        <w:rPr>
          <w:b/>
          <w:bCs/>
          <w:noProof/>
          <w:u w:val="single"/>
        </w:rPr>
      </w:pPr>
      <w:r w:rsidRPr="003E37E8">
        <w:rPr>
          <w:b/>
          <w:bCs/>
          <w:noProof/>
          <w:u w:val="single"/>
          <w:rtl/>
        </w:rPr>
        <w:t>כללי</w:t>
      </w:r>
    </w:p>
    <w:p w14:paraId="2E0C80BF" w14:textId="3CA295D8" w:rsidR="003E37E8" w:rsidRDefault="003E37E8" w:rsidP="004958B8">
      <w:pPr>
        <w:spacing w:after="240" w:line="276" w:lineRule="auto"/>
        <w:jc w:val="both"/>
        <w:rPr>
          <w:rFonts w:ascii="David" w:hAnsi="David"/>
          <w:sz w:val="24"/>
          <w:rtl/>
          <w:lang w:eastAsia="x-none"/>
        </w:rPr>
      </w:pPr>
      <w:r w:rsidRPr="003E37E8">
        <w:rPr>
          <w:rFonts w:ascii="David" w:hAnsi="David"/>
          <w:sz w:val="24"/>
          <w:rtl/>
          <w:lang w:val="x-none" w:eastAsia="x-none"/>
        </w:rPr>
        <w:t>מפרט זה מאגד את דרישות המינהל. על הזוכה לעמוד בכל הדרישות המקצועיות והמינהליות במפרט זה וכן בכל דרישה אחרת המפורטת במסמך זה ו/או ביתר מסמכי המכרז המשלימות את דרישות המינהל. השתתפות במכרז מהווה התחייבות מצד הזוכה על יכולתו ומחויבותו לעמוד בתנאים ובמטלות אלו.</w:t>
      </w:r>
    </w:p>
    <w:p w14:paraId="2EA9A371" w14:textId="4E684D92" w:rsidR="009F0198" w:rsidRPr="00514512" w:rsidRDefault="003E37E8" w:rsidP="004958B8">
      <w:pPr>
        <w:pStyle w:val="aa"/>
        <w:numPr>
          <w:ilvl w:val="0"/>
          <w:numId w:val="23"/>
        </w:numPr>
        <w:spacing w:before="120" w:after="240" w:line="276" w:lineRule="auto"/>
        <w:ind w:left="357" w:hanging="357"/>
        <w:rPr>
          <w:rFonts w:ascii="David" w:hAnsi="David"/>
          <w:bCs/>
          <w:caps/>
          <w:spacing w:val="15"/>
          <w:sz w:val="24"/>
          <w:u w:val="single"/>
          <w:lang w:val="x-none" w:eastAsia="x-none"/>
        </w:rPr>
      </w:pPr>
      <w:r w:rsidRPr="003E37E8">
        <w:rPr>
          <w:rFonts w:ascii="David" w:hAnsi="David"/>
          <w:bCs/>
          <w:caps/>
          <w:spacing w:val="15"/>
          <w:sz w:val="24"/>
          <w:u w:val="single"/>
          <w:rtl/>
          <w:lang w:val="x-none" w:eastAsia="x-none"/>
        </w:rPr>
        <w:t>תכולת עבודת היועץ הנבחר</w:t>
      </w:r>
    </w:p>
    <w:p w14:paraId="0A3C6A07" w14:textId="3AA3D735" w:rsidR="00130775" w:rsidRDefault="00130775" w:rsidP="004958B8">
      <w:pPr>
        <w:pStyle w:val="aa"/>
        <w:numPr>
          <w:ilvl w:val="1"/>
          <w:numId w:val="23"/>
        </w:numPr>
        <w:spacing w:after="240" w:line="276" w:lineRule="auto"/>
        <w:jc w:val="both"/>
      </w:pPr>
      <w:r>
        <w:rPr>
          <w:rFonts w:hint="cs"/>
          <w:rtl/>
        </w:rPr>
        <w:t>בד</w:t>
      </w:r>
      <w:r>
        <w:rPr>
          <w:rtl/>
        </w:rPr>
        <w:t>יקות ציוד תקשורת, מחשוב וכל ציוד אלקטרוני אחר, כולל מסמכים, בהתאם להנחיות קמ"ט</w:t>
      </w:r>
      <w:r>
        <w:rPr>
          <w:rFonts w:hint="cs"/>
          <w:rtl/>
        </w:rPr>
        <w:t xml:space="preserve"> </w:t>
      </w:r>
      <w:r>
        <w:rPr>
          <w:rtl/>
        </w:rPr>
        <w:t xml:space="preserve">תקשורת. הבדיקות </w:t>
      </w:r>
      <w:r w:rsidR="00D70CF3">
        <w:rPr>
          <w:rFonts w:hint="cs"/>
          <w:rtl/>
        </w:rPr>
        <w:t>תכלולנה</w:t>
      </w:r>
      <w:r>
        <w:rPr>
          <w:rtl/>
        </w:rPr>
        <w:t xml:space="preserve"> בדיקת מסמכים והגשת בקשות ובדיקות פיזיות </w:t>
      </w:r>
      <w:r>
        <w:rPr>
          <w:rFonts w:hint="cs"/>
          <w:rtl/>
        </w:rPr>
        <w:t>ו</w:t>
      </w:r>
      <w:r>
        <w:rPr>
          <w:rtl/>
        </w:rPr>
        <w:t>מדגמיות</w:t>
      </w:r>
      <w:r>
        <w:rPr>
          <w:rFonts w:hint="cs"/>
          <w:rtl/>
        </w:rPr>
        <w:t xml:space="preserve"> </w:t>
      </w:r>
      <w:r>
        <w:rPr>
          <w:rtl/>
        </w:rPr>
        <w:t>לרבות צילום הציוד הנבדק במצלמה בבעלות היועץ. כל זאת לצורך הגשת חוות דעת לקמ"ט</w:t>
      </w:r>
      <w:r>
        <w:rPr>
          <w:rFonts w:hint="cs"/>
          <w:rtl/>
        </w:rPr>
        <w:t xml:space="preserve"> </w:t>
      </w:r>
      <w:r>
        <w:rPr>
          <w:rtl/>
        </w:rPr>
        <w:t>תקשורת</w:t>
      </w:r>
      <w:r>
        <w:t>.</w:t>
      </w:r>
    </w:p>
    <w:p w14:paraId="6ACF0E35" w14:textId="51E2C713" w:rsidR="00130775" w:rsidRDefault="00130775" w:rsidP="004958B8">
      <w:pPr>
        <w:pStyle w:val="aa"/>
        <w:spacing w:after="240" w:line="276" w:lineRule="auto"/>
        <w:jc w:val="both"/>
      </w:pPr>
      <w:r>
        <w:rPr>
          <w:rFonts w:hint="cs"/>
          <w:rtl/>
        </w:rPr>
        <w:t xml:space="preserve"> </w:t>
      </w:r>
      <w:r>
        <w:rPr>
          <w:rtl/>
        </w:rPr>
        <w:t>הבדיקות תבוצענה באתרים שונים בהתאם להנחיות קמ"ט תקשורת או מי מטעמו</w:t>
      </w:r>
      <w:r>
        <w:t>.</w:t>
      </w:r>
    </w:p>
    <w:p w14:paraId="072E3F7B" w14:textId="77777777" w:rsidR="00130775" w:rsidRDefault="00130775" w:rsidP="004958B8">
      <w:pPr>
        <w:pStyle w:val="aa"/>
        <w:numPr>
          <w:ilvl w:val="1"/>
          <w:numId w:val="23"/>
        </w:numPr>
        <w:spacing w:after="240" w:line="276" w:lineRule="auto"/>
        <w:jc w:val="both"/>
      </w:pPr>
      <w:r w:rsidRPr="00130775">
        <w:rPr>
          <w:szCs w:val="22"/>
        </w:rPr>
        <w:t xml:space="preserve"> </w:t>
      </w:r>
      <w:r>
        <w:rPr>
          <w:rtl/>
        </w:rPr>
        <w:t>היועץ יבצע את תפקידו בתיאום עם יועצים אחרים בתחום, ככל שיועסקו במשרדי יחידת קמ"ט</w:t>
      </w:r>
    </w:p>
    <w:p w14:paraId="412C5BE7" w14:textId="5ABFC468" w:rsidR="00130775" w:rsidRDefault="00130775" w:rsidP="004958B8">
      <w:pPr>
        <w:pStyle w:val="aa"/>
        <w:spacing w:after="240" w:line="276" w:lineRule="auto"/>
        <w:ind w:left="792"/>
        <w:jc w:val="both"/>
      </w:pPr>
      <w:r>
        <w:rPr>
          <w:rtl/>
        </w:rPr>
        <w:t>תקשורת, ובהתאם להנחייתו המקצועית של קמ"ט תקשורת או מי שהוא יקבע לצורך כך עריכת ביקורים בהתאם להנחיות קמ"ט תקשורת במעברי סחורות באיו"ש, עזה ונמלי כניסה</w:t>
      </w:r>
      <w:r>
        <w:rPr>
          <w:rFonts w:hint="cs"/>
          <w:rtl/>
        </w:rPr>
        <w:t xml:space="preserve"> </w:t>
      </w:r>
      <w:r>
        <w:rPr>
          <w:rtl/>
        </w:rPr>
        <w:t>לישראל</w:t>
      </w:r>
      <w:r>
        <w:t>.</w:t>
      </w:r>
    </w:p>
    <w:p w14:paraId="540F54F0" w14:textId="24C6D863" w:rsidR="00130775" w:rsidRDefault="00130775" w:rsidP="004958B8">
      <w:pPr>
        <w:pStyle w:val="aa"/>
        <w:numPr>
          <w:ilvl w:val="1"/>
          <w:numId w:val="23"/>
        </w:numPr>
        <w:spacing w:after="240" w:line="276" w:lineRule="auto"/>
        <w:jc w:val="both"/>
      </w:pPr>
      <w:r>
        <w:rPr>
          <w:rFonts w:hint="cs"/>
          <w:rtl/>
        </w:rPr>
        <w:t>ה</w:t>
      </w:r>
      <w:r>
        <w:rPr>
          <w:rtl/>
        </w:rPr>
        <w:t>כנת חוות דעת מקצועיות באשר לבדיקות השונות בהתאם להנחיות קמ"ט תקשורת או מי מטעמו</w:t>
      </w:r>
      <w:r>
        <w:t>.</w:t>
      </w:r>
    </w:p>
    <w:p w14:paraId="28A0E42E" w14:textId="77777777" w:rsidR="00D70CF3" w:rsidRDefault="00130775" w:rsidP="004958B8">
      <w:pPr>
        <w:pStyle w:val="aa"/>
        <w:numPr>
          <w:ilvl w:val="1"/>
          <w:numId w:val="23"/>
        </w:numPr>
        <w:spacing w:after="240" w:line="276" w:lineRule="auto"/>
        <w:jc w:val="both"/>
      </w:pPr>
      <w:r w:rsidRPr="00130775">
        <w:t xml:space="preserve"> </w:t>
      </w:r>
      <w:r w:rsidR="00D70CF3">
        <w:rPr>
          <w:rFonts w:hint="cs"/>
          <w:rtl/>
        </w:rPr>
        <w:t>קריאת וניתוח מסמכים טכניים באנגלית ובערבית.</w:t>
      </w:r>
    </w:p>
    <w:p w14:paraId="56BE5188" w14:textId="008FD311" w:rsidR="00130775" w:rsidRDefault="00130775" w:rsidP="004958B8">
      <w:pPr>
        <w:pStyle w:val="aa"/>
        <w:numPr>
          <w:ilvl w:val="1"/>
          <w:numId w:val="23"/>
        </w:numPr>
        <w:spacing w:after="240" w:line="276" w:lineRule="auto"/>
        <w:jc w:val="both"/>
      </w:pPr>
      <w:r>
        <w:rPr>
          <w:rFonts w:hint="cs"/>
          <w:rtl/>
        </w:rPr>
        <w:t>ת</w:t>
      </w:r>
      <w:r>
        <w:rPr>
          <w:rtl/>
        </w:rPr>
        <w:t>יעוד הבקשות בבדיקה, כולל הזנה למערכת ניהול ייעודית ומעקב אחר אישורי הבקשות כולל</w:t>
      </w:r>
      <w:r>
        <w:rPr>
          <w:rFonts w:hint="cs"/>
          <w:rtl/>
        </w:rPr>
        <w:t xml:space="preserve"> </w:t>
      </w:r>
      <w:r>
        <w:rPr>
          <w:rtl/>
        </w:rPr>
        <w:t>הפצת אישורים</w:t>
      </w:r>
      <w:r>
        <w:t>.</w:t>
      </w:r>
    </w:p>
    <w:p w14:paraId="5E4AB535" w14:textId="14869AF3" w:rsidR="00130775" w:rsidRPr="00130775" w:rsidRDefault="00130775" w:rsidP="004958B8">
      <w:pPr>
        <w:pStyle w:val="aa"/>
        <w:numPr>
          <w:ilvl w:val="1"/>
          <w:numId w:val="23"/>
        </w:numPr>
        <w:spacing w:after="240" w:line="276" w:lineRule="auto"/>
        <w:jc w:val="both"/>
      </w:pPr>
      <w:r>
        <w:rPr>
          <w:rtl/>
        </w:rPr>
        <w:t>סיוע באפיון וניהול מערכות מידע של היחידה</w:t>
      </w:r>
      <w:r>
        <w:t>.</w:t>
      </w:r>
    </w:p>
    <w:p w14:paraId="4CE5B186" w14:textId="1718E88C" w:rsidR="00130775" w:rsidRDefault="00130775" w:rsidP="004958B8">
      <w:pPr>
        <w:pStyle w:val="aa"/>
        <w:numPr>
          <w:ilvl w:val="1"/>
          <w:numId w:val="23"/>
        </w:numPr>
        <w:spacing w:after="240" w:line="276" w:lineRule="auto"/>
        <w:jc w:val="both"/>
      </w:pPr>
      <w:r>
        <w:rPr>
          <w:rtl/>
        </w:rPr>
        <w:t>קבלת בקשות לאישור ייבוא/הכנסת ציוד תקשורת ממשרד קמ"ט תקשורת</w:t>
      </w:r>
      <w:r>
        <w:t>.</w:t>
      </w:r>
    </w:p>
    <w:p w14:paraId="5DFFBD03" w14:textId="431C2C32" w:rsidR="00130775" w:rsidRDefault="00130775" w:rsidP="004958B8">
      <w:pPr>
        <w:pStyle w:val="aa"/>
        <w:numPr>
          <w:ilvl w:val="1"/>
          <w:numId w:val="23"/>
        </w:numPr>
        <w:spacing w:after="240" w:line="276" w:lineRule="auto"/>
        <w:jc w:val="both"/>
      </w:pPr>
      <w:r>
        <w:rPr>
          <w:rtl/>
        </w:rPr>
        <w:t>בדיקת ציוד בנמלים ו/או מעברי טובין לפי הצורך ועפ"י קביעת קמ"ט תקשורת</w:t>
      </w:r>
      <w:r>
        <w:t>.</w:t>
      </w:r>
    </w:p>
    <w:p w14:paraId="742D0F20" w14:textId="0EB7A129" w:rsidR="00130775" w:rsidRPr="00130775" w:rsidRDefault="00130775" w:rsidP="004958B8">
      <w:pPr>
        <w:pStyle w:val="aa"/>
        <w:numPr>
          <w:ilvl w:val="1"/>
          <w:numId w:val="23"/>
        </w:numPr>
        <w:tabs>
          <w:tab w:val="left" w:pos="990"/>
          <w:tab w:val="left" w:pos="1132"/>
        </w:tabs>
        <w:spacing w:after="240" w:line="276" w:lineRule="auto"/>
        <w:jc w:val="both"/>
        <w:rPr>
          <w:sz w:val="24"/>
        </w:rPr>
      </w:pPr>
      <w:r w:rsidRPr="00130775">
        <w:rPr>
          <w:rFonts w:hint="cs"/>
          <w:sz w:val="24"/>
          <w:rtl/>
        </w:rPr>
        <w:t>ס</w:t>
      </w:r>
      <w:r w:rsidRPr="00130775">
        <w:rPr>
          <w:sz w:val="24"/>
          <w:rtl/>
        </w:rPr>
        <w:t>יוע בעריכה והכנה של כתבי היתר במשרד קמ"ט תקשורת</w:t>
      </w:r>
      <w:r w:rsidRPr="00130775">
        <w:rPr>
          <w:sz w:val="24"/>
        </w:rPr>
        <w:t>.</w:t>
      </w:r>
    </w:p>
    <w:p w14:paraId="410DFEA1" w14:textId="458C18A4" w:rsidR="00130775" w:rsidRDefault="00130775" w:rsidP="004958B8">
      <w:pPr>
        <w:pStyle w:val="aa"/>
        <w:numPr>
          <w:ilvl w:val="1"/>
          <w:numId w:val="23"/>
        </w:numPr>
        <w:tabs>
          <w:tab w:val="left" w:pos="990"/>
          <w:tab w:val="left" w:pos="1132"/>
        </w:tabs>
        <w:spacing w:after="240" w:line="276" w:lineRule="auto"/>
        <w:jc w:val="both"/>
      </w:pPr>
      <w:r>
        <w:rPr>
          <w:rtl/>
        </w:rPr>
        <w:t xml:space="preserve">סיוע בהכנת מסמכי העברה לבונדד </w:t>
      </w:r>
      <w:r>
        <w:rPr>
          <w:rFonts w:hint="cs"/>
          <w:rtl/>
        </w:rPr>
        <w:t>(</w:t>
      </w:r>
      <w:r>
        <w:rPr>
          <w:rtl/>
        </w:rPr>
        <w:t>מחסן ערובה</w:t>
      </w:r>
      <w:r>
        <w:rPr>
          <w:rFonts w:hint="cs"/>
          <w:rtl/>
        </w:rPr>
        <w:t>)</w:t>
      </w:r>
      <w:r>
        <w:rPr>
          <w:rtl/>
        </w:rPr>
        <w:t xml:space="preserve"> לציוד המיועד לבדיקה</w:t>
      </w:r>
      <w:r>
        <w:t>.</w:t>
      </w:r>
    </w:p>
    <w:p w14:paraId="08F2B123" w14:textId="7C2CEEA6" w:rsidR="00130775" w:rsidRDefault="00130775" w:rsidP="004958B8">
      <w:pPr>
        <w:pStyle w:val="aa"/>
        <w:numPr>
          <w:ilvl w:val="1"/>
          <w:numId w:val="23"/>
        </w:numPr>
        <w:tabs>
          <w:tab w:val="left" w:pos="990"/>
          <w:tab w:val="left" w:pos="1132"/>
        </w:tabs>
        <w:spacing w:after="240" w:line="276" w:lineRule="auto"/>
        <w:jc w:val="both"/>
      </w:pPr>
      <w:r>
        <w:rPr>
          <w:rtl/>
        </w:rPr>
        <w:t>תאומים מול יבואנים או סוכני מכס במעברים יבשתיים שונים לצורך בדיקות הציוד בנקודות</w:t>
      </w:r>
      <w:r>
        <w:rPr>
          <w:rFonts w:hint="cs"/>
          <w:rtl/>
        </w:rPr>
        <w:t xml:space="preserve"> </w:t>
      </w:r>
      <w:r>
        <w:rPr>
          <w:rtl/>
        </w:rPr>
        <w:t>מעבר ו/או בנמלים</w:t>
      </w:r>
      <w:r>
        <w:t>.</w:t>
      </w:r>
    </w:p>
    <w:p w14:paraId="50D793FC" w14:textId="19C8D211" w:rsidR="00130775" w:rsidRDefault="00130775" w:rsidP="004958B8">
      <w:pPr>
        <w:pStyle w:val="aa"/>
        <w:numPr>
          <w:ilvl w:val="1"/>
          <w:numId w:val="23"/>
        </w:numPr>
        <w:tabs>
          <w:tab w:val="left" w:pos="990"/>
          <w:tab w:val="left" w:pos="1132"/>
        </w:tabs>
        <w:spacing w:after="240" w:line="276" w:lineRule="auto"/>
        <w:jc w:val="both"/>
      </w:pPr>
      <w:r>
        <w:rPr>
          <w:rtl/>
        </w:rPr>
        <w:t>מעקב אחר ציוד תקשורת ומחשוב המשוחרר "באישור חלקי</w:t>
      </w:r>
      <w:r>
        <w:t>"</w:t>
      </w:r>
    </w:p>
    <w:p w14:paraId="6988A23B" w14:textId="3F58713E" w:rsidR="00130775" w:rsidRPr="00D70CF3" w:rsidRDefault="00D70CF3" w:rsidP="004958B8">
      <w:pPr>
        <w:pStyle w:val="aa"/>
        <w:numPr>
          <w:ilvl w:val="1"/>
          <w:numId w:val="23"/>
        </w:numPr>
        <w:tabs>
          <w:tab w:val="left" w:pos="990"/>
          <w:tab w:val="left" w:pos="1132"/>
        </w:tabs>
        <w:spacing w:after="240" w:line="276" w:lineRule="auto"/>
        <w:jc w:val="both"/>
        <w:rPr>
          <w:sz w:val="24"/>
        </w:rPr>
      </w:pPr>
      <w:r w:rsidRPr="00D70CF3">
        <w:rPr>
          <w:rFonts w:hint="cs"/>
          <w:sz w:val="24"/>
          <w:rtl/>
        </w:rPr>
        <w:t>ה</w:t>
      </w:r>
      <w:r w:rsidR="00130775" w:rsidRPr="00D70CF3">
        <w:rPr>
          <w:sz w:val="24"/>
          <w:rtl/>
        </w:rPr>
        <w:t>כנת דוחות מעקב תקופתיים ודוחות עבודה</w:t>
      </w:r>
      <w:r w:rsidRPr="00D70CF3">
        <w:rPr>
          <w:rFonts w:hint="cs"/>
          <w:sz w:val="24"/>
          <w:rtl/>
        </w:rPr>
        <w:t>.</w:t>
      </w:r>
    </w:p>
    <w:p w14:paraId="5AFE7F98" w14:textId="14BFC92A" w:rsidR="00130775" w:rsidRDefault="00130775" w:rsidP="004958B8">
      <w:pPr>
        <w:pStyle w:val="aa"/>
        <w:numPr>
          <w:ilvl w:val="1"/>
          <w:numId w:val="23"/>
        </w:numPr>
        <w:tabs>
          <w:tab w:val="left" w:pos="990"/>
          <w:tab w:val="left" w:pos="1132"/>
        </w:tabs>
        <w:spacing w:after="240" w:line="276" w:lineRule="auto"/>
        <w:jc w:val="both"/>
      </w:pPr>
      <w:r>
        <w:rPr>
          <w:rFonts w:hint="cs"/>
          <w:szCs w:val="22"/>
          <w:rtl/>
        </w:rPr>
        <w:t>ב</w:t>
      </w:r>
      <w:r>
        <w:rPr>
          <w:rtl/>
        </w:rPr>
        <w:t xml:space="preserve">יצוע שינויים והתאמות במערכות מידע כולל תוכנת </w:t>
      </w:r>
      <w:r w:rsidR="00D70CF3">
        <w:t>Access</w:t>
      </w:r>
      <w:r>
        <w:rPr>
          <w:rtl/>
        </w:rPr>
        <w:t xml:space="preserve">, מערכת מת"ן ומערכות מידע </w:t>
      </w:r>
      <w:r w:rsidR="00D70CF3">
        <w:rPr>
          <w:rFonts w:hint="cs"/>
          <w:rtl/>
        </w:rPr>
        <w:t>נ</w:t>
      </w:r>
      <w:r>
        <w:rPr>
          <w:rtl/>
        </w:rPr>
        <w:t>וספות</w:t>
      </w:r>
      <w:r>
        <w:rPr>
          <w:rFonts w:hint="cs"/>
          <w:rtl/>
        </w:rPr>
        <w:t xml:space="preserve"> </w:t>
      </w:r>
      <w:r>
        <w:rPr>
          <w:rtl/>
        </w:rPr>
        <w:t>בהתאם לצורך</w:t>
      </w:r>
      <w:r>
        <w:t>.</w:t>
      </w:r>
    </w:p>
    <w:p w14:paraId="73CD9625" w14:textId="1CA02AC1" w:rsidR="00D70CF3" w:rsidRDefault="00130775" w:rsidP="004958B8">
      <w:pPr>
        <w:pStyle w:val="aa"/>
        <w:numPr>
          <w:ilvl w:val="1"/>
          <w:numId w:val="23"/>
        </w:numPr>
        <w:tabs>
          <w:tab w:val="left" w:pos="990"/>
          <w:tab w:val="left" w:pos="1132"/>
        </w:tabs>
        <w:spacing w:after="240" w:line="276" w:lineRule="auto"/>
        <w:jc w:val="both"/>
      </w:pPr>
      <w:r w:rsidRPr="00D70CF3">
        <w:rPr>
          <w:szCs w:val="22"/>
        </w:rPr>
        <w:t xml:space="preserve"> </w:t>
      </w:r>
      <w:r>
        <w:rPr>
          <w:rtl/>
        </w:rPr>
        <w:t>היועץ יהיה זמין לקריאות אף מעבר לשעות העבודה, וכן יהיה זמין למתן הייעוץ מרחוק</w:t>
      </w:r>
      <w:r>
        <w:t>.</w:t>
      </w:r>
      <w:r w:rsidR="00D70CF3">
        <w:rPr>
          <w:rFonts w:hint="cs"/>
          <w:rtl/>
        </w:rPr>
        <w:t xml:space="preserve"> </w:t>
      </w:r>
      <w:r w:rsidRPr="00D70CF3">
        <w:rPr>
          <w:szCs w:val="22"/>
        </w:rPr>
        <w:t xml:space="preserve"> </w:t>
      </w:r>
      <w:r>
        <w:rPr>
          <w:rtl/>
        </w:rPr>
        <w:t>במקרי חירום כהגדרתם על-ידי המקשר, היועץ יהיה זמין לקריאה אף שלא בשעות העבודה</w:t>
      </w:r>
      <w:r w:rsidR="00D70CF3">
        <w:rPr>
          <w:rFonts w:hint="cs"/>
          <w:rtl/>
        </w:rPr>
        <w:t xml:space="preserve"> </w:t>
      </w:r>
      <w:r>
        <w:rPr>
          <w:rtl/>
        </w:rPr>
        <w:t>הרגילות</w:t>
      </w:r>
      <w:r w:rsidR="00D70CF3">
        <w:rPr>
          <w:rFonts w:hint="cs"/>
          <w:rtl/>
        </w:rPr>
        <w:t>.</w:t>
      </w:r>
      <w:r>
        <w:rPr>
          <w:rtl/>
        </w:rPr>
        <w:t xml:space="preserve"> </w:t>
      </w:r>
    </w:p>
    <w:p w14:paraId="203954FB" w14:textId="293F55F2" w:rsidR="003E37E8" w:rsidRPr="003E37E8" w:rsidRDefault="003E37E8" w:rsidP="004958B8">
      <w:pPr>
        <w:pStyle w:val="aa"/>
        <w:numPr>
          <w:ilvl w:val="1"/>
          <w:numId w:val="23"/>
        </w:numPr>
        <w:tabs>
          <w:tab w:val="left" w:pos="990"/>
          <w:tab w:val="left" w:pos="1132"/>
        </w:tabs>
        <w:spacing w:after="240" w:line="276" w:lineRule="auto"/>
        <w:jc w:val="both"/>
      </w:pPr>
      <w:r w:rsidRPr="003E37E8">
        <w:rPr>
          <w:rtl/>
        </w:rPr>
        <w:t>היועץ יספק חפיפה מסודרת לכל גורם בהתאם להוראות המקשר, כדלקמן:</w:t>
      </w:r>
    </w:p>
    <w:p w14:paraId="527DF27B" w14:textId="77777777" w:rsidR="003E37E8" w:rsidRPr="003E37E8" w:rsidRDefault="003E37E8" w:rsidP="004958B8">
      <w:pPr>
        <w:pStyle w:val="aa"/>
        <w:numPr>
          <w:ilvl w:val="2"/>
          <w:numId w:val="23"/>
        </w:numPr>
        <w:tabs>
          <w:tab w:val="left" w:pos="990"/>
          <w:tab w:val="left" w:pos="1132"/>
        </w:tabs>
        <w:spacing w:after="240" w:line="276" w:lineRule="auto"/>
        <w:jc w:val="both"/>
        <w:rPr>
          <w:rFonts w:ascii="David" w:hAnsi="David"/>
          <w:sz w:val="24"/>
        </w:rPr>
      </w:pPr>
      <w:r w:rsidRPr="003E37E8">
        <w:rPr>
          <w:rFonts w:ascii="David" w:hAnsi="David"/>
          <w:sz w:val="24"/>
          <w:rtl/>
        </w:rPr>
        <w:t>מועד החפיפה – עם סיום מתן שירותיו של היועץ, מכל סיבה שהיא; המקשר רשאי לדרוש ביצוע החפיפה בכל מועד בשעות העבודה הרגילות של היועץ, בתיאום מראש בין הצדדים, וזאת עד לחודשיים מיום סיום ההתקשרות בין הצדדים.</w:t>
      </w:r>
    </w:p>
    <w:p w14:paraId="6B06E69C" w14:textId="78F35E1A" w:rsidR="001D23A7" w:rsidRDefault="003E37E8" w:rsidP="004958B8">
      <w:pPr>
        <w:pStyle w:val="aa"/>
        <w:numPr>
          <w:ilvl w:val="2"/>
          <w:numId w:val="23"/>
        </w:numPr>
        <w:tabs>
          <w:tab w:val="left" w:pos="990"/>
          <w:tab w:val="left" w:pos="1132"/>
        </w:tabs>
        <w:spacing w:after="240" w:line="276" w:lineRule="auto"/>
        <w:jc w:val="both"/>
        <w:rPr>
          <w:sz w:val="24"/>
        </w:rPr>
      </w:pPr>
      <w:r w:rsidRPr="003E37E8">
        <w:rPr>
          <w:rFonts w:ascii="David" w:hAnsi="David"/>
          <w:sz w:val="24"/>
          <w:rtl/>
        </w:rPr>
        <w:t>מהות החפיפה – קיום שתי ישיבות כל אחת מהן בת שעתיים לפחות, עם אדם אחד או שניים אשר יבחר המקשר, במקום אשר יבחר המקשר, וכן זמינות ברמה גבוהה לשאלות והתייעצויות אשר יבוצעו בדואר האלקטרוני, וזאת עד לחודשיים מיום סיום ההתקשרות בין הצדדים. במסגרת החפיפה יסביר היועץ לאדם הנחפף על ביצוע תפקידו, הבהרות בנוגע לפרויקטים שליווה וכל נתון או עצה סבירה אשר יועץ סביר היה זקוק לו לשם כניסה לתפקידו באופן מיטבי בנסיבות העניין.</w:t>
      </w:r>
      <w:r w:rsidR="00F209B1">
        <w:rPr>
          <w:rFonts w:hint="cs"/>
          <w:sz w:val="24"/>
          <w:rtl/>
        </w:rPr>
        <w:t xml:space="preserve"> </w:t>
      </w:r>
      <w:r w:rsidR="001D23A7">
        <w:rPr>
          <w:rFonts w:hint="cs"/>
          <w:sz w:val="24"/>
          <w:rtl/>
        </w:rPr>
        <w:t>היועץ יידרש להצטייד במחשב נייד</w:t>
      </w:r>
      <w:r w:rsidR="00F209B1">
        <w:rPr>
          <w:rFonts w:hint="cs"/>
          <w:sz w:val="24"/>
          <w:rtl/>
        </w:rPr>
        <w:t xml:space="preserve"> סביר בנסיבות העניין, אשר ישמשו לצורך מתן שירותי הייעוץ.</w:t>
      </w:r>
      <w:r w:rsidR="001D23A7">
        <w:rPr>
          <w:rFonts w:hint="cs"/>
          <w:sz w:val="24"/>
          <w:rtl/>
        </w:rPr>
        <w:t xml:space="preserve"> </w:t>
      </w:r>
      <w:r w:rsidR="00D478CA" w:rsidRPr="00497849">
        <w:rPr>
          <w:sz w:val="24"/>
          <w:rtl/>
        </w:rPr>
        <w:t xml:space="preserve"> </w:t>
      </w:r>
    </w:p>
    <w:p w14:paraId="2B6DF52C" w14:textId="36B417D0" w:rsidR="003C026B" w:rsidRDefault="003C026B" w:rsidP="003C026B">
      <w:pPr>
        <w:tabs>
          <w:tab w:val="left" w:pos="990"/>
          <w:tab w:val="left" w:pos="1132"/>
        </w:tabs>
        <w:spacing w:after="240" w:line="276" w:lineRule="auto"/>
        <w:jc w:val="both"/>
        <w:rPr>
          <w:sz w:val="24"/>
          <w:rtl/>
        </w:rPr>
      </w:pPr>
    </w:p>
    <w:p w14:paraId="360265DF" w14:textId="77777777" w:rsidR="003C026B" w:rsidRPr="003C026B" w:rsidRDefault="003C026B" w:rsidP="003C026B">
      <w:pPr>
        <w:tabs>
          <w:tab w:val="left" w:pos="990"/>
          <w:tab w:val="left" w:pos="1132"/>
        </w:tabs>
        <w:spacing w:after="240" w:line="276" w:lineRule="auto"/>
        <w:jc w:val="both"/>
        <w:rPr>
          <w:sz w:val="24"/>
        </w:rPr>
      </w:pPr>
    </w:p>
    <w:p w14:paraId="6C9489A6" w14:textId="7BA530F1" w:rsidR="004527F1" w:rsidRPr="00497849" w:rsidRDefault="00E85881" w:rsidP="004958B8">
      <w:pPr>
        <w:pStyle w:val="aa"/>
        <w:numPr>
          <w:ilvl w:val="0"/>
          <w:numId w:val="23"/>
        </w:numPr>
        <w:spacing w:after="240" w:line="276" w:lineRule="auto"/>
        <w:rPr>
          <w:b/>
          <w:bCs/>
          <w:sz w:val="24"/>
          <w:u w:val="single"/>
        </w:rPr>
      </w:pPr>
      <w:r w:rsidRPr="00497849">
        <w:rPr>
          <w:rFonts w:hint="eastAsia"/>
          <w:b/>
          <w:bCs/>
          <w:sz w:val="24"/>
          <w:u w:val="single"/>
          <w:rtl/>
        </w:rPr>
        <w:t>מיקום</w:t>
      </w:r>
      <w:r w:rsidRPr="00497849">
        <w:rPr>
          <w:b/>
          <w:bCs/>
          <w:sz w:val="24"/>
          <w:u w:val="single"/>
          <w:rtl/>
        </w:rPr>
        <w:t xml:space="preserve"> </w:t>
      </w:r>
      <w:r w:rsidRPr="00497849">
        <w:rPr>
          <w:rFonts w:hint="eastAsia"/>
          <w:b/>
          <w:bCs/>
          <w:sz w:val="24"/>
          <w:u w:val="single"/>
          <w:rtl/>
        </w:rPr>
        <w:t>העבודות</w:t>
      </w:r>
    </w:p>
    <w:p w14:paraId="197185F7" w14:textId="77777777" w:rsidR="003711A2" w:rsidRPr="003711A2" w:rsidRDefault="003711A2" w:rsidP="004958B8">
      <w:pPr>
        <w:pStyle w:val="aa"/>
        <w:numPr>
          <w:ilvl w:val="1"/>
          <w:numId w:val="23"/>
        </w:numPr>
        <w:spacing w:after="240" w:line="276" w:lineRule="auto"/>
        <w:jc w:val="both"/>
        <w:rPr>
          <w:sz w:val="24"/>
          <w:rtl/>
        </w:rPr>
      </w:pPr>
      <w:r w:rsidRPr="003711A2">
        <w:rPr>
          <w:sz w:val="24"/>
          <w:rtl/>
        </w:rPr>
        <w:t>עבודת היועץ תתבצע במשרדו הפרטי</w:t>
      </w:r>
      <w:r>
        <w:rPr>
          <w:rFonts w:hint="cs"/>
          <w:sz w:val="24"/>
          <w:rtl/>
        </w:rPr>
        <w:t xml:space="preserve">, </w:t>
      </w:r>
      <w:r w:rsidRPr="003711A2">
        <w:rPr>
          <w:sz w:val="24"/>
          <w:rtl/>
        </w:rPr>
        <w:t xml:space="preserve">במפקדת </w:t>
      </w:r>
      <w:r>
        <w:rPr>
          <w:rFonts w:hint="cs"/>
          <w:sz w:val="24"/>
          <w:rtl/>
        </w:rPr>
        <w:t>ה</w:t>
      </w:r>
      <w:r w:rsidRPr="003711A2">
        <w:rPr>
          <w:sz w:val="24"/>
          <w:rtl/>
        </w:rPr>
        <w:t>מנהל אזרחי בבית אל, או בכל מקום אליו י</w:t>
      </w:r>
      <w:r>
        <w:rPr>
          <w:rFonts w:hint="cs"/>
          <w:sz w:val="24"/>
          <w:rtl/>
        </w:rPr>
        <w:t>י</w:t>
      </w:r>
      <w:r w:rsidRPr="003711A2">
        <w:rPr>
          <w:sz w:val="24"/>
          <w:rtl/>
        </w:rPr>
        <w:t xml:space="preserve">דרש להגיע במסגרת ההסכם. </w:t>
      </w:r>
    </w:p>
    <w:p w14:paraId="332D147F" w14:textId="77777777" w:rsidR="003711A2" w:rsidRPr="003711A2" w:rsidRDefault="003711A2" w:rsidP="004958B8">
      <w:pPr>
        <w:pStyle w:val="aa"/>
        <w:numPr>
          <w:ilvl w:val="1"/>
          <w:numId w:val="23"/>
        </w:numPr>
        <w:spacing w:after="240" w:line="276" w:lineRule="auto"/>
        <w:rPr>
          <w:sz w:val="24"/>
          <w:rtl/>
        </w:rPr>
      </w:pPr>
      <w:r w:rsidRPr="003711A2">
        <w:rPr>
          <w:sz w:val="24"/>
          <w:rtl/>
        </w:rPr>
        <w:t>משרדי המת"קים (מפקדות תיאום וקישור).</w:t>
      </w:r>
    </w:p>
    <w:p w14:paraId="637815B7" w14:textId="77777777" w:rsidR="003711A2" w:rsidRPr="003711A2" w:rsidRDefault="00EC38A4" w:rsidP="004958B8">
      <w:pPr>
        <w:pStyle w:val="aa"/>
        <w:numPr>
          <w:ilvl w:val="1"/>
          <w:numId w:val="23"/>
        </w:numPr>
        <w:spacing w:after="240" w:line="276" w:lineRule="auto"/>
        <w:rPr>
          <w:sz w:val="24"/>
          <w:rtl/>
        </w:rPr>
      </w:pPr>
      <w:r>
        <w:rPr>
          <w:rFonts w:hint="cs"/>
          <w:sz w:val="24"/>
          <w:rtl/>
        </w:rPr>
        <w:t>רשויות</w:t>
      </w:r>
      <w:r w:rsidR="003711A2" w:rsidRPr="003711A2">
        <w:rPr>
          <w:sz w:val="24"/>
          <w:rtl/>
        </w:rPr>
        <w:t xml:space="preserve"> מקומיות בישראל ובכל מקום אחר שיידרש</w:t>
      </w:r>
      <w:r>
        <w:rPr>
          <w:rFonts w:hint="cs"/>
          <w:sz w:val="24"/>
          <w:rtl/>
        </w:rPr>
        <w:t xml:space="preserve"> במסגרת העבודה.</w:t>
      </w:r>
    </w:p>
    <w:p w14:paraId="7D39DC99" w14:textId="3F5E8A9C" w:rsidR="00C338B8" w:rsidRPr="00C338B8" w:rsidRDefault="00C338B8" w:rsidP="004958B8">
      <w:pPr>
        <w:pStyle w:val="aa"/>
        <w:spacing w:after="240" w:line="276" w:lineRule="auto"/>
        <w:ind w:left="360"/>
        <w:jc w:val="both"/>
        <w:rPr>
          <w:b/>
          <w:bCs/>
          <w:sz w:val="24"/>
          <w:u w:val="single"/>
          <w:rtl/>
        </w:rPr>
      </w:pPr>
    </w:p>
    <w:p w14:paraId="2FD0CC86" w14:textId="77777777" w:rsidR="003F1B9E" w:rsidRPr="008921A8" w:rsidRDefault="003F1B9E" w:rsidP="004958B8">
      <w:pPr>
        <w:pStyle w:val="aa"/>
        <w:spacing w:after="240" w:line="276" w:lineRule="auto"/>
        <w:ind w:left="1080"/>
        <w:rPr>
          <w:sz w:val="24"/>
          <w:rtl/>
        </w:rPr>
      </w:pPr>
    </w:p>
    <w:p w14:paraId="7842FCBB" w14:textId="77777777" w:rsidR="003F1B9E" w:rsidRPr="008921A8" w:rsidRDefault="003F1B9E" w:rsidP="004958B8">
      <w:pPr>
        <w:pStyle w:val="aa"/>
        <w:spacing w:after="240" w:line="276" w:lineRule="auto"/>
        <w:ind w:left="1080"/>
        <w:rPr>
          <w:sz w:val="24"/>
          <w:rtl/>
        </w:rPr>
      </w:pPr>
    </w:p>
    <w:p w14:paraId="3CE679C9" w14:textId="77777777" w:rsidR="0054259B" w:rsidRPr="008921A8" w:rsidRDefault="0054259B" w:rsidP="004958B8">
      <w:pPr>
        <w:spacing w:after="240" w:line="276" w:lineRule="auto"/>
        <w:jc w:val="center"/>
        <w:rPr>
          <w:b/>
          <w:bCs/>
          <w:sz w:val="24"/>
          <w:u w:val="single"/>
          <w:rtl/>
        </w:rPr>
      </w:pPr>
    </w:p>
    <w:p w14:paraId="70DAE491" w14:textId="77777777" w:rsidR="00241C3A" w:rsidRPr="008921A8" w:rsidRDefault="00241C3A" w:rsidP="004958B8">
      <w:pPr>
        <w:spacing w:after="240" w:line="276" w:lineRule="auto"/>
        <w:jc w:val="center"/>
        <w:rPr>
          <w:b/>
          <w:bCs/>
          <w:sz w:val="24"/>
          <w:u w:val="single"/>
          <w:rtl/>
        </w:rPr>
      </w:pPr>
    </w:p>
    <w:p w14:paraId="187F72A2" w14:textId="77777777" w:rsidR="00086EA7" w:rsidRPr="008921A8" w:rsidRDefault="00086EA7" w:rsidP="004958B8">
      <w:pPr>
        <w:spacing w:after="240" w:line="276" w:lineRule="auto"/>
        <w:jc w:val="center"/>
        <w:rPr>
          <w:b/>
          <w:bCs/>
          <w:sz w:val="24"/>
          <w:u w:val="single"/>
          <w:rtl/>
        </w:rPr>
      </w:pPr>
    </w:p>
    <w:p w14:paraId="0133F0FD" w14:textId="466521B0" w:rsidR="009308B1" w:rsidRDefault="009308B1" w:rsidP="004958B8">
      <w:pPr>
        <w:bidi w:val="0"/>
        <w:spacing w:after="240" w:line="276" w:lineRule="auto"/>
        <w:rPr>
          <w:b/>
          <w:bCs/>
          <w:sz w:val="24"/>
          <w:u w:val="single"/>
          <w:rtl/>
        </w:rPr>
      </w:pPr>
    </w:p>
    <w:p w14:paraId="30CA337B" w14:textId="2DD2FC91" w:rsidR="00567C92" w:rsidRDefault="00567C92" w:rsidP="004958B8">
      <w:pPr>
        <w:bidi w:val="0"/>
        <w:spacing w:after="240" w:line="276" w:lineRule="auto"/>
        <w:rPr>
          <w:b/>
          <w:bCs/>
          <w:sz w:val="24"/>
          <w:u w:val="single"/>
          <w:rtl/>
        </w:rPr>
      </w:pPr>
    </w:p>
    <w:p w14:paraId="123013EE" w14:textId="1D3C5C1E" w:rsidR="00567C92" w:rsidRDefault="00567C92" w:rsidP="004958B8">
      <w:pPr>
        <w:bidi w:val="0"/>
        <w:spacing w:after="240" w:line="276" w:lineRule="auto"/>
        <w:rPr>
          <w:b/>
          <w:bCs/>
          <w:sz w:val="24"/>
          <w:u w:val="single"/>
          <w:rtl/>
        </w:rPr>
      </w:pPr>
    </w:p>
    <w:p w14:paraId="2FA6A079" w14:textId="55A21927" w:rsidR="00567C92" w:rsidRDefault="00567C92" w:rsidP="004958B8">
      <w:pPr>
        <w:bidi w:val="0"/>
        <w:spacing w:after="240" w:line="276" w:lineRule="auto"/>
        <w:rPr>
          <w:b/>
          <w:bCs/>
          <w:sz w:val="24"/>
          <w:u w:val="single"/>
          <w:rtl/>
        </w:rPr>
      </w:pPr>
    </w:p>
    <w:p w14:paraId="46ABC968" w14:textId="7331B520" w:rsidR="00567C92" w:rsidRDefault="00567C92" w:rsidP="004958B8">
      <w:pPr>
        <w:bidi w:val="0"/>
        <w:spacing w:after="240" w:line="276" w:lineRule="auto"/>
        <w:rPr>
          <w:b/>
          <w:bCs/>
          <w:sz w:val="24"/>
          <w:u w:val="single"/>
          <w:rtl/>
        </w:rPr>
      </w:pPr>
    </w:p>
    <w:p w14:paraId="54FE8123" w14:textId="4BAD2600" w:rsidR="00567C92" w:rsidRDefault="00567C92" w:rsidP="004958B8">
      <w:pPr>
        <w:bidi w:val="0"/>
        <w:spacing w:after="240" w:line="276" w:lineRule="auto"/>
        <w:rPr>
          <w:b/>
          <w:bCs/>
          <w:sz w:val="24"/>
          <w:u w:val="single"/>
          <w:rtl/>
        </w:rPr>
      </w:pPr>
    </w:p>
    <w:p w14:paraId="6C5D7050" w14:textId="28F8561B" w:rsidR="00D70CF3" w:rsidRPr="00B272CB" w:rsidRDefault="00D70CF3" w:rsidP="004958B8">
      <w:pPr>
        <w:bidi w:val="0"/>
        <w:spacing w:after="240" w:line="276" w:lineRule="auto"/>
        <w:rPr>
          <w:sz w:val="24"/>
          <w:rtl/>
        </w:rPr>
      </w:pPr>
      <w:r w:rsidRPr="00B272CB">
        <w:rPr>
          <w:sz w:val="24"/>
          <w:rtl/>
        </w:rPr>
        <w:br w:type="page"/>
      </w:r>
    </w:p>
    <w:p w14:paraId="57AAA77F" w14:textId="483B4476" w:rsidR="00905733" w:rsidRPr="00567C92" w:rsidRDefault="00905733" w:rsidP="004958B8">
      <w:pPr>
        <w:spacing w:after="240" w:line="276" w:lineRule="auto"/>
        <w:rPr>
          <w:b/>
          <w:bCs/>
          <w:sz w:val="28"/>
          <w:szCs w:val="28"/>
          <w:u w:val="single"/>
          <w:rtl/>
        </w:rPr>
      </w:pPr>
      <w:r w:rsidRPr="00567C92">
        <w:rPr>
          <w:rFonts w:hint="cs"/>
          <w:b/>
          <w:bCs/>
          <w:sz w:val="28"/>
          <w:szCs w:val="28"/>
          <w:u w:val="single"/>
          <w:rtl/>
        </w:rPr>
        <w:lastRenderedPageBreak/>
        <w:t>נספח</w:t>
      </w:r>
      <w:r w:rsidRPr="00567C92">
        <w:rPr>
          <w:b/>
          <w:bCs/>
          <w:sz w:val="28"/>
          <w:szCs w:val="28"/>
          <w:u w:val="single"/>
          <w:rtl/>
        </w:rPr>
        <w:t xml:space="preserve"> </w:t>
      </w:r>
      <w:r w:rsidRPr="00567C92">
        <w:rPr>
          <w:rFonts w:hint="cs"/>
          <w:b/>
          <w:bCs/>
          <w:sz w:val="28"/>
          <w:szCs w:val="28"/>
          <w:u w:val="single"/>
          <w:rtl/>
        </w:rPr>
        <w:t>ב</w:t>
      </w:r>
      <w:r w:rsidR="00DE49B6" w:rsidRPr="00567C92">
        <w:rPr>
          <w:rFonts w:hint="cs"/>
          <w:b/>
          <w:bCs/>
          <w:sz w:val="28"/>
          <w:szCs w:val="28"/>
          <w:u w:val="single"/>
          <w:rtl/>
        </w:rPr>
        <w:t xml:space="preserve">' </w:t>
      </w:r>
      <w:r w:rsidR="00307405" w:rsidRPr="00567C92">
        <w:rPr>
          <w:rFonts w:hint="cs"/>
          <w:b/>
          <w:bCs/>
          <w:sz w:val="28"/>
          <w:szCs w:val="28"/>
          <w:u w:val="single"/>
          <w:rtl/>
        </w:rPr>
        <w:t>–</w:t>
      </w:r>
      <w:r w:rsidRPr="00567C92">
        <w:rPr>
          <w:b/>
          <w:bCs/>
          <w:sz w:val="28"/>
          <w:szCs w:val="28"/>
          <w:u w:val="single"/>
          <w:rtl/>
        </w:rPr>
        <w:t xml:space="preserve"> נספח התעריף </w:t>
      </w:r>
    </w:p>
    <w:p w14:paraId="07AE637C" w14:textId="77777777" w:rsidR="00CF35FF" w:rsidRPr="000C4F7F" w:rsidRDefault="00CF35FF" w:rsidP="004958B8">
      <w:pPr>
        <w:pStyle w:val="a6"/>
        <w:numPr>
          <w:ilvl w:val="0"/>
          <w:numId w:val="31"/>
        </w:numPr>
        <w:spacing w:after="240" w:line="276" w:lineRule="auto"/>
        <w:rPr>
          <w:rFonts w:ascii="David" w:hAnsi="David"/>
          <w:b/>
          <w:bCs/>
          <w:sz w:val="24"/>
          <w:u w:val="single"/>
          <w:rtl/>
        </w:rPr>
      </w:pPr>
      <w:r w:rsidRPr="000C4F7F">
        <w:rPr>
          <w:rFonts w:ascii="David" w:hAnsi="David"/>
          <w:b/>
          <w:bCs/>
          <w:sz w:val="24"/>
          <w:u w:val="single"/>
          <w:rtl/>
        </w:rPr>
        <w:t>להלן הצעתנו למתן השירותים בהתאם ובכפוף לאמור במסמכי המכרז:</w:t>
      </w:r>
    </w:p>
    <w:tbl>
      <w:tblPr>
        <w:tblStyle w:val="af4"/>
        <w:bidiVisual/>
        <w:tblW w:w="7414" w:type="dxa"/>
        <w:tblInd w:w="984" w:type="dxa"/>
        <w:tblLook w:val="04A0" w:firstRow="1" w:lastRow="0" w:firstColumn="1" w:lastColumn="0" w:noHBand="0" w:noVBand="1"/>
      </w:tblPr>
      <w:tblGrid>
        <w:gridCol w:w="2797"/>
        <w:gridCol w:w="4617"/>
      </w:tblGrid>
      <w:tr w:rsidR="005C7EE6" w:rsidRPr="00E550A4" w14:paraId="64A76A63" w14:textId="77777777" w:rsidTr="005C7EE6">
        <w:trPr>
          <w:trHeight w:val="588"/>
        </w:trPr>
        <w:tc>
          <w:tcPr>
            <w:tcW w:w="2797" w:type="dxa"/>
            <w:shd w:val="clear" w:color="auto" w:fill="F2F2F2" w:themeFill="background1" w:themeFillShade="F2"/>
            <w:vAlign w:val="center"/>
          </w:tcPr>
          <w:p w14:paraId="482B4657" w14:textId="77777777" w:rsidR="005C7EE6" w:rsidRPr="000C4F7F" w:rsidRDefault="005C7EE6" w:rsidP="004958B8">
            <w:pPr>
              <w:pStyle w:val="a6"/>
              <w:spacing w:after="240" w:line="276" w:lineRule="auto"/>
              <w:jc w:val="center"/>
              <w:rPr>
                <w:rFonts w:ascii="David" w:hAnsi="David"/>
                <w:szCs w:val="20"/>
                <w:rtl/>
              </w:rPr>
            </w:pPr>
            <w:r w:rsidRPr="00E550A4">
              <w:rPr>
                <w:rFonts w:ascii="David" w:hAnsi="David"/>
                <w:b/>
                <w:bCs/>
                <w:sz w:val="24"/>
                <w:rtl/>
              </w:rPr>
              <w:t>דרגת היועץ המוצע</w:t>
            </w:r>
            <w:r>
              <w:rPr>
                <w:rFonts w:ascii="David" w:hAnsi="David" w:hint="cs"/>
                <w:b/>
                <w:bCs/>
                <w:sz w:val="24"/>
                <w:rtl/>
              </w:rPr>
              <w:t xml:space="preserve"> על פי </w:t>
            </w:r>
            <w:r w:rsidRPr="000C4F7F">
              <w:rPr>
                <w:rFonts w:ascii="David" w:hAnsi="David" w:hint="cs"/>
                <w:szCs w:val="20"/>
                <w:rtl/>
              </w:rPr>
              <w:t>המציע</w:t>
            </w:r>
          </w:p>
          <w:p w14:paraId="3F365D95" w14:textId="77777777" w:rsidR="005C7EE6" w:rsidRPr="00E550A4" w:rsidRDefault="005C7EE6" w:rsidP="004958B8">
            <w:pPr>
              <w:pStyle w:val="a6"/>
              <w:spacing w:after="240" w:line="276" w:lineRule="auto"/>
              <w:jc w:val="center"/>
              <w:rPr>
                <w:rFonts w:ascii="David" w:hAnsi="David"/>
                <w:b/>
                <w:bCs/>
                <w:sz w:val="24"/>
                <w:rtl/>
              </w:rPr>
            </w:pPr>
            <w:r w:rsidRPr="000C4F7F">
              <w:rPr>
                <w:rFonts w:ascii="David" w:hAnsi="David" w:hint="cs"/>
                <w:szCs w:val="20"/>
                <w:rtl/>
              </w:rPr>
              <w:t>(בהתאם להודעת תכם 8.1.1.1)</w:t>
            </w:r>
          </w:p>
        </w:tc>
        <w:tc>
          <w:tcPr>
            <w:tcW w:w="4617" w:type="dxa"/>
            <w:shd w:val="clear" w:color="auto" w:fill="F2F2F2" w:themeFill="background1" w:themeFillShade="F2"/>
            <w:vAlign w:val="center"/>
          </w:tcPr>
          <w:p w14:paraId="111EA3AE" w14:textId="77777777" w:rsidR="005C7EE6" w:rsidRPr="00E550A4" w:rsidRDefault="005C7EE6" w:rsidP="004958B8">
            <w:pPr>
              <w:pStyle w:val="a6"/>
              <w:spacing w:after="240" w:line="276" w:lineRule="auto"/>
              <w:jc w:val="center"/>
              <w:rPr>
                <w:rFonts w:ascii="David" w:hAnsi="David"/>
                <w:sz w:val="24"/>
                <w:rtl/>
              </w:rPr>
            </w:pPr>
            <w:r w:rsidRPr="00E550A4">
              <w:rPr>
                <w:rFonts w:ascii="David" w:hAnsi="David"/>
                <w:b/>
                <w:bCs/>
                <w:sz w:val="24"/>
                <w:u w:val="single"/>
                <w:rtl/>
              </w:rPr>
              <w:t>שיעור</w:t>
            </w:r>
            <w:r w:rsidRPr="00E550A4">
              <w:rPr>
                <w:rFonts w:ascii="David" w:hAnsi="David"/>
                <w:sz w:val="24"/>
                <w:u w:val="single"/>
                <w:rtl/>
              </w:rPr>
              <w:t xml:space="preserve"> </w:t>
            </w:r>
            <w:r w:rsidRPr="00E550A4">
              <w:rPr>
                <w:rFonts w:ascii="David" w:hAnsi="David"/>
                <w:b/>
                <w:bCs/>
                <w:sz w:val="24"/>
                <w:u w:val="single"/>
                <w:rtl/>
              </w:rPr>
              <w:t>ההנחה</w:t>
            </w:r>
            <w:r w:rsidRPr="00E550A4">
              <w:rPr>
                <w:rFonts w:ascii="David" w:hAnsi="David"/>
                <w:sz w:val="24"/>
                <w:rtl/>
              </w:rPr>
              <w:t xml:space="preserve"> </w:t>
            </w:r>
            <w:r>
              <w:rPr>
                <w:rFonts w:ascii="David" w:hAnsi="David" w:hint="cs"/>
                <w:sz w:val="24"/>
                <w:rtl/>
              </w:rPr>
              <w:t xml:space="preserve">הגורף </w:t>
            </w:r>
            <w:r w:rsidRPr="00E550A4">
              <w:rPr>
                <w:rFonts w:ascii="David" w:hAnsi="David"/>
                <w:sz w:val="24"/>
                <w:rtl/>
              </w:rPr>
              <w:t xml:space="preserve">המוצע </w:t>
            </w:r>
            <w:r>
              <w:rPr>
                <w:rFonts w:ascii="David" w:hAnsi="David" w:hint="cs"/>
                <w:sz w:val="24"/>
                <w:rtl/>
              </w:rPr>
              <w:t xml:space="preserve">עבור שעת עבודת היועץ המוצע </w:t>
            </w:r>
            <w:r w:rsidRPr="00E550A4">
              <w:rPr>
                <w:rFonts w:ascii="David" w:hAnsi="David"/>
                <w:sz w:val="24"/>
                <w:u w:val="single"/>
                <w:rtl/>
              </w:rPr>
              <w:t>ב</w:t>
            </w:r>
            <w:r w:rsidRPr="00E550A4">
              <w:rPr>
                <w:rFonts w:ascii="David" w:hAnsi="David"/>
                <w:b/>
                <w:bCs/>
                <w:sz w:val="24"/>
                <w:u w:val="single"/>
                <w:rtl/>
              </w:rPr>
              <w:t>אחוזים</w:t>
            </w:r>
          </w:p>
          <w:p w14:paraId="5F79F48B" w14:textId="77777777" w:rsidR="005C7EE6" w:rsidRPr="00E550A4" w:rsidRDefault="005C7EE6" w:rsidP="004958B8">
            <w:pPr>
              <w:pStyle w:val="a6"/>
              <w:spacing w:after="240" w:line="276" w:lineRule="auto"/>
              <w:jc w:val="center"/>
              <w:rPr>
                <w:rFonts w:ascii="David" w:hAnsi="David"/>
                <w:sz w:val="24"/>
                <w:rtl/>
              </w:rPr>
            </w:pPr>
          </w:p>
        </w:tc>
      </w:tr>
      <w:tr w:rsidR="005C7EE6" w:rsidRPr="00E550A4" w14:paraId="747D2E5A" w14:textId="77777777" w:rsidTr="005C7EE6">
        <w:trPr>
          <w:trHeight w:val="659"/>
        </w:trPr>
        <w:tc>
          <w:tcPr>
            <w:tcW w:w="2797" w:type="dxa"/>
            <w:shd w:val="clear" w:color="auto" w:fill="F2F2F2" w:themeFill="background1" w:themeFillShade="F2"/>
            <w:vAlign w:val="center"/>
          </w:tcPr>
          <w:p w14:paraId="05A93568" w14:textId="77777777" w:rsidR="005C7EE6" w:rsidRPr="00E550A4" w:rsidRDefault="005C7EE6" w:rsidP="004958B8">
            <w:pPr>
              <w:pStyle w:val="a6"/>
              <w:spacing w:after="240" w:line="276" w:lineRule="auto"/>
              <w:jc w:val="center"/>
              <w:rPr>
                <w:rFonts w:ascii="David" w:hAnsi="David"/>
                <w:b/>
                <w:bCs/>
                <w:sz w:val="24"/>
                <w:rtl/>
              </w:rPr>
            </w:pPr>
            <w:r>
              <w:rPr>
                <w:rFonts w:ascii="David" w:hAnsi="David" w:hint="cs"/>
                <w:b/>
                <w:bCs/>
                <w:sz w:val="24"/>
                <w:rtl/>
              </w:rPr>
              <w:t>ימולא על ידי המציע</w:t>
            </w:r>
          </w:p>
        </w:tc>
        <w:tc>
          <w:tcPr>
            <w:tcW w:w="4617" w:type="dxa"/>
            <w:shd w:val="clear" w:color="auto" w:fill="F2F2F2" w:themeFill="background1" w:themeFillShade="F2"/>
            <w:vAlign w:val="center"/>
          </w:tcPr>
          <w:p w14:paraId="0D57985F" w14:textId="77777777" w:rsidR="005C7EE6" w:rsidRPr="00E550A4" w:rsidRDefault="005C7EE6" w:rsidP="004958B8">
            <w:pPr>
              <w:pStyle w:val="a6"/>
              <w:spacing w:after="240" w:line="276" w:lineRule="auto"/>
              <w:jc w:val="center"/>
              <w:rPr>
                <w:rFonts w:ascii="David" w:hAnsi="David"/>
                <w:b/>
                <w:bCs/>
                <w:sz w:val="24"/>
                <w:u w:val="single"/>
                <w:rtl/>
              </w:rPr>
            </w:pPr>
            <w:r>
              <w:rPr>
                <w:rFonts w:ascii="David" w:hAnsi="David" w:hint="cs"/>
                <w:b/>
                <w:bCs/>
                <w:sz w:val="24"/>
                <w:rtl/>
              </w:rPr>
              <w:t>ימולא על ידי המציע</w:t>
            </w:r>
          </w:p>
        </w:tc>
      </w:tr>
      <w:tr w:rsidR="005C7EE6" w:rsidRPr="00E550A4" w14:paraId="188789AB" w14:textId="77777777" w:rsidTr="005C7EE6">
        <w:trPr>
          <w:trHeight w:val="1033"/>
        </w:trPr>
        <w:tc>
          <w:tcPr>
            <w:tcW w:w="2797" w:type="dxa"/>
          </w:tcPr>
          <w:p w14:paraId="01683B98" w14:textId="77777777" w:rsidR="005C7EE6" w:rsidRPr="00E550A4" w:rsidRDefault="005C7EE6" w:rsidP="004958B8">
            <w:pPr>
              <w:pStyle w:val="a6"/>
              <w:spacing w:after="240" w:line="276" w:lineRule="auto"/>
              <w:jc w:val="center"/>
              <w:rPr>
                <w:rFonts w:ascii="David" w:hAnsi="David"/>
                <w:sz w:val="24"/>
                <w:rtl/>
              </w:rPr>
            </w:pPr>
          </w:p>
          <w:p w14:paraId="16C2E44D" w14:textId="67738637" w:rsidR="004F170C" w:rsidRPr="00E550A4" w:rsidRDefault="00FC6B12" w:rsidP="004F170C">
            <w:pPr>
              <w:pStyle w:val="a6"/>
              <w:spacing w:after="240" w:line="276" w:lineRule="auto"/>
              <w:jc w:val="center"/>
              <w:rPr>
                <w:rFonts w:ascii="David" w:hAnsi="David"/>
                <w:sz w:val="24"/>
                <w:rtl/>
              </w:rPr>
            </w:pPr>
            <w:r>
              <w:rPr>
                <w:rFonts w:ascii="David" w:hAnsi="David" w:hint="cs"/>
                <w:sz w:val="24"/>
                <w:rtl/>
              </w:rPr>
              <w:t>___________</w:t>
            </w:r>
          </w:p>
        </w:tc>
        <w:tc>
          <w:tcPr>
            <w:tcW w:w="4617" w:type="dxa"/>
          </w:tcPr>
          <w:p w14:paraId="75154316" w14:textId="77777777" w:rsidR="005C7EE6" w:rsidRDefault="005C7EE6" w:rsidP="004958B8">
            <w:pPr>
              <w:pStyle w:val="a6"/>
              <w:spacing w:after="240" w:line="276" w:lineRule="auto"/>
              <w:jc w:val="center"/>
              <w:rPr>
                <w:rFonts w:ascii="David" w:hAnsi="David"/>
                <w:sz w:val="24"/>
                <w:rtl/>
              </w:rPr>
            </w:pPr>
          </w:p>
          <w:p w14:paraId="5651484B" w14:textId="1FCE8EF1" w:rsidR="005C7EE6" w:rsidRDefault="005C7EE6" w:rsidP="004958B8">
            <w:pPr>
              <w:pStyle w:val="a6"/>
              <w:spacing w:after="240" w:line="276" w:lineRule="auto"/>
              <w:jc w:val="center"/>
              <w:rPr>
                <w:rFonts w:ascii="David" w:hAnsi="David"/>
                <w:sz w:val="24"/>
                <w:rtl/>
              </w:rPr>
            </w:pPr>
            <w:r>
              <w:rPr>
                <w:rFonts w:ascii="David" w:hAnsi="David" w:hint="cs"/>
                <w:sz w:val="24"/>
                <w:rtl/>
              </w:rPr>
              <w:t>בספרות: %__________</w:t>
            </w:r>
          </w:p>
          <w:p w14:paraId="524E6D05" w14:textId="77777777" w:rsidR="005C7EE6" w:rsidRDefault="005C7EE6" w:rsidP="004958B8">
            <w:pPr>
              <w:pStyle w:val="a6"/>
              <w:spacing w:after="240" w:line="276" w:lineRule="auto"/>
              <w:jc w:val="center"/>
              <w:rPr>
                <w:rFonts w:ascii="David" w:hAnsi="David"/>
                <w:sz w:val="24"/>
                <w:rtl/>
              </w:rPr>
            </w:pPr>
          </w:p>
          <w:p w14:paraId="6D66B701" w14:textId="7113CDE4" w:rsidR="005C7EE6" w:rsidRPr="00E550A4" w:rsidRDefault="005C7EE6" w:rsidP="004958B8">
            <w:pPr>
              <w:pStyle w:val="a6"/>
              <w:spacing w:after="240" w:line="276" w:lineRule="auto"/>
              <w:jc w:val="center"/>
              <w:rPr>
                <w:rFonts w:ascii="David" w:hAnsi="David"/>
                <w:sz w:val="24"/>
                <w:rtl/>
              </w:rPr>
            </w:pPr>
            <w:r>
              <w:rPr>
                <w:rFonts w:ascii="David" w:hAnsi="David" w:hint="cs"/>
                <w:sz w:val="24"/>
                <w:rtl/>
              </w:rPr>
              <w:t>במילים: _____________אחוזים</w:t>
            </w:r>
          </w:p>
        </w:tc>
      </w:tr>
    </w:tbl>
    <w:p w14:paraId="22B9129B" w14:textId="77777777" w:rsidR="00CF35FF" w:rsidRPr="00E550A4" w:rsidRDefault="00CF35FF" w:rsidP="004958B8">
      <w:pPr>
        <w:spacing w:after="240" w:line="276" w:lineRule="auto"/>
        <w:rPr>
          <w:rFonts w:ascii="David" w:hAnsi="David"/>
          <w:b/>
          <w:bCs/>
          <w:sz w:val="24"/>
          <w:u w:val="single"/>
          <w:rtl/>
        </w:rPr>
      </w:pPr>
    </w:p>
    <w:p w14:paraId="310B819A" w14:textId="51D91D97" w:rsidR="00CF35FF" w:rsidRDefault="00CF35FF" w:rsidP="004958B8">
      <w:pPr>
        <w:pStyle w:val="a6"/>
        <w:numPr>
          <w:ilvl w:val="0"/>
          <w:numId w:val="31"/>
        </w:numPr>
        <w:spacing w:after="240" w:line="276" w:lineRule="auto"/>
        <w:rPr>
          <w:rFonts w:ascii="David" w:hAnsi="David"/>
          <w:b/>
          <w:bCs/>
          <w:sz w:val="24"/>
          <w:u w:val="single"/>
        </w:rPr>
      </w:pPr>
      <w:r w:rsidRPr="00E550A4">
        <w:rPr>
          <w:rFonts w:ascii="David" w:hAnsi="David"/>
          <w:b/>
          <w:bCs/>
          <w:sz w:val="24"/>
          <w:u w:val="single"/>
          <w:rtl/>
        </w:rPr>
        <w:t>הבהרות:</w:t>
      </w:r>
    </w:p>
    <w:p w14:paraId="6BC29870" w14:textId="47CD077F" w:rsidR="005C7EE6" w:rsidRPr="003C026B" w:rsidRDefault="005C7EE6" w:rsidP="004958B8">
      <w:pPr>
        <w:pStyle w:val="aa"/>
        <w:numPr>
          <w:ilvl w:val="0"/>
          <w:numId w:val="34"/>
        </w:numPr>
        <w:spacing w:after="240" w:line="276" w:lineRule="auto"/>
        <w:jc w:val="both"/>
        <w:rPr>
          <w:sz w:val="24"/>
        </w:rPr>
      </w:pPr>
      <w:r w:rsidRPr="003C026B">
        <w:rPr>
          <w:rFonts w:hint="cs"/>
          <w:sz w:val="24"/>
          <w:rtl/>
        </w:rPr>
        <w:t>ועדת המכרזים במינהל תסווג את רמת היועץ המוצע על ידי המציע בהתאם לקריטריונים המפורטים בהודעת תכ"ם 8.1.1.1 (התקשרות עם נותני שירותים חיצוניים - תעריפי יועצים לניהול).</w:t>
      </w:r>
      <w:r w:rsidR="00FC6B12" w:rsidRPr="003C026B">
        <w:rPr>
          <w:rFonts w:hint="cs"/>
          <w:sz w:val="24"/>
          <w:rtl/>
        </w:rPr>
        <w:t xml:space="preserve"> לעניין זה ראה נספח ו'1(א).</w:t>
      </w:r>
    </w:p>
    <w:p w14:paraId="235EF042" w14:textId="7E2663E0" w:rsidR="005C7EE6" w:rsidRPr="003C026B" w:rsidRDefault="005C7EE6" w:rsidP="004958B8">
      <w:pPr>
        <w:pStyle w:val="aa"/>
        <w:spacing w:after="240" w:line="276" w:lineRule="auto"/>
        <w:ind w:left="1080"/>
        <w:jc w:val="both"/>
        <w:rPr>
          <w:b/>
          <w:bCs/>
          <w:sz w:val="24"/>
          <w:u w:val="single"/>
          <w:rtl/>
        </w:rPr>
      </w:pPr>
      <w:r w:rsidRPr="003C026B">
        <w:rPr>
          <w:rFonts w:hint="cs"/>
          <w:b/>
          <w:bCs/>
          <w:sz w:val="24"/>
          <w:u w:val="single"/>
          <w:rtl/>
        </w:rPr>
        <w:t xml:space="preserve">יובהר כי רמת היועץ המירבית אשר תאושר לתשלום תהא רמה </w:t>
      </w:r>
      <w:r w:rsidR="00D70CF3" w:rsidRPr="003C026B">
        <w:rPr>
          <w:rFonts w:hint="cs"/>
          <w:b/>
          <w:bCs/>
          <w:sz w:val="24"/>
          <w:u w:val="single"/>
          <w:rtl/>
        </w:rPr>
        <w:t>3</w:t>
      </w:r>
      <w:r w:rsidRPr="003C026B">
        <w:rPr>
          <w:rFonts w:hint="cs"/>
          <w:b/>
          <w:bCs/>
          <w:sz w:val="24"/>
          <w:u w:val="single"/>
          <w:rtl/>
        </w:rPr>
        <w:t>.</w:t>
      </w:r>
    </w:p>
    <w:p w14:paraId="61D12E22" w14:textId="77777777" w:rsidR="00CF35FF" w:rsidRPr="003C026B" w:rsidRDefault="00CF35FF" w:rsidP="004958B8">
      <w:pPr>
        <w:pStyle w:val="aa"/>
        <w:numPr>
          <w:ilvl w:val="0"/>
          <w:numId w:val="34"/>
        </w:numPr>
        <w:spacing w:after="240" w:line="276" w:lineRule="auto"/>
        <w:jc w:val="both"/>
        <w:rPr>
          <w:sz w:val="24"/>
        </w:rPr>
      </w:pPr>
      <w:r w:rsidRPr="003C026B">
        <w:rPr>
          <w:sz w:val="24"/>
          <w:rtl/>
        </w:rPr>
        <w:t>יודגש כי על המציע לציין את דרגת היועץ שבה היועץ המוצע מטעמו עומד, לפי הודעת חשכ"ל ה.8.1.1.1 תעריפי התקשרות עם נותני שירותים חיצוניים, כפי תוקפה מעת לעת.</w:t>
      </w:r>
    </w:p>
    <w:p w14:paraId="30E3B2D5" w14:textId="7A675C20" w:rsidR="00CF35FF" w:rsidRPr="003C026B" w:rsidRDefault="00CF35FF" w:rsidP="004958B8">
      <w:pPr>
        <w:pStyle w:val="aa"/>
        <w:numPr>
          <w:ilvl w:val="0"/>
          <w:numId w:val="34"/>
        </w:numPr>
        <w:spacing w:after="240" w:line="276" w:lineRule="auto"/>
        <w:jc w:val="both"/>
        <w:rPr>
          <w:sz w:val="24"/>
        </w:rPr>
      </w:pPr>
      <w:r w:rsidRPr="003C026B">
        <w:rPr>
          <w:sz w:val="24"/>
          <w:rtl/>
        </w:rPr>
        <w:t>על המציע יהיה להוכיח את דרגת היועץ המוצע מטעמו, בצירוף המסמכים הנדרשים, כנדרש בהודעה</w:t>
      </w:r>
      <w:r w:rsidRPr="003C026B">
        <w:rPr>
          <w:rFonts w:hint="cs"/>
          <w:sz w:val="24"/>
          <w:rtl/>
        </w:rPr>
        <w:t xml:space="preserve"> (ובתנאי הסף למכרז)</w:t>
      </w:r>
      <w:r w:rsidRPr="003C026B">
        <w:rPr>
          <w:sz w:val="24"/>
          <w:rtl/>
        </w:rPr>
        <w:t>, לרבות באמצעות קורות חיים ותעודות המעידות על השכלה.</w:t>
      </w:r>
    </w:p>
    <w:p w14:paraId="3BCEA5C5" w14:textId="7D7A41F3" w:rsidR="00E734FC" w:rsidRPr="003C026B" w:rsidRDefault="00E734FC" w:rsidP="0017180D">
      <w:pPr>
        <w:numPr>
          <w:ilvl w:val="0"/>
          <w:numId w:val="34"/>
        </w:numPr>
        <w:spacing w:line="276" w:lineRule="auto"/>
        <w:contextualSpacing/>
        <w:jc w:val="both"/>
        <w:rPr>
          <w:sz w:val="24"/>
        </w:rPr>
      </w:pPr>
      <w:r w:rsidRPr="003C026B">
        <w:rPr>
          <w:rFonts w:hint="cs"/>
          <w:sz w:val="24"/>
          <w:rtl/>
        </w:rPr>
        <w:t>ועדת המכרזים במינהל תסווג את רמת היועץ המוצע על ידי המציע בהתאם לקריטריונים המפורטים בהודעת תכ"ם 8.1.1.1 (התקשרות עם נותני שירותים חיצוניים - תעריפי יועצים לניהול).</w:t>
      </w:r>
    </w:p>
    <w:p w14:paraId="01BA5607" w14:textId="3CA2A84A" w:rsidR="00E734FC" w:rsidRPr="003C026B" w:rsidRDefault="00E734FC" w:rsidP="0017180D">
      <w:pPr>
        <w:spacing w:line="276" w:lineRule="auto"/>
        <w:ind w:left="1080"/>
        <w:contextualSpacing/>
        <w:jc w:val="both"/>
        <w:rPr>
          <w:sz w:val="24"/>
          <w:rtl/>
        </w:rPr>
      </w:pPr>
      <w:r w:rsidRPr="003C026B">
        <w:rPr>
          <w:rFonts w:hint="cs"/>
          <w:sz w:val="24"/>
          <w:rtl/>
        </w:rPr>
        <w:t>יובהר כי רמת היועץ המירבית אשר תאושר לתשלום תהא רמה 3.</w:t>
      </w:r>
    </w:p>
    <w:p w14:paraId="64830DC0" w14:textId="77777777" w:rsidR="00E734FC" w:rsidRPr="003C026B" w:rsidRDefault="00E734FC" w:rsidP="0017180D">
      <w:pPr>
        <w:spacing w:line="276" w:lineRule="auto"/>
        <w:ind w:left="1080"/>
        <w:contextualSpacing/>
        <w:jc w:val="both"/>
        <w:rPr>
          <w:sz w:val="24"/>
          <w:rtl/>
        </w:rPr>
      </w:pPr>
      <w:r w:rsidRPr="003C026B">
        <w:rPr>
          <w:rFonts w:hint="cs"/>
          <w:sz w:val="24"/>
          <w:rtl/>
        </w:rPr>
        <w:t xml:space="preserve">לדוגמה: </w:t>
      </w:r>
    </w:p>
    <w:p w14:paraId="12B37C56" w14:textId="3DCE34BA" w:rsidR="00E734FC" w:rsidRPr="003C026B" w:rsidRDefault="00E734FC" w:rsidP="0017180D">
      <w:pPr>
        <w:numPr>
          <w:ilvl w:val="0"/>
          <w:numId w:val="47"/>
        </w:numPr>
        <w:spacing w:line="276" w:lineRule="auto"/>
        <w:contextualSpacing/>
        <w:jc w:val="both"/>
        <w:rPr>
          <w:sz w:val="24"/>
        </w:rPr>
      </w:pPr>
      <w:r w:rsidRPr="003C026B">
        <w:rPr>
          <w:rFonts w:hint="cs"/>
          <w:sz w:val="24"/>
          <w:rtl/>
        </w:rPr>
        <w:t xml:space="preserve">המציע הציע יועץ העונה לקריטריונים של יועץ רמה 3 ומעלה על פי הודעת התכ"ם הנ"ל </w:t>
      </w:r>
      <w:r w:rsidRPr="003C026B">
        <w:rPr>
          <w:sz w:val="24"/>
          <w:rtl/>
        </w:rPr>
        <w:t>–</w:t>
      </w:r>
      <w:r w:rsidRPr="003C026B">
        <w:rPr>
          <w:rFonts w:hint="cs"/>
          <w:sz w:val="24"/>
          <w:rtl/>
        </w:rPr>
        <w:t xml:space="preserve"> תשולם לו לכל היותר תמורה לשעה על פי רמה 3 בניכוי אחוז ההנחה אותה הציע במכרז.</w:t>
      </w:r>
    </w:p>
    <w:p w14:paraId="0AB5A3D8" w14:textId="77777777" w:rsidR="00E734FC" w:rsidRPr="003C026B" w:rsidRDefault="00E734FC" w:rsidP="0017180D">
      <w:pPr>
        <w:numPr>
          <w:ilvl w:val="0"/>
          <w:numId w:val="47"/>
        </w:numPr>
        <w:spacing w:line="276" w:lineRule="auto"/>
        <w:contextualSpacing/>
        <w:jc w:val="both"/>
        <w:rPr>
          <w:sz w:val="24"/>
        </w:rPr>
      </w:pPr>
      <w:r w:rsidRPr="003C026B">
        <w:rPr>
          <w:rFonts w:hint="cs"/>
          <w:sz w:val="24"/>
          <w:rtl/>
        </w:rPr>
        <w:t xml:space="preserve">המציע הציע יועץ העונה לקריטריונים של יועץ רמה 4 על פי הודעת התכ"ם הנ"ל </w:t>
      </w:r>
      <w:r w:rsidRPr="003C026B">
        <w:rPr>
          <w:sz w:val="24"/>
          <w:rtl/>
        </w:rPr>
        <w:t>–</w:t>
      </w:r>
      <w:r w:rsidRPr="003C026B">
        <w:rPr>
          <w:rFonts w:hint="cs"/>
          <w:sz w:val="24"/>
          <w:rtl/>
        </w:rPr>
        <w:t xml:space="preserve"> תשולם לו לכל היותר תמורה לשעה על פי רמה 4 בניכוי אחוז ההנחה אותה הציע במכרז.</w:t>
      </w:r>
    </w:p>
    <w:p w14:paraId="6A4621DF" w14:textId="11303AD0" w:rsidR="00E734FC" w:rsidRPr="003C026B" w:rsidRDefault="00E734FC" w:rsidP="00E734FC">
      <w:pPr>
        <w:spacing w:after="240" w:line="276" w:lineRule="auto"/>
        <w:jc w:val="both"/>
        <w:rPr>
          <w:sz w:val="24"/>
          <w:rtl/>
        </w:rPr>
      </w:pPr>
    </w:p>
    <w:p w14:paraId="024CF756" w14:textId="4E89DF23" w:rsidR="00E734FC" w:rsidRPr="003C026B" w:rsidRDefault="00E734FC" w:rsidP="00E734FC">
      <w:pPr>
        <w:spacing w:after="240" w:line="276" w:lineRule="auto"/>
        <w:jc w:val="both"/>
        <w:rPr>
          <w:sz w:val="24"/>
          <w:rtl/>
        </w:rPr>
      </w:pPr>
    </w:p>
    <w:p w14:paraId="1A422EBD" w14:textId="77777777" w:rsidR="00E734FC" w:rsidRPr="003C026B" w:rsidRDefault="00E734FC" w:rsidP="00E734FC">
      <w:pPr>
        <w:spacing w:after="240" w:line="276" w:lineRule="auto"/>
        <w:jc w:val="both"/>
        <w:rPr>
          <w:sz w:val="24"/>
        </w:rPr>
      </w:pPr>
    </w:p>
    <w:p w14:paraId="4329D18D" w14:textId="77777777" w:rsidR="004F170C" w:rsidRPr="00EF0A7A" w:rsidRDefault="0017180D" w:rsidP="0017180D">
      <w:pPr>
        <w:numPr>
          <w:ilvl w:val="0"/>
          <w:numId w:val="34"/>
        </w:numPr>
        <w:spacing w:after="240" w:line="276" w:lineRule="auto"/>
        <w:contextualSpacing/>
        <w:jc w:val="both"/>
        <w:rPr>
          <w:sz w:val="24"/>
        </w:rPr>
      </w:pPr>
      <w:bookmarkStart w:id="25" w:name="_Hlk156144543"/>
      <w:r w:rsidRPr="00EF0A7A">
        <w:rPr>
          <w:sz w:val="24"/>
          <w:rtl/>
        </w:rPr>
        <w:lastRenderedPageBreak/>
        <w:t xml:space="preserve">היועץ יהיה זכאי להחזר </w:t>
      </w:r>
      <w:r w:rsidRPr="00EF0A7A">
        <w:rPr>
          <w:rFonts w:hint="cs"/>
          <w:sz w:val="24"/>
          <w:rtl/>
        </w:rPr>
        <w:t xml:space="preserve">הוצאות נסיעה עבור </w:t>
      </w:r>
      <w:r w:rsidRPr="00EF0A7A">
        <w:rPr>
          <w:sz w:val="24"/>
          <w:rtl/>
        </w:rPr>
        <w:t>נסיעותיו לצורך ביצוע עבודתו עבור המינהל ממקום העבודה הראשי במשרדי המינהל (סמוך לבית אל)  לכל יעד אליו יידרש להגיע במסגרת עבודתו</w:t>
      </w:r>
      <w:r w:rsidRPr="00EF0A7A">
        <w:rPr>
          <w:rFonts w:hint="cs"/>
          <w:sz w:val="24"/>
          <w:rtl/>
        </w:rPr>
        <w:t>, בכפוף להוראות החשב הכללי מספר 8.1.1, הנוגעות בדבר</w:t>
      </w:r>
      <w:r w:rsidRPr="00EF0A7A">
        <w:rPr>
          <w:sz w:val="24"/>
          <w:rtl/>
        </w:rPr>
        <w:t>.</w:t>
      </w:r>
    </w:p>
    <w:p w14:paraId="3BC6CD49" w14:textId="77777777" w:rsidR="004F170C" w:rsidRPr="00EF0A7A" w:rsidRDefault="004F170C" w:rsidP="004F170C">
      <w:pPr>
        <w:spacing w:after="240" w:line="276" w:lineRule="auto"/>
        <w:ind w:left="1080"/>
        <w:contextualSpacing/>
        <w:jc w:val="both"/>
        <w:rPr>
          <w:sz w:val="24"/>
        </w:rPr>
      </w:pPr>
    </w:p>
    <w:p w14:paraId="6874B079" w14:textId="6D3C1ECF" w:rsidR="0017180D" w:rsidRPr="00EF0A7A" w:rsidRDefault="0017180D" w:rsidP="004F170C">
      <w:pPr>
        <w:spacing w:after="240" w:line="276" w:lineRule="auto"/>
        <w:ind w:left="1080"/>
        <w:contextualSpacing/>
        <w:jc w:val="both"/>
        <w:rPr>
          <w:sz w:val="24"/>
        </w:rPr>
      </w:pPr>
      <w:r w:rsidRPr="00EF0A7A">
        <w:rPr>
          <w:b/>
          <w:bCs/>
          <w:sz w:val="24"/>
          <w:rtl/>
        </w:rPr>
        <w:t xml:space="preserve">יובהר כי הזכאות להחזר נסיעות היא עבור נסיעות ספציפיות לצורך ביצוע משימות שונות </w:t>
      </w:r>
      <w:r w:rsidRPr="00EF0A7A">
        <w:rPr>
          <w:b/>
          <w:bCs/>
          <w:sz w:val="24"/>
          <w:u w:val="single"/>
          <w:rtl/>
        </w:rPr>
        <w:t>ולא עבור העבודה השוטפת והגעה למשרדי המינהל האזרחי, ובכפוף לאישור המקשר</w:t>
      </w:r>
      <w:r w:rsidRPr="00EF0A7A">
        <w:rPr>
          <w:rFonts w:hint="cs"/>
          <w:sz w:val="24"/>
          <w:rtl/>
        </w:rPr>
        <w:t>.</w:t>
      </w:r>
      <w:r w:rsidRPr="00EF0A7A">
        <w:rPr>
          <w:sz w:val="24"/>
          <w:rtl/>
        </w:rPr>
        <w:t xml:space="preserve"> בכל מקרה, היועץ יהיה זכאי להחזר נסיעות</w:t>
      </w:r>
      <w:r w:rsidRPr="00EF0A7A">
        <w:rPr>
          <w:rFonts w:hint="cs"/>
          <w:sz w:val="24"/>
          <w:rtl/>
        </w:rPr>
        <w:t xml:space="preserve"> (עבור נסיעות שאינן למשרדי המינהל האזרחי) ובלבד</w:t>
      </w:r>
      <w:r w:rsidRPr="00EF0A7A">
        <w:rPr>
          <w:sz w:val="24"/>
          <w:rtl/>
        </w:rPr>
        <w:t xml:space="preserve"> שהוזנה לו מכסת ק"מ בהזמנת הרכש ובכפוף לאישור המקשר עבור כל נסיעה מראש.</w:t>
      </w:r>
    </w:p>
    <w:p w14:paraId="4A6577E0" w14:textId="530DDA03" w:rsidR="006C4B20" w:rsidRPr="00EF0A7A" w:rsidRDefault="006C4B20" w:rsidP="004958B8">
      <w:pPr>
        <w:pStyle w:val="aa"/>
        <w:numPr>
          <w:ilvl w:val="0"/>
          <w:numId w:val="34"/>
        </w:numPr>
        <w:spacing w:after="240" w:line="276" w:lineRule="auto"/>
        <w:jc w:val="both"/>
        <w:rPr>
          <w:sz w:val="24"/>
        </w:rPr>
      </w:pPr>
      <w:r w:rsidRPr="00EF0A7A">
        <w:rPr>
          <w:sz w:val="24"/>
          <w:rtl/>
        </w:rPr>
        <w:t>לא ישולמו הוצאות</w:t>
      </w:r>
      <w:r w:rsidRPr="00EF0A7A">
        <w:rPr>
          <w:rFonts w:hint="cs"/>
          <w:sz w:val="24"/>
          <w:rtl/>
        </w:rPr>
        <w:t xml:space="preserve">, </w:t>
      </w:r>
      <w:r w:rsidRPr="00EF0A7A">
        <w:rPr>
          <w:sz w:val="24"/>
          <w:rtl/>
        </w:rPr>
        <w:t>אש"ל או כל הוצאה אחרת, לרבות תשלום על ביצוע החפיפה, אשר כרוכה במתן שירותי הייעוץ ולא פורטה במסמכי מכרז זה.</w:t>
      </w:r>
    </w:p>
    <w:bookmarkEnd w:id="25"/>
    <w:p w14:paraId="31B4B1FB" w14:textId="604B1C75" w:rsidR="006C4B20" w:rsidRPr="00EF0A7A" w:rsidRDefault="006C4B20" w:rsidP="004958B8">
      <w:pPr>
        <w:pStyle w:val="aa"/>
        <w:numPr>
          <w:ilvl w:val="0"/>
          <w:numId w:val="34"/>
        </w:numPr>
        <w:spacing w:after="240" w:line="276" w:lineRule="auto"/>
        <w:jc w:val="both"/>
      </w:pPr>
      <w:r w:rsidRPr="00EF0A7A">
        <w:rPr>
          <w:rFonts w:hint="cs"/>
          <w:sz w:val="24"/>
          <w:rtl/>
        </w:rPr>
        <w:t>יובהר כי תעריף ההצעה י</w:t>
      </w:r>
      <w:r w:rsidRPr="00EF0A7A">
        <w:rPr>
          <w:sz w:val="24"/>
          <w:rtl/>
        </w:rPr>
        <w:t xml:space="preserve">כלול את כלל ההוצאות </w:t>
      </w:r>
      <w:r w:rsidRPr="00EF0A7A">
        <w:rPr>
          <w:rFonts w:hint="eastAsia"/>
          <w:sz w:val="24"/>
          <w:rtl/>
        </w:rPr>
        <w:t>להן</w:t>
      </w:r>
      <w:r w:rsidRPr="00EF0A7A">
        <w:rPr>
          <w:sz w:val="24"/>
          <w:rtl/>
        </w:rPr>
        <w:t xml:space="preserve"> </w:t>
      </w:r>
      <w:r w:rsidRPr="00EF0A7A">
        <w:rPr>
          <w:rFonts w:hint="eastAsia"/>
          <w:sz w:val="24"/>
          <w:rtl/>
        </w:rPr>
        <w:t>נדרש</w:t>
      </w:r>
      <w:r w:rsidRPr="00EF0A7A">
        <w:rPr>
          <w:sz w:val="24"/>
          <w:rtl/>
        </w:rPr>
        <w:t xml:space="preserve"> </w:t>
      </w:r>
      <w:r w:rsidR="00A4003F" w:rsidRPr="00EF0A7A">
        <w:rPr>
          <w:rFonts w:hint="cs"/>
          <w:sz w:val="24"/>
          <w:rtl/>
        </w:rPr>
        <w:t>הזוכה</w:t>
      </w:r>
      <w:r w:rsidRPr="00EF0A7A">
        <w:rPr>
          <w:rFonts w:hint="cs"/>
          <w:sz w:val="24"/>
          <w:rtl/>
        </w:rPr>
        <w:t>,</w:t>
      </w:r>
      <w:r w:rsidRPr="00EF0A7A">
        <w:rPr>
          <w:sz w:val="24"/>
          <w:rtl/>
        </w:rPr>
        <w:t xml:space="preserve"> </w:t>
      </w:r>
      <w:r w:rsidRPr="00EF0A7A">
        <w:rPr>
          <w:rFonts w:hint="eastAsia"/>
          <w:sz w:val="24"/>
          <w:rtl/>
        </w:rPr>
        <w:t>לרבות</w:t>
      </w:r>
      <w:r w:rsidRPr="00EF0A7A">
        <w:rPr>
          <w:sz w:val="24"/>
          <w:rtl/>
        </w:rPr>
        <w:t xml:space="preserve"> </w:t>
      </w:r>
      <w:r w:rsidRPr="00EF0A7A">
        <w:rPr>
          <w:rFonts w:hint="eastAsia"/>
          <w:sz w:val="24"/>
          <w:rtl/>
        </w:rPr>
        <w:t>הוצאות</w:t>
      </w:r>
      <w:r w:rsidRPr="00EF0A7A">
        <w:rPr>
          <w:sz w:val="24"/>
          <w:rtl/>
        </w:rPr>
        <w:t xml:space="preserve"> </w:t>
      </w:r>
      <w:r w:rsidRPr="00EF0A7A">
        <w:rPr>
          <w:rFonts w:hint="eastAsia"/>
          <w:sz w:val="24"/>
          <w:rtl/>
        </w:rPr>
        <w:t>משרדיות</w:t>
      </w:r>
      <w:r w:rsidRPr="00EF0A7A">
        <w:rPr>
          <w:sz w:val="24"/>
          <w:rtl/>
        </w:rPr>
        <w:t xml:space="preserve"> </w:t>
      </w:r>
      <w:r w:rsidRPr="00EF0A7A">
        <w:rPr>
          <w:rFonts w:hint="eastAsia"/>
          <w:sz w:val="24"/>
          <w:rtl/>
        </w:rPr>
        <w:t>וכדומה</w:t>
      </w:r>
      <w:r w:rsidRPr="00EF0A7A">
        <w:rPr>
          <w:rFonts w:hint="cs"/>
          <w:sz w:val="24"/>
          <w:rtl/>
        </w:rPr>
        <w:t xml:space="preserve"> ובתוספת מס ערך מוסף (במקרה וחל).</w:t>
      </w:r>
      <w:r w:rsidRPr="00EF0A7A">
        <w:rPr>
          <w:sz w:val="24"/>
          <w:rtl/>
        </w:rPr>
        <w:t xml:space="preserve"> </w:t>
      </w:r>
      <w:r w:rsidRPr="00EF0A7A">
        <w:rPr>
          <w:rFonts w:hint="eastAsia"/>
          <w:sz w:val="24"/>
          <w:rtl/>
        </w:rPr>
        <w:t>לא</w:t>
      </w:r>
      <w:r w:rsidRPr="00EF0A7A">
        <w:rPr>
          <w:sz w:val="24"/>
          <w:rtl/>
        </w:rPr>
        <w:t xml:space="preserve"> </w:t>
      </w:r>
      <w:r w:rsidRPr="00EF0A7A">
        <w:rPr>
          <w:rFonts w:hint="eastAsia"/>
          <w:sz w:val="24"/>
          <w:rtl/>
        </w:rPr>
        <w:t>יאושרו</w:t>
      </w:r>
      <w:r w:rsidRPr="00EF0A7A">
        <w:rPr>
          <w:sz w:val="24"/>
          <w:rtl/>
        </w:rPr>
        <w:t xml:space="preserve"> תשלו</w:t>
      </w:r>
      <w:r w:rsidRPr="00EF0A7A">
        <w:rPr>
          <w:rFonts w:hint="eastAsia"/>
          <w:sz w:val="24"/>
          <w:rtl/>
        </w:rPr>
        <w:t>מים</w:t>
      </w:r>
      <w:r w:rsidRPr="00EF0A7A">
        <w:rPr>
          <w:sz w:val="24"/>
          <w:rtl/>
        </w:rPr>
        <w:t xml:space="preserve"> </w:t>
      </w:r>
      <w:r w:rsidRPr="00EF0A7A">
        <w:rPr>
          <w:rFonts w:hint="eastAsia"/>
          <w:sz w:val="24"/>
          <w:rtl/>
        </w:rPr>
        <w:t>נוספים</w:t>
      </w:r>
      <w:r w:rsidRPr="00EF0A7A">
        <w:rPr>
          <w:sz w:val="24"/>
          <w:rtl/>
        </w:rPr>
        <w:t xml:space="preserve"> </w:t>
      </w:r>
      <w:r w:rsidRPr="00EF0A7A">
        <w:rPr>
          <w:rFonts w:hint="eastAsia"/>
          <w:sz w:val="24"/>
          <w:rtl/>
        </w:rPr>
        <w:t>מעבר</w:t>
      </w:r>
      <w:r w:rsidRPr="00EF0A7A">
        <w:rPr>
          <w:sz w:val="24"/>
          <w:rtl/>
        </w:rPr>
        <w:t xml:space="preserve"> </w:t>
      </w:r>
      <w:r w:rsidRPr="00EF0A7A">
        <w:rPr>
          <w:rFonts w:hint="eastAsia"/>
          <w:sz w:val="24"/>
          <w:rtl/>
        </w:rPr>
        <w:t>למחיר</w:t>
      </w:r>
      <w:r w:rsidRPr="00EF0A7A">
        <w:rPr>
          <w:sz w:val="24"/>
          <w:rtl/>
        </w:rPr>
        <w:t xml:space="preserve"> </w:t>
      </w:r>
      <w:r w:rsidRPr="00EF0A7A">
        <w:rPr>
          <w:rFonts w:hint="eastAsia"/>
          <w:sz w:val="24"/>
          <w:rtl/>
        </w:rPr>
        <w:t>ההתקשרות</w:t>
      </w:r>
      <w:r w:rsidRPr="00EF0A7A">
        <w:rPr>
          <w:rFonts w:hint="cs"/>
          <w:sz w:val="24"/>
          <w:rtl/>
        </w:rPr>
        <w:t>,</w:t>
      </w:r>
      <w:r w:rsidRPr="00EF0A7A">
        <w:rPr>
          <w:sz w:val="24"/>
          <w:rtl/>
        </w:rPr>
        <w:t xml:space="preserve"> </w:t>
      </w:r>
      <w:r w:rsidRPr="00EF0A7A">
        <w:rPr>
          <w:rFonts w:hint="eastAsia"/>
          <w:sz w:val="24"/>
          <w:rtl/>
        </w:rPr>
        <w:t>כפי</w:t>
      </w:r>
      <w:r w:rsidRPr="00EF0A7A">
        <w:rPr>
          <w:sz w:val="24"/>
          <w:rtl/>
        </w:rPr>
        <w:t xml:space="preserve"> </w:t>
      </w:r>
      <w:r w:rsidRPr="00EF0A7A">
        <w:rPr>
          <w:rFonts w:hint="eastAsia"/>
          <w:sz w:val="24"/>
          <w:rtl/>
        </w:rPr>
        <w:t>שנקבע</w:t>
      </w:r>
      <w:r w:rsidRPr="00EF0A7A">
        <w:rPr>
          <w:sz w:val="24"/>
          <w:rtl/>
        </w:rPr>
        <w:t xml:space="preserve"> </w:t>
      </w:r>
      <w:r w:rsidRPr="00EF0A7A">
        <w:rPr>
          <w:rFonts w:hint="eastAsia"/>
          <w:sz w:val="24"/>
          <w:rtl/>
        </w:rPr>
        <w:t>בהסכם</w:t>
      </w:r>
      <w:r w:rsidRPr="00EF0A7A">
        <w:rPr>
          <w:rtl/>
        </w:rPr>
        <w:t>.</w:t>
      </w:r>
      <w:r w:rsidRPr="00EF0A7A">
        <w:rPr>
          <w:rFonts w:hint="cs"/>
          <w:rtl/>
        </w:rPr>
        <w:t xml:space="preserve"> </w:t>
      </w:r>
    </w:p>
    <w:p w14:paraId="66BB83DA" w14:textId="77777777" w:rsidR="00B272CB" w:rsidRPr="006C4B20" w:rsidRDefault="00B272CB" w:rsidP="004958B8">
      <w:pPr>
        <w:pStyle w:val="aa"/>
        <w:spacing w:after="240" w:line="276" w:lineRule="auto"/>
        <w:ind w:left="1080"/>
        <w:jc w:val="both"/>
        <w:rPr>
          <w:rFonts w:ascii="David" w:hAnsi="David"/>
          <w:sz w:val="24"/>
          <w:rtl/>
        </w:rPr>
      </w:pPr>
    </w:p>
    <w:p w14:paraId="685D84D2" w14:textId="77777777" w:rsidR="00CF35FF" w:rsidRPr="00E550A4" w:rsidRDefault="00CF35FF" w:rsidP="004958B8">
      <w:pPr>
        <w:pStyle w:val="aa"/>
        <w:spacing w:after="240" w:line="276" w:lineRule="auto"/>
        <w:rPr>
          <w:rFonts w:ascii="David" w:eastAsiaTheme="minorEastAsia" w:hAnsi="David"/>
          <w:b/>
          <w:bCs/>
          <w:sz w:val="24"/>
          <w:rtl/>
        </w:rPr>
      </w:pPr>
      <w:r w:rsidRPr="00E550A4">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CF35FF" w:rsidRPr="00E550A4" w14:paraId="31B60382" w14:textId="77777777" w:rsidTr="004958B8">
        <w:trPr>
          <w:trHeight w:val="718"/>
        </w:trPr>
        <w:tc>
          <w:tcPr>
            <w:tcW w:w="1650" w:type="dxa"/>
          </w:tcPr>
          <w:p w14:paraId="66BD4959" w14:textId="77777777" w:rsidR="00CF35FF" w:rsidRPr="00E550A4" w:rsidRDefault="00CF35FF" w:rsidP="004958B8">
            <w:pPr>
              <w:spacing w:after="240" w:line="276" w:lineRule="auto"/>
              <w:rPr>
                <w:rFonts w:ascii="David" w:eastAsiaTheme="minorEastAsia" w:hAnsi="David"/>
                <w:sz w:val="24"/>
              </w:rPr>
            </w:pPr>
          </w:p>
        </w:tc>
        <w:tc>
          <w:tcPr>
            <w:tcW w:w="2643" w:type="dxa"/>
          </w:tcPr>
          <w:p w14:paraId="06B3CC1A" w14:textId="77777777" w:rsidR="00CF35FF" w:rsidRPr="00E550A4" w:rsidRDefault="00CF35FF" w:rsidP="004958B8">
            <w:pPr>
              <w:spacing w:after="240" w:line="276" w:lineRule="auto"/>
              <w:rPr>
                <w:rFonts w:ascii="David" w:eastAsiaTheme="minorEastAsia" w:hAnsi="David"/>
                <w:sz w:val="24"/>
              </w:rPr>
            </w:pPr>
          </w:p>
        </w:tc>
        <w:tc>
          <w:tcPr>
            <w:tcW w:w="2608" w:type="dxa"/>
          </w:tcPr>
          <w:p w14:paraId="3AA9C315" w14:textId="77777777" w:rsidR="00CF35FF" w:rsidRPr="00E550A4" w:rsidRDefault="00CF35FF" w:rsidP="004958B8">
            <w:pPr>
              <w:spacing w:after="240" w:line="276" w:lineRule="auto"/>
              <w:rPr>
                <w:rFonts w:ascii="David" w:eastAsiaTheme="minorEastAsia" w:hAnsi="David"/>
                <w:sz w:val="24"/>
              </w:rPr>
            </w:pPr>
          </w:p>
        </w:tc>
        <w:tc>
          <w:tcPr>
            <w:tcW w:w="2835" w:type="dxa"/>
          </w:tcPr>
          <w:p w14:paraId="1DADDAF7" w14:textId="77777777" w:rsidR="00CF35FF" w:rsidRPr="00E550A4" w:rsidRDefault="00CF35FF" w:rsidP="004958B8">
            <w:pPr>
              <w:spacing w:after="240" w:line="276" w:lineRule="auto"/>
              <w:rPr>
                <w:rFonts w:ascii="David" w:eastAsiaTheme="minorEastAsia" w:hAnsi="David"/>
                <w:sz w:val="24"/>
              </w:rPr>
            </w:pPr>
          </w:p>
        </w:tc>
      </w:tr>
      <w:tr w:rsidR="00CF35FF" w:rsidRPr="00E550A4" w14:paraId="3543833C" w14:textId="77777777" w:rsidTr="004958B8">
        <w:tc>
          <w:tcPr>
            <w:tcW w:w="1650" w:type="dxa"/>
            <w:shd w:val="pct5" w:color="auto" w:fill="auto"/>
          </w:tcPr>
          <w:p w14:paraId="2EB15A89" w14:textId="77777777" w:rsidR="00CF35FF" w:rsidRPr="00E550A4" w:rsidRDefault="00CF35FF" w:rsidP="004958B8">
            <w:pPr>
              <w:spacing w:after="240" w:line="276"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64EAF81C" w14:textId="77777777" w:rsidR="00CF35FF" w:rsidRPr="00E550A4" w:rsidRDefault="00CF35FF" w:rsidP="004958B8">
            <w:pPr>
              <w:spacing w:after="240" w:line="276"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253D28CF" w14:textId="77777777" w:rsidR="00CF35FF" w:rsidRPr="00E550A4" w:rsidRDefault="00CF35FF" w:rsidP="004958B8">
            <w:pPr>
              <w:spacing w:after="240" w:line="276" w:lineRule="auto"/>
              <w:jc w:val="center"/>
              <w:rPr>
                <w:rFonts w:ascii="David" w:eastAsiaTheme="minorEastAsia" w:hAnsi="David"/>
                <w:sz w:val="24"/>
                <w:rtl/>
              </w:rPr>
            </w:pPr>
            <w:r w:rsidRPr="00E550A4">
              <w:rPr>
                <w:rFonts w:ascii="David" w:eastAsiaTheme="minorEastAsia" w:hAnsi="David"/>
                <w:sz w:val="24"/>
                <w:rtl/>
              </w:rPr>
              <w:t>מס' ת.ז</w:t>
            </w:r>
          </w:p>
        </w:tc>
        <w:tc>
          <w:tcPr>
            <w:tcW w:w="2835" w:type="dxa"/>
            <w:shd w:val="pct5" w:color="auto" w:fill="auto"/>
          </w:tcPr>
          <w:p w14:paraId="3653507C" w14:textId="77777777" w:rsidR="00CF35FF" w:rsidRPr="00E550A4" w:rsidRDefault="00CF35FF" w:rsidP="004958B8">
            <w:pPr>
              <w:spacing w:after="240" w:line="276"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6D2C66F4" w14:textId="77777777" w:rsidR="00D70CF3" w:rsidRDefault="00D70CF3" w:rsidP="004958B8">
      <w:pPr>
        <w:spacing w:after="240" w:line="276" w:lineRule="auto"/>
        <w:rPr>
          <w:rFonts w:ascii="David" w:hAnsi="David"/>
          <w:b/>
          <w:bCs/>
          <w:sz w:val="24"/>
          <w:u w:val="single"/>
          <w:lang w:eastAsia="he-IL"/>
        </w:rPr>
      </w:pPr>
    </w:p>
    <w:p w14:paraId="6F70E4F5" w14:textId="77777777" w:rsidR="00D70CF3" w:rsidRDefault="00D70CF3" w:rsidP="004958B8">
      <w:pPr>
        <w:bidi w:val="0"/>
        <w:spacing w:after="240" w:line="276" w:lineRule="auto"/>
        <w:rPr>
          <w:rFonts w:ascii="David" w:hAnsi="David"/>
          <w:b/>
          <w:bCs/>
          <w:sz w:val="24"/>
          <w:u w:val="single"/>
          <w:lang w:eastAsia="he-IL"/>
        </w:rPr>
      </w:pPr>
      <w:r>
        <w:rPr>
          <w:rFonts w:ascii="David" w:hAnsi="David"/>
          <w:b/>
          <w:bCs/>
          <w:sz w:val="24"/>
          <w:u w:val="single"/>
          <w:lang w:eastAsia="he-IL"/>
        </w:rPr>
        <w:br w:type="page"/>
      </w:r>
    </w:p>
    <w:p w14:paraId="418F78B7" w14:textId="5B76964D" w:rsidR="00963D22" w:rsidRPr="00567C92" w:rsidRDefault="00963D22" w:rsidP="004958B8">
      <w:pPr>
        <w:spacing w:after="240" w:line="276" w:lineRule="auto"/>
        <w:rPr>
          <w:rFonts w:asciiTheme="minorHAnsi" w:hAnsiTheme="minorHAnsi"/>
          <w:b/>
          <w:bCs/>
          <w:sz w:val="28"/>
          <w:szCs w:val="28"/>
          <w:u w:val="single"/>
          <w:rtl/>
          <w:lang w:eastAsia="he-IL"/>
        </w:rPr>
      </w:pPr>
      <w:r w:rsidRPr="00567C92">
        <w:rPr>
          <w:rFonts w:asciiTheme="minorHAnsi" w:hAnsiTheme="minorHAnsi" w:hint="cs"/>
          <w:b/>
          <w:bCs/>
          <w:sz w:val="28"/>
          <w:szCs w:val="28"/>
          <w:u w:val="single"/>
          <w:rtl/>
          <w:lang w:eastAsia="he-IL"/>
        </w:rPr>
        <w:lastRenderedPageBreak/>
        <w:t xml:space="preserve">נספח ג' </w:t>
      </w:r>
      <w:r w:rsidRPr="00567C92">
        <w:rPr>
          <w:rFonts w:asciiTheme="minorHAnsi" w:hAnsiTheme="minorHAnsi"/>
          <w:b/>
          <w:bCs/>
          <w:sz w:val="28"/>
          <w:szCs w:val="28"/>
          <w:u w:val="single"/>
          <w:rtl/>
          <w:lang w:eastAsia="he-IL"/>
        </w:rPr>
        <w:t>–</w:t>
      </w:r>
      <w:r w:rsidRPr="00567C92">
        <w:rPr>
          <w:rFonts w:asciiTheme="minorHAnsi" w:hAnsiTheme="minorHAnsi" w:hint="cs"/>
          <w:b/>
          <w:bCs/>
          <w:sz w:val="28"/>
          <w:szCs w:val="28"/>
          <w:u w:val="single"/>
          <w:rtl/>
          <w:lang w:eastAsia="he-IL"/>
        </w:rPr>
        <w:t xml:space="preserve"> דוגמה לקובץ לשליחת שאלות הבהרה</w:t>
      </w:r>
    </w:p>
    <w:tbl>
      <w:tblPr>
        <w:tblStyle w:val="af4"/>
        <w:bidiVisual/>
        <w:tblW w:w="0" w:type="auto"/>
        <w:tblLook w:val="04A0" w:firstRow="1" w:lastRow="0" w:firstColumn="1" w:lastColumn="0" w:noHBand="0" w:noVBand="1"/>
      </w:tblPr>
      <w:tblGrid>
        <w:gridCol w:w="746"/>
        <w:gridCol w:w="1510"/>
        <w:gridCol w:w="5352"/>
        <w:gridCol w:w="1452"/>
      </w:tblGrid>
      <w:tr w:rsidR="00963D22" w:rsidRPr="0046635F" w14:paraId="285DDD5B" w14:textId="77777777" w:rsidTr="00497849">
        <w:tc>
          <w:tcPr>
            <w:tcW w:w="746" w:type="dxa"/>
            <w:vAlign w:val="center"/>
          </w:tcPr>
          <w:p w14:paraId="3816D3E8" w14:textId="77777777" w:rsidR="00963D22" w:rsidRPr="0046635F" w:rsidRDefault="00963D22" w:rsidP="004958B8">
            <w:pPr>
              <w:spacing w:after="240" w:line="276" w:lineRule="auto"/>
              <w:jc w:val="center"/>
              <w:rPr>
                <w:rtl/>
              </w:rPr>
            </w:pPr>
            <w:r w:rsidRPr="0046635F">
              <w:rPr>
                <w:rFonts w:hint="cs"/>
                <w:rtl/>
              </w:rPr>
              <w:t>מס"ד</w:t>
            </w:r>
          </w:p>
        </w:tc>
        <w:tc>
          <w:tcPr>
            <w:tcW w:w="1510" w:type="dxa"/>
            <w:vAlign w:val="center"/>
          </w:tcPr>
          <w:p w14:paraId="5ECC3370" w14:textId="77777777" w:rsidR="00963D22" w:rsidRPr="0046635F" w:rsidRDefault="00963D22" w:rsidP="004958B8">
            <w:pPr>
              <w:spacing w:after="240" w:line="276" w:lineRule="auto"/>
              <w:jc w:val="center"/>
              <w:rPr>
                <w:b/>
                <w:bCs/>
                <w:rtl/>
              </w:rPr>
            </w:pPr>
            <w:r>
              <w:rPr>
                <w:rFonts w:hint="cs"/>
                <w:b/>
                <w:bCs/>
                <w:rtl/>
              </w:rPr>
              <w:t>נושא השאלה</w:t>
            </w:r>
          </w:p>
        </w:tc>
        <w:tc>
          <w:tcPr>
            <w:tcW w:w="5352" w:type="dxa"/>
            <w:vAlign w:val="center"/>
          </w:tcPr>
          <w:p w14:paraId="5ADE2674" w14:textId="77777777" w:rsidR="00963D22" w:rsidRPr="0046635F" w:rsidRDefault="00963D22" w:rsidP="004958B8">
            <w:pPr>
              <w:spacing w:after="240" w:line="276" w:lineRule="auto"/>
              <w:jc w:val="center"/>
              <w:rPr>
                <w:b/>
                <w:bCs/>
                <w:rtl/>
              </w:rPr>
            </w:pPr>
            <w:r>
              <w:rPr>
                <w:rFonts w:hint="cs"/>
                <w:b/>
                <w:bCs/>
                <w:rtl/>
              </w:rPr>
              <w:t>השאלה</w:t>
            </w:r>
          </w:p>
        </w:tc>
        <w:tc>
          <w:tcPr>
            <w:tcW w:w="1452" w:type="dxa"/>
            <w:vAlign w:val="center"/>
          </w:tcPr>
          <w:p w14:paraId="17761705" w14:textId="77777777" w:rsidR="00963D22" w:rsidRPr="0046635F" w:rsidRDefault="00963D22" w:rsidP="004958B8">
            <w:pPr>
              <w:spacing w:after="240" w:line="276" w:lineRule="auto"/>
              <w:jc w:val="center"/>
              <w:rPr>
                <w:b/>
                <w:bCs/>
                <w:rtl/>
              </w:rPr>
            </w:pPr>
            <w:r>
              <w:rPr>
                <w:rFonts w:hint="cs"/>
                <w:b/>
                <w:bCs/>
                <w:rtl/>
              </w:rPr>
              <w:t>מיקום במסמכי המכרז</w:t>
            </w:r>
          </w:p>
        </w:tc>
      </w:tr>
      <w:tr w:rsidR="00963D22" w:rsidRPr="0046635F" w14:paraId="5362A0D8" w14:textId="77777777" w:rsidTr="00497849">
        <w:tc>
          <w:tcPr>
            <w:tcW w:w="746" w:type="dxa"/>
            <w:vAlign w:val="center"/>
          </w:tcPr>
          <w:p w14:paraId="3401AAED" w14:textId="77777777" w:rsidR="00963D22" w:rsidRPr="0046635F" w:rsidRDefault="00963D22" w:rsidP="004958B8">
            <w:pPr>
              <w:spacing w:after="240" w:line="276" w:lineRule="auto"/>
              <w:jc w:val="center"/>
              <w:rPr>
                <w:rtl/>
              </w:rPr>
            </w:pPr>
            <w:r w:rsidRPr="0046635F">
              <w:rPr>
                <w:rFonts w:hint="cs"/>
                <w:rtl/>
              </w:rPr>
              <w:t>1</w:t>
            </w:r>
          </w:p>
        </w:tc>
        <w:tc>
          <w:tcPr>
            <w:tcW w:w="1510" w:type="dxa"/>
            <w:vAlign w:val="center"/>
          </w:tcPr>
          <w:p w14:paraId="3F0708C9" w14:textId="77777777" w:rsidR="00F73FD3" w:rsidRPr="00F73FD3" w:rsidRDefault="00F73FD3" w:rsidP="004958B8">
            <w:pPr>
              <w:shd w:val="clear" w:color="auto" w:fill="FFFFFF"/>
              <w:spacing w:after="240" w:line="276" w:lineRule="auto"/>
              <w:jc w:val="center"/>
              <w:rPr>
                <w:b/>
                <w:bCs/>
                <w:u w:val="single"/>
                <w:rtl/>
              </w:rPr>
            </w:pPr>
            <w:r>
              <w:rPr>
                <w:rFonts w:hint="cs"/>
                <w:b/>
                <w:bCs/>
                <w:u w:val="single"/>
                <w:rtl/>
              </w:rPr>
              <w:t>דוגמה</w:t>
            </w:r>
          </w:p>
          <w:p w14:paraId="0BE8D3D3" w14:textId="77777777" w:rsidR="00963D22" w:rsidRPr="0046635F" w:rsidRDefault="00F73FD3" w:rsidP="004958B8">
            <w:pPr>
              <w:shd w:val="clear" w:color="auto" w:fill="FFFFFF"/>
              <w:spacing w:after="240" w:line="276" w:lineRule="auto"/>
              <w:jc w:val="center"/>
              <w:rPr>
                <w:rtl/>
              </w:rPr>
            </w:pPr>
            <w:r>
              <w:rPr>
                <w:rFonts w:hint="cs"/>
                <w:rtl/>
              </w:rPr>
              <w:t>הוצאות נסיעה</w:t>
            </w:r>
          </w:p>
        </w:tc>
        <w:tc>
          <w:tcPr>
            <w:tcW w:w="5352" w:type="dxa"/>
            <w:vAlign w:val="center"/>
          </w:tcPr>
          <w:p w14:paraId="7E130018" w14:textId="77777777" w:rsidR="00F73FD3" w:rsidRPr="00F73FD3" w:rsidRDefault="00F73FD3" w:rsidP="004958B8">
            <w:pPr>
              <w:shd w:val="clear" w:color="auto" w:fill="FFFFFF"/>
              <w:spacing w:after="240" w:line="276" w:lineRule="auto"/>
              <w:jc w:val="center"/>
              <w:rPr>
                <w:b/>
                <w:bCs/>
                <w:u w:val="single"/>
                <w:rtl/>
              </w:rPr>
            </w:pPr>
            <w:r>
              <w:rPr>
                <w:rFonts w:hint="cs"/>
                <w:b/>
                <w:bCs/>
                <w:u w:val="single"/>
                <w:rtl/>
              </w:rPr>
              <w:t>דוגמה</w:t>
            </w:r>
          </w:p>
          <w:p w14:paraId="39F78CA2" w14:textId="77777777" w:rsidR="00963D22" w:rsidRPr="0046635F" w:rsidRDefault="00F73FD3" w:rsidP="004958B8">
            <w:pPr>
              <w:shd w:val="clear" w:color="auto" w:fill="FFFFFF"/>
              <w:spacing w:after="240" w:line="276" w:lineRule="auto"/>
              <w:jc w:val="center"/>
              <w:rPr>
                <w:rtl/>
              </w:rPr>
            </w:pPr>
            <w:r>
              <w:rPr>
                <w:rFonts w:hint="cs"/>
                <w:rtl/>
              </w:rPr>
              <w:t>האם ישולמו הוצאות נסיעה בנסיעות למינהל האזרחי?</w:t>
            </w:r>
          </w:p>
        </w:tc>
        <w:tc>
          <w:tcPr>
            <w:tcW w:w="1452" w:type="dxa"/>
            <w:vAlign w:val="center"/>
          </w:tcPr>
          <w:p w14:paraId="68DAFCB0" w14:textId="77777777" w:rsidR="00F73FD3" w:rsidRPr="00F73FD3" w:rsidRDefault="00F73FD3" w:rsidP="004958B8">
            <w:pPr>
              <w:spacing w:after="240" w:line="276" w:lineRule="auto"/>
              <w:jc w:val="center"/>
              <w:rPr>
                <w:b/>
                <w:bCs/>
                <w:u w:val="single"/>
                <w:rtl/>
              </w:rPr>
            </w:pPr>
            <w:r>
              <w:rPr>
                <w:rFonts w:hint="cs"/>
                <w:b/>
                <w:bCs/>
                <w:u w:val="single"/>
                <w:rtl/>
              </w:rPr>
              <w:t>דוגמה</w:t>
            </w:r>
          </w:p>
          <w:p w14:paraId="341CE3F9" w14:textId="77777777" w:rsidR="00963D22" w:rsidRPr="0046635F" w:rsidRDefault="00963D22" w:rsidP="004958B8">
            <w:pPr>
              <w:spacing w:after="240" w:line="276" w:lineRule="auto"/>
              <w:jc w:val="center"/>
              <w:rPr>
                <w:rtl/>
              </w:rPr>
            </w:pPr>
            <w:r>
              <w:rPr>
                <w:rFonts w:hint="cs"/>
                <w:rtl/>
              </w:rPr>
              <w:t xml:space="preserve">סעיף </w:t>
            </w:r>
            <w:r w:rsidR="00894BA9">
              <w:rPr>
                <w:rFonts w:hint="cs"/>
                <w:rtl/>
              </w:rPr>
              <w:t xml:space="preserve">13 </w:t>
            </w:r>
            <w:r>
              <w:rPr>
                <w:rFonts w:hint="cs"/>
                <w:rtl/>
              </w:rPr>
              <w:t>להסכם.</w:t>
            </w:r>
          </w:p>
        </w:tc>
      </w:tr>
      <w:tr w:rsidR="00963D22" w:rsidRPr="0046635F" w14:paraId="39618700" w14:textId="77777777" w:rsidTr="00497849">
        <w:tc>
          <w:tcPr>
            <w:tcW w:w="746" w:type="dxa"/>
            <w:vAlign w:val="center"/>
          </w:tcPr>
          <w:p w14:paraId="09C17310" w14:textId="77777777" w:rsidR="00963D22" w:rsidRPr="0046635F" w:rsidRDefault="00963D22" w:rsidP="004958B8">
            <w:pPr>
              <w:spacing w:after="240" w:line="276" w:lineRule="auto"/>
              <w:jc w:val="center"/>
              <w:rPr>
                <w:rtl/>
              </w:rPr>
            </w:pPr>
            <w:r>
              <w:rPr>
                <w:rFonts w:hint="cs"/>
                <w:rtl/>
              </w:rPr>
              <w:t>2</w:t>
            </w:r>
          </w:p>
        </w:tc>
        <w:tc>
          <w:tcPr>
            <w:tcW w:w="1510" w:type="dxa"/>
            <w:vAlign w:val="center"/>
          </w:tcPr>
          <w:p w14:paraId="5D67D233" w14:textId="77777777" w:rsidR="00963D22" w:rsidRPr="00360CAD" w:rsidRDefault="00963D22" w:rsidP="004958B8">
            <w:pPr>
              <w:spacing w:after="240" w:line="276" w:lineRule="auto"/>
              <w:jc w:val="center"/>
              <w:rPr>
                <w:szCs w:val="22"/>
                <w:rtl/>
              </w:rPr>
            </w:pPr>
          </w:p>
        </w:tc>
        <w:tc>
          <w:tcPr>
            <w:tcW w:w="5352" w:type="dxa"/>
            <w:vAlign w:val="center"/>
          </w:tcPr>
          <w:p w14:paraId="72F7E0DD" w14:textId="77777777" w:rsidR="00963D22" w:rsidRPr="00360CAD" w:rsidRDefault="00963D22" w:rsidP="004958B8">
            <w:pPr>
              <w:spacing w:after="240" w:line="276" w:lineRule="auto"/>
              <w:jc w:val="center"/>
              <w:rPr>
                <w:szCs w:val="22"/>
                <w:rtl/>
              </w:rPr>
            </w:pPr>
          </w:p>
        </w:tc>
        <w:tc>
          <w:tcPr>
            <w:tcW w:w="1452" w:type="dxa"/>
            <w:vAlign w:val="center"/>
          </w:tcPr>
          <w:p w14:paraId="2A7A8588" w14:textId="77777777" w:rsidR="00963D22" w:rsidRPr="0046635F" w:rsidRDefault="00963D22" w:rsidP="004958B8">
            <w:pPr>
              <w:spacing w:after="240" w:line="276" w:lineRule="auto"/>
              <w:jc w:val="center"/>
              <w:rPr>
                <w:rtl/>
              </w:rPr>
            </w:pPr>
          </w:p>
        </w:tc>
      </w:tr>
      <w:tr w:rsidR="00963D22" w:rsidRPr="0046635F" w14:paraId="13CB2DC6" w14:textId="77777777" w:rsidTr="00497849">
        <w:tc>
          <w:tcPr>
            <w:tcW w:w="746" w:type="dxa"/>
            <w:vAlign w:val="center"/>
          </w:tcPr>
          <w:p w14:paraId="6D84E79C" w14:textId="77777777" w:rsidR="00963D22" w:rsidRDefault="00963D22" w:rsidP="004958B8">
            <w:pPr>
              <w:spacing w:after="240" w:line="276" w:lineRule="auto"/>
              <w:jc w:val="center"/>
              <w:rPr>
                <w:rtl/>
              </w:rPr>
            </w:pPr>
            <w:r>
              <w:rPr>
                <w:rFonts w:hint="cs"/>
                <w:rtl/>
              </w:rPr>
              <w:t>3</w:t>
            </w:r>
          </w:p>
        </w:tc>
        <w:tc>
          <w:tcPr>
            <w:tcW w:w="1510" w:type="dxa"/>
            <w:vAlign w:val="center"/>
          </w:tcPr>
          <w:p w14:paraId="1EB638FF" w14:textId="77777777" w:rsidR="00963D22" w:rsidRPr="00360CAD" w:rsidRDefault="00963D22" w:rsidP="004958B8">
            <w:pPr>
              <w:spacing w:after="240" w:line="276" w:lineRule="auto"/>
              <w:jc w:val="center"/>
              <w:rPr>
                <w:szCs w:val="22"/>
                <w:rtl/>
              </w:rPr>
            </w:pPr>
          </w:p>
        </w:tc>
        <w:tc>
          <w:tcPr>
            <w:tcW w:w="5352" w:type="dxa"/>
            <w:vAlign w:val="center"/>
          </w:tcPr>
          <w:p w14:paraId="4FB542B6" w14:textId="77777777" w:rsidR="00963D22" w:rsidRPr="00360CAD" w:rsidRDefault="00963D22" w:rsidP="004958B8">
            <w:pPr>
              <w:spacing w:after="240" w:line="276" w:lineRule="auto"/>
              <w:jc w:val="center"/>
              <w:rPr>
                <w:szCs w:val="22"/>
                <w:rtl/>
              </w:rPr>
            </w:pPr>
          </w:p>
        </w:tc>
        <w:tc>
          <w:tcPr>
            <w:tcW w:w="1452" w:type="dxa"/>
            <w:vAlign w:val="center"/>
          </w:tcPr>
          <w:p w14:paraId="77CD232B" w14:textId="77777777" w:rsidR="00963D22" w:rsidRPr="0046635F" w:rsidRDefault="00963D22" w:rsidP="004958B8">
            <w:pPr>
              <w:spacing w:after="240" w:line="276" w:lineRule="auto"/>
              <w:jc w:val="center"/>
              <w:rPr>
                <w:rtl/>
              </w:rPr>
            </w:pPr>
          </w:p>
        </w:tc>
      </w:tr>
      <w:tr w:rsidR="00963D22" w:rsidRPr="0046635F" w14:paraId="65D3CB89" w14:textId="77777777" w:rsidTr="00497849">
        <w:tc>
          <w:tcPr>
            <w:tcW w:w="746" w:type="dxa"/>
            <w:vAlign w:val="center"/>
          </w:tcPr>
          <w:p w14:paraId="74A7AFDC" w14:textId="77777777" w:rsidR="00963D22" w:rsidRDefault="00963D22" w:rsidP="004958B8">
            <w:pPr>
              <w:spacing w:after="240" w:line="276" w:lineRule="auto"/>
              <w:jc w:val="center"/>
              <w:rPr>
                <w:rtl/>
              </w:rPr>
            </w:pPr>
            <w:r>
              <w:rPr>
                <w:rFonts w:hint="cs"/>
                <w:rtl/>
              </w:rPr>
              <w:t>4</w:t>
            </w:r>
          </w:p>
        </w:tc>
        <w:tc>
          <w:tcPr>
            <w:tcW w:w="1510" w:type="dxa"/>
            <w:vAlign w:val="center"/>
          </w:tcPr>
          <w:p w14:paraId="60128E32" w14:textId="77777777" w:rsidR="00963D22" w:rsidRPr="00360CAD" w:rsidRDefault="00963D22" w:rsidP="004958B8">
            <w:pPr>
              <w:spacing w:after="240" w:line="276" w:lineRule="auto"/>
              <w:jc w:val="center"/>
              <w:rPr>
                <w:szCs w:val="22"/>
                <w:rtl/>
              </w:rPr>
            </w:pPr>
          </w:p>
        </w:tc>
        <w:tc>
          <w:tcPr>
            <w:tcW w:w="5352" w:type="dxa"/>
            <w:vAlign w:val="center"/>
          </w:tcPr>
          <w:p w14:paraId="42E5F6FF" w14:textId="77777777" w:rsidR="00963D22" w:rsidRPr="00360CAD" w:rsidRDefault="00963D22" w:rsidP="004958B8">
            <w:pPr>
              <w:spacing w:after="240" w:line="276" w:lineRule="auto"/>
              <w:jc w:val="center"/>
              <w:rPr>
                <w:szCs w:val="22"/>
                <w:rtl/>
              </w:rPr>
            </w:pPr>
          </w:p>
        </w:tc>
        <w:tc>
          <w:tcPr>
            <w:tcW w:w="1452" w:type="dxa"/>
            <w:vAlign w:val="center"/>
          </w:tcPr>
          <w:p w14:paraId="0B415E85" w14:textId="77777777" w:rsidR="00963D22" w:rsidRPr="0046635F" w:rsidRDefault="00963D22" w:rsidP="004958B8">
            <w:pPr>
              <w:spacing w:after="240" w:line="276" w:lineRule="auto"/>
              <w:jc w:val="center"/>
              <w:rPr>
                <w:rtl/>
              </w:rPr>
            </w:pPr>
          </w:p>
        </w:tc>
      </w:tr>
      <w:tr w:rsidR="00963D22" w:rsidRPr="0046635F" w14:paraId="24181143" w14:textId="77777777" w:rsidTr="00497849">
        <w:tc>
          <w:tcPr>
            <w:tcW w:w="746" w:type="dxa"/>
            <w:vAlign w:val="center"/>
          </w:tcPr>
          <w:p w14:paraId="093441F5" w14:textId="77777777" w:rsidR="00963D22" w:rsidRDefault="00963D22" w:rsidP="004958B8">
            <w:pPr>
              <w:spacing w:after="240" w:line="276" w:lineRule="auto"/>
              <w:jc w:val="center"/>
              <w:rPr>
                <w:rtl/>
              </w:rPr>
            </w:pPr>
            <w:r>
              <w:rPr>
                <w:rFonts w:hint="cs"/>
                <w:rtl/>
              </w:rPr>
              <w:t>5</w:t>
            </w:r>
          </w:p>
        </w:tc>
        <w:tc>
          <w:tcPr>
            <w:tcW w:w="1510" w:type="dxa"/>
            <w:vAlign w:val="center"/>
          </w:tcPr>
          <w:p w14:paraId="34D2F8CB" w14:textId="77777777" w:rsidR="00963D22" w:rsidRPr="00360CAD" w:rsidRDefault="00963D22" w:rsidP="004958B8">
            <w:pPr>
              <w:spacing w:after="240" w:line="276" w:lineRule="auto"/>
              <w:jc w:val="center"/>
              <w:rPr>
                <w:szCs w:val="22"/>
                <w:rtl/>
              </w:rPr>
            </w:pPr>
          </w:p>
        </w:tc>
        <w:tc>
          <w:tcPr>
            <w:tcW w:w="5352" w:type="dxa"/>
            <w:vAlign w:val="center"/>
          </w:tcPr>
          <w:p w14:paraId="1C9F64B5" w14:textId="77777777" w:rsidR="00963D22" w:rsidRPr="00360CAD" w:rsidRDefault="00963D22" w:rsidP="004958B8">
            <w:pPr>
              <w:spacing w:after="240" w:line="276" w:lineRule="auto"/>
              <w:jc w:val="center"/>
              <w:rPr>
                <w:szCs w:val="22"/>
                <w:rtl/>
              </w:rPr>
            </w:pPr>
          </w:p>
        </w:tc>
        <w:tc>
          <w:tcPr>
            <w:tcW w:w="1452" w:type="dxa"/>
            <w:vAlign w:val="center"/>
          </w:tcPr>
          <w:p w14:paraId="29E728E1" w14:textId="77777777" w:rsidR="00963D22" w:rsidRPr="0046635F" w:rsidRDefault="00963D22" w:rsidP="004958B8">
            <w:pPr>
              <w:spacing w:after="240" w:line="276" w:lineRule="auto"/>
              <w:jc w:val="center"/>
              <w:rPr>
                <w:rtl/>
              </w:rPr>
            </w:pPr>
          </w:p>
        </w:tc>
      </w:tr>
    </w:tbl>
    <w:p w14:paraId="4A5B02CB" w14:textId="77777777" w:rsidR="00445A3D" w:rsidRDefault="00445A3D" w:rsidP="004958B8">
      <w:pPr>
        <w:spacing w:after="240" w:line="276" w:lineRule="auto"/>
        <w:jc w:val="both"/>
        <w:rPr>
          <w:rFonts w:asciiTheme="minorHAnsi" w:hAnsiTheme="minorHAnsi"/>
          <w:sz w:val="24"/>
          <w:rtl/>
          <w:lang w:eastAsia="he-IL"/>
        </w:rPr>
      </w:pPr>
    </w:p>
    <w:p w14:paraId="2086FC37" w14:textId="77777777" w:rsidR="00445A3D" w:rsidRDefault="00445A3D" w:rsidP="004958B8">
      <w:pPr>
        <w:bidi w:val="0"/>
        <w:spacing w:after="240" w:line="276" w:lineRule="auto"/>
        <w:rPr>
          <w:rFonts w:asciiTheme="minorHAnsi" w:hAnsiTheme="minorHAnsi"/>
          <w:sz w:val="24"/>
          <w:lang w:eastAsia="he-IL"/>
        </w:rPr>
      </w:pPr>
      <w:r>
        <w:rPr>
          <w:rFonts w:asciiTheme="minorHAnsi" w:hAnsiTheme="minorHAnsi"/>
          <w:sz w:val="24"/>
          <w:rtl/>
          <w:lang w:eastAsia="he-IL"/>
        </w:rPr>
        <w:br w:type="page"/>
      </w:r>
    </w:p>
    <w:p w14:paraId="758694FB" w14:textId="13855D70" w:rsidR="0059160D" w:rsidRPr="00567C92" w:rsidRDefault="0059160D" w:rsidP="004958B8">
      <w:pPr>
        <w:spacing w:after="240" w:line="276" w:lineRule="auto"/>
        <w:rPr>
          <w:rFonts w:ascii="David" w:hAnsi="David"/>
          <w:b/>
          <w:bCs/>
          <w:sz w:val="28"/>
          <w:szCs w:val="28"/>
          <w:u w:val="single"/>
          <w:rtl/>
          <w:lang w:eastAsia="he-IL"/>
        </w:rPr>
      </w:pPr>
      <w:r w:rsidRPr="00567C92">
        <w:rPr>
          <w:rFonts w:ascii="David" w:hAnsi="David"/>
          <w:b/>
          <w:bCs/>
          <w:sz w:val="28"/>
          <w:szCs w:val="28"/>
          <w:u w:val="single"/>
          <w:rtl/>
          <w:lang w:eastAsia="he-IL"/>
        </w:rPr>
        <w:lastRenderedPageBreak/>
        <w:t xml:space="preserve">נספח </w:t>
      </w:r>
      <w:r w:rsidR="002E7F98" w:rsidRPr="00567C92">
        <w:rPr>
          <w:rFonts w:ascii="David" w:hAnsi="David" w:hint="cs"/>
          <w:b/>
          <w:bCs/>
          <w:sz w:val="28"/>
          <w:szCs w:val="28"/>
          <w:u w:val="single"/>
          <w:rtl/>
          <w:lang w:eastAsia="he-IL"/>
        </w:rPr>
        <w:t>ד</w:t>
      </w:r>
      <w:r w:rsidRPr="00567C92">
        <w:rPr>
          <w:rFonts w:ascii="David" w:hAnsi="David"/>
          <w:b/>
          <w:bCs/>
          <w:sz w:val="28"/>
          <w:szCs w:val="28"/>
          <w:u w:val="single"/>
          <w:rtl/>
          <w:lang w:eastAsia="he-IL"/>
        </w:rPr>
        <w:t>' – תצהיר פרטים כלליים</w:t>
      </w:r>
    </w:p>
    <w:p w14:paraId="470E5A91" w14:textId="77777777" w:rsidR="0059160D" w:rsidRPr="00D516D7" w:rsidRDefault="0059160D" w:rsidP="004958B8">
      <w:pPr>
        <w:spacing w:after="240" w:line="276" w:lineRule="auto"/>
        <w:jc w:val="center"/>
        <w:rPr>
          <w:rFonts w:ascii="David" w:hAnsi="David"/>
          <w:b/>
          <w:bCs/>
          <w:sz w:val="24"/>
          <w:u w:val="single"/>
          <w:rtl/>
          <w:lang w:eastAsia="he-IL"/>
        </w:rPr>
      </w:pPr>
    </w:p>
    <w:p w14:paraId="0CB55069" w14:textId="77777777" w:rsidR="0059160D" w:rsidRPr="007678B0" w:rsidRDefault="0059160D" w:rsidP="004958B8">
      <w:pPr>
        <w:spacing w:after="240" w:line="276" w:lineRule="auto"/>
        <w:rPr>
          <w:rFonts w:ascii="David" w:hAnsi="David"/>
          <w:sz w:val="24"/>
          <w:rtl/>
          <w:lang w:eastAsia="he-IL"/>
        </w:rPr>
      </w:pPr>
      <w:r w:rsidRPr="007678B0">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22DA768E" w14:textId="77777777" w:rsidR="0059160D" w:rsidRPr="00B7230D" w:rsidRDefault="0059160D" w:rsidP="004958B8">
      <w:pPr>
        <w:spacing w:after="240" w:line="276" w:lineRule="auto"/>
        <w:ind w:left="-58"/>
        <w:rPr>
          <w:rFonts w:ascii="David" w:hAnsi="David"/>
          <w:sz w:val="24"/>
          <w:rtl/>
          <w:lang w:eastAsia="he-IL"/>
        </w:rPr>
      </w:pPr>
      <w:r w:rsidRPr="00B7230D">
        <w:rPr>
          <w:rFonts w:ascii="David" w:hAnsi="David"/>
          <w:b/>
          <w:bCs/>
          <w:sz w:val="24"/>
          <w:u w:val="single"/>
          <w:rtl/>
        </w:rPr>
        <w:t>מידע כללי בדבר המציע:</w:t>
      </w:r>
    </w:p>
    <w:p w14:paraId="3202F815" w14:textId="77777777" w:rsidR="0059160D" w:rsidRPr="00B7230D" w:rsidRDefault="0059160D" w:rsidP="004958B8">
      <w:pPr>
        <w:spacing w:after="240" w:line="276" w:lineRule="auto"/>
        <w:ind w:left="-58"/>
        <w:rPr>
          <w:rFonts w:ascii="David" w:hAnsi="David"/>
          <w:sz w:val="24"/>
          <w:rtl/>
          <w:lang w:eastAsia="he-IL"/>
        </w:rPr>
      </w:pPr>
      <w:r w:rsidRPr="00B7230D">
        <w:rPr>
          <w:rFonts w:ascii="David" w:hAnsi="David"/>
          <w:sz w:val="24"/>
          <w:rtl/>
          <w:lang w:eastAsia="he-IL"/>
        </w:rPr>
        <w:t>שם: _____________________, ח.פ/ע.מ ______________________</w:t>
      </w:r>
    </w:p>
    <w:p w14:paraId="36F416F2" w14:textId="77777777" w:rsidR="0059160D" w:rsidRPr="00B7230D" w:rsidRDefault="0059160D" w:rsidP="004958B8">
      <w:pPr>
        <w:spacing w:after="240" w:line="276" w:lineRule="auto"/>
        <w:ind w:left="-58"/>
        <w:rPr>
          <w:rFonts w:ascii="David" w:hAnsi="David"/>
          <w:sz w:val="24"/>
          <w:rtl/>
          <w:lang w:eastAsia="he-IL"/>
        </w:rPr>
      </w:pPr>
      <w:r w:rsidRPr="00B7230D">
        <w:rPr>
          <w:rFonts w:ascii="David" w:hAnsi="David"/>
          <w:sz w:val="24"/>
          <w:rtl/>
          <w:lang w:eastAsia="he-IL"/>
        </w:rPr>
        <w:t>כתובת: רח' ___________, מספר:____ עיר ___________, מיקוד ____________,</w:t>
      </w:r>
    </w:p>
    <w:p w14:paraId="4D21092C" w14:textId="77777777" w:rsidR="004B26C3" w:rsidRDefault="004B26C3" w:rsidP="004958B8">
      <w:pPr>
        <w:spacing w:after="240" w:line="276" w:lineRule="auto"/>
        <w:ind w:left="-58"/>
        <w:rPr>
          <w:rFonts w:ascii="David" w:hAnsi="David"/>
          <w:sz w:val="24"/>
          <w:rtl/>
          <w:lang w:eastAsia="he-IL"/>
        </w:rPr>
      </w:pPr>
    </w:p>
    <w:p w14:paraId="0769ACDD" w14:textId="77777777" w:rsidR="0059160D" w:rsidRPr="00B7230D" w:rsidRDefault="0059160D" w:rsidP="004958B8">
      <w:pPr>
        <w:spacing w:after="240" w:line="276" w:lineRule="auto"/>
        <w:ind w:left="-58"/>
        <w:rPr>
          <w:rFonts w:ascii="David" w:hAnsi="David"/>
          <w:sz w:val="24"/>
          <w:rtl/>
          <w:lang w:eastAsia="he-IL"/>
        </w:rPr>
      </w:pPr>
      <w:r w:rsidRPr="00B7230D">
        <w:rPr>
          <w:rFonts w:ascii="David" w:hAnsi="David"/>
          <w:sz w:val="24"/>
          <w:rtl/>
          <w:lang w:eastAsia="he-IL"/>
        </w:rPr>
        <w:t xml:space="preserve">כתובת </w:t>
      </w:r>
      <w:r w:rsidRPr="00B7230D">
        <w:rPr>
          <w:rFonts w:ascii="David" w:hAnsi="David"/>
          <w:b/>
          <w:bCs/>
          <w:sz w:val="24"/>
          <w:u w:val="single"/>
          <w:rtl/>
          <w:lang w:eastAsia="he-IL"/>
        </w:rPr>
        <w:t xml:space="preserve">דוא"ל: </w:t>
      </w:r>
      <w:r w:rsidRPr="00B7230D">
        <w:rPr>
          <w:rFonts w:ascii="David" w:hAnsi="David"/>
          <w:b/>
          <w:bCs/>
          <w:sz w:val="24"/>
          <w:rtl/>
          <w:lang w:eastAsia="he-IL"/>
        </w:rPr>
        <w:t>______</w:t>
      </w:r>
      <w:r w:rsidR="00BC49DA">
        <w:rPr>
          <w:rFonts w:ascii="David" w:hAnsi="David" w:hint="cs"/>
          <w:b/>
          <w:bCs/>
          <w:sz w:val="24"/>
          <w:rtl/>
          <w:lang w:eastAsia="he-IL"/>
        </w:rPr>
        <w:t>_____________________________</w:t>
      </w:r>
      <w:r w:rsidRPr="00B7230D">
        <w:rPr>
          <w:rFonts w:ascii="David" w:hAnsi="David"/>
          <w:b/>
          <w:bCs/>
          <w:sz w:val="24"/>
          <w:rtl/>
          <w:lang w:eastAsia="he-IL"/>
        </w:rPr>
        <w:t>_________________,</w:t>
      </w:r>
      <w:r w:rsidRPr="00B7230D">
        <w:rPr>
          <w:rFonts w:ascii="David" w:hAnsi="David"/>
          <w:sz w:val="24"/>
          <w:rtl/>
          <w:lang w:eastAsia="he-IL"/>
        </w:rPr>
        <w:t xml:space="preserve"> </w:t>
      </w:r>
    </w:p>
    <w:p w14:paraId="7C193F85" w14:textId="77777777" w:rsidR="004B26C3" w:rsidRDefault="004B26C3" w:rsidP="004958B8">
      <w:pPr>
        <w:spacing w:after="240" w:line="276" w:lineRule="auto"/>
        <w:ind w:left="-58"/>
        <w:rPr>
          <w:rFonts w:ascii="David" w:hAnsi="David"/>
          <w:sz w:val="24"/>
          <w:rtl/>
          <w:lang w:eastAsia="he-IL"/>
        </w:rPr>
      </w:pPr>
    </w:p>
    <w:p w14:paraId="6FA6DC15" w14:textId="77777777" w:rsidR="0059160D" w:rsidRPr="00B7230D" w:rsidRDefault="0059160D" w:rsidP="004958B8">
      <w:pPr>
        <w:spacing w:after="240" w:line="276" w:lineRule="auto"/>
        <w:ind w:left="-58"/>
        <w:rPr>
          <w:rFonts w:ascii="David" w:hAnsi="David"/>
          <w:sz w:val="24"/>
          <w:rtl/>
          <w:lang w:eastAsia="he-IL"/>
        </w:rPr>
      </w:pPr>
      <w:r w:rsidRPr="00B7230D">
        <w:rPr>
          <w:rFonts w:ascii="David" w:hAnsi="David"/>
          <w:sz w:val="24"/>
          <w:rtl/>
          <w:lang w:eastAsia="he-IL"/>
        </w:rPr>
        <w:t>סוג ההתאגדות:_________________________, תאריך ההתאגדות:____________.</w:t>
      </w:r>
    </w:p>
    <w:p w14:paraId="6F55FAC0" w14:textId="77777777" w:rsidR="0059160D" w:rsidRPr="00B7230D" w:rsidRDefault="0059160D" w:rsidP="004958B8">
      <w:pPr>
        <w:spacing w:after="240" w:line="276" w:lineRule="auto"/>
        <w:ind w:left="-58"/>
        <w:rPr>
          <w:rFonts w:ascii="David" w:hAnsi="David"/>
          <w:sz w:val="24"/>
          <w:rtl/>
          <w:lang w:eastAsia="he-IL"/>
        </w:rPr>
      </w:pPr>
      <w:r w:rsidRPr="00B7230D">
        <w:rPr>
          <w:rFonts w:ascii="David" w:hAnsi="David"/>
          <w:sz w:val="24"/>
          <w:rtl/>
          <w:lang w:eastAsia="he-IL"/>
        </w:rPr>
        <w:t>טלפון:______________, נייד:_______________ פקס:__________________________</w:t>
      </w:r>
    </w:p>
    <w:p w14:paraId="508191F5" w14:textId="77777777" w:rsidR="0059160D" w:rsidRPr="00B7230D" w:rsidRDefault="0059160D" w:rsidP="004958B8">
      <w:pPr>
        <w:spacing w:after="240" w:line="276" w:lineRule="auto"/>
        <w:ind w:left="-58"/>
        <w:rPr>
          <w:rFonts w:ascii="David" w:hAnsi="David"/>
          <w:b/>
          <w:bCs/>
          <w:sz w:val="24"/>
          <w:u w:val="single"/>
          <w:rtl/>
          <w:lang w:eastAsia="he-IL"/>
        </w:rPr>
      </w:pPr>
      <w:r w:rsidRPr="00B7230D">
        <w:rPr>
          <w:rFonts w:ascii="David" w:hAnsi="David"/>
          <w:b/>
          <w:bCs/>
          <w:sz w:val="24"/>
          <w:u w:val="single"/>
          <w:rtl/>
          <w:lang w:eastAsia="he-IL"/>
        </w:rPr>
        <w:t xml:space="preserve">מורשי החתימה במציע: </w:t>
      </w:r>
    </w:p>
    <w:p w14:paraId="15C947BD" w14:textId="77777777" w:rsidR="0059160D" w:rsidRPr="00B7230D" w:rsidRDefault="0059160D" w:rsidP="004958B8">
      <w:pPr>
        <w:spacing w:after="240" w:line="276" w:lineRule="auto"/>
        <w:ind w:left="-58"/>
        <w:rPr>
          <w:rFonts w:ascii="David" w:hAnsi="David"/>
          <w:sz w:val="24"/>
          <w:rtl/>
          <w:lang w:eastAsia="he-IL"/>
        </w:rPr>
      </w:pPr>
      <w:r w:rsidRPr="00B7230D">
        <w:rPr>
          <w:rFonts w:ascii="David" w:hAnsi="David"/>
          <w:sz w:val="24"/>
          <w:rtl/>
          <w:lang w:eastAsia="he-IL"/>
        </w:rPr>
        <w:t>שם+משפחה:____________ _, ת.ז_______________, תפקיד____________</w:t>
      </w:r>
    </w:p>
    <w:p w14:paraId="65D1C811" w14:textId="77777777" w:rsidR="0059160D" w:rsidRPr="00B7230D" w:rsidRDefault="0059160D" w:rsidP="004958B8">
      <w:pPr>
        <w:spacing w:after="240" w:line="276" w:lineRule="auto"/>
        <w:ind w:left="-58"/>
        <w:rPr>
          <w:rFonts w:ascii="David" w:hAnsi="David"/>
          <w:sz w:val="24"/>
          <w:rtl/>
          <w:lang w:eastAsia="he-IL"/>
        </w:rPr>
      </w:pPr>
      <w:r w:rsidRPr="00B7230D">
        <w:rPr>
          <w:rFonts w:ascii="David" w:hAnsi="David"/>
          <w:sz w:val="24"/>
          <w:rtl/>
          <w:lang w:eastAsia="he-IL"/>
        </w:rPr>
        <w:t xml:space="preserve">שם+משפחה:_____________,ת.ז________________, תפקיד____________ </w:t>
      </w:r>
    </w:p>
    <w:p w14:paraId="3BF52D09" w14:textId="77777777" w:rsidR="0059160D" w:rsidRPr="00B7230D" w:rsidRDefault="0059160D" w:rsidP="004958B8">
      <w:pPr>
        <w:spacing w:after="240" w:line="276" w:lineRule="auto"/>
        <w:ind w:left="-58"/>
        <w:rPr>
          <w:rFonts w:ascii="David" w:hAnsi="David"/>
          <w:sz w:val="24"/>
          <w:rtl/>
          <w:lang w:eastAsia="he-IL"/>
        </w:rPr>
      </w:pPr>
    </w:p>
    <w:p w14:paraId="47CD8B95" w14:textId="003EC7AE" w:rsidR="0059160D" w:rsidRPr="00BC6276" w:rsidRDefault="0059160D" w:rsidP="004958B8">
      <w:pPr>
        <w:spacing w:after="240" w:line="276" w:lineRule="auto"/>
        <w:jc w:val="both"/>
        <w:rPr>
          <w:sz w:val="24"/>
          <w:rtl/>
        </w:rPr>
      </w:pPr>
      <w:r w:rsidRPr="00BC6276">
        <w:rPr>
          <w:rFonts w:ascii="David" w:hAnsi="David"/>
          <w:sz w:val="24"/>
          <w:rtl/>
          <w:lang w:eastAsia="he-IL"/>
        </w:rPr>
        <w:t xml:space="preserve">אני, _______________, רו"ח/עו"ד של המציע </w:t>
      </w:r>
      <w:r w:rsidR="00BC6276">
        <w:rPr>
          <w:rFonts w:hint="cs"/>
          <w:b/>
          <w:bCs/>
          <w:sz w:val="24"/>
          <w:rtl/>
        </w:rPr>
        <w:t xml:space="preserve">המגיש הצעה למכרז </w:t>
      </w:r>
      <w:r w:rsidR="00B272CB">
        <w:rPr>
          <w:rFonts w:hint="cs"/>
          <w:b/>
          <w:bCs/>
          <w:sz w:val="24"/>
          <w:rtl/>
        </w:rPr>
        <w:t xml:space="preserve">פומבי </w:t>
      </w:r>
      <w:r w:rsidR="00BC6276">
        <w:rPr>
          <w:rFonts w:hint="cs"/>
          <w:b/>
          <w:bCs/>
          <w:sz w:val="24"/>
          <w:rtl/>
        </w:rPr>
        <w:t xml:space="preserve">מס. </w:t>
      </w:r>
      <w:r w:rsidR="00EA347E">
        <w:rPr>
          <w:rFonts w:hint="cs"/>
          <w:b/>
          <w:bCs/>
          <w:sz w:val="24"/>
          <w:rtl/>
        </w:rPr>
        <w:t>15/24</w:t>
      </w:r>
      <w:r w:rsidR="00BC6276">
        <w:rPr>
          <w:rFonts w:hint="cs"/>
          <w:b/>
          <w:bCs/>
          <w:sz w:val="24"/>
          <w:rtl/>
        </w:rPr>
        <w:t xml:space="preserve"> ל</w:t>
      </w:r>
      <w:r w:rsidR="00BC6276" w:rsidRPr="00395F01">
        <w:rPr>
          <w:rFonts w:hint="cs"/>
          <w:b/>
          <w:bCs/>
          <w:sz w:val="24"/>
          <w:rtl/>
        </w:rPr>
        <w:t xml:space="preserve">מתן שירותי ייעוץ בתחום בידוק ורישוי של ציוד אלקטרוני וציוד תקשורת </w:t>
      </w:r>
      <w:r w:rsidR="00D70CF3">
        <w:rPr>
          <w:rFonts w:hint="cs"/>
          <w:b/>
          <w:bCs/>
          <w:sz w:val="24"/>
          <w:rtl/>
        </w:rPr>
        <w:t xml:space="preserve">ובתחום מע' מידע </w:t>
      </w:r>
      <w:r w:rsidR="00BC6276" w:rsidRPr="00395F01">
        <w:rPr>
          <w:rFonts w:hint="cs"/>
          <w:b/>
          <w:bCs/>
          <w:sz w:val="24"/>
          <w:rtl/>
        </w:rPr>
        <w:t>עבור המינהל האזרחי</w:t>
      </w:r>
      <w:r w:rsidR="00BC6276" w:rsidRPr="00395F01">
        <w:rPr>
          <w:rFonts w:ascii="David" w:hAnsi="David"/>
          <w:b/>
          <w:bCs/>
          <w:sz w:val="24"/>
          <w:rtl/>
        </w:rPr>
        <w:t xml:space="preserve"> לאזור יהודה והשומרון</w:t>
      </w:r>
      <w:r w:rsidR="00D70CF3">
        <w:rPr>
          <w:rFonts w:hint="cs"/>
          <w:b/>
          <w:bCs/>
          <w:sz w:val="24"/>
          <w:rtl/>
        </w:rPr>
        <w:t xml:space="preserve">, </w:t>
      </w:r>
      <w:r w:rsidRPr="00BC6276">
        <w:rPr>
          <w:rFonts w:ascii="David" w:hAnsi="David"/>
          <w:sz w:val="24"/>
          <w:rtl/>
          <w:lang w:eastAsia="he-IL"/>
        </w:rPr>
        <w:t>מאשר בחתימתי כי הנ"ל מוסמכים לפי מסמכי התאגיד ולפי כל דין לחתום בשם המציע וכי חתימתם מחייבת את המציע בכל דבר ועניין.</w:t>
      </w:r>
    </w:p>
    <w:p w14:paraId="3370C0C0" w14:textId="77777777" w:rsidR="0059160D" w:rsidRPr="00763F7F" w:rsidRDefault="0059160D" w:rsidP="004958B8">
      <w:pPr>
        <w:spacing w:after="240" w:line="276" w:lineRule="auto"/>
        <w:ind w:left="-58"/>
        <w:rPr>
          <w:rFonts w:ascii="David" w:hAnsi="David"/>
          <w:sz w:val="24"/>
          <w:rtl/>
          <w:lang w:eastAsia="he-IL"/>
        </w:rPr>
      </w:pPr>
      <w:r w:rsidRPr="00B7230D">
        <w:rPr>
          <w:rFonts w:ascii="David" w:hAnsi="David"/>
          <w:sz w:val="24"/>
          <w:rtl/>
          <w:lang w:eastAsia="he-IL"/>
        </w:rPr>
        <w:t xml:space="preserve">_______________            _________________            _____________          </w:t>
      </w:r>
    </w:p>
    <w:p w14:paraId="079F55A1" w14:textId="77777777" w:rsidR="0059160D" w:rsidRPr="00D516D7" w:rsidRDefault="0059160D" w:rsidP="004958B8">
      <w:pPr>
        <w:spacing w:after="240" w:line="276" w:lineRule="auto"/>
        <w:ind w:left="-58"/>
        <w:rPr>
          <w:rFonts w:ascii="David" w:hAnsi="David"/>
          <w:sz w:val="24"/>
          <w:rtl/>
          <w:lang w:eastAsia="he-IL"/>
        </w:rPr>
      </w:pPr>
      <w:r w:rsidRPr="00D516D7">
        <w:rPr>
          <w:rFonts w:ascii="David" w:hAnsi="David"/>
          <w:sz w:val="24"/>
          <w:rtl/>
          <w:lang w:eastAsia="he-IL"/>
        </w:rPr>
        <w:t xml:space="preserve">       שם+משפחה               חתימה וחותמת עו"ד/רו"ח                  תאריך</w:t>
      </w:r>
    </w:p>
    <w:p w14:paraId="759D11F9" w14:textId="77777777" w:rsidR="0059160D" w:rsidRPr="00B7230D" w:rsidRDefault="0059160D" w:rsidP="004958B8">
      <w:pPr>
        <w:spacing w:after="240" w:line="276" w:lineRule="auto"/>
        <w:ind w:left="-58"/>
        <w:rPr>
          <w:rFonts w:ascii="David" w:hAnsi="David"/>
          <w:b/>
          <w:bCs/>
          <w:sz w:val="24"/>
          <w:u w:val="single"/>
          <w:rtl/>
          <w:lang w:eastAsia="he-IL"/>
        </w:rPr>
      </w:pPr>
      <w:r w:rsidRPr="00B7230D">
        <w:rPr>
          <w:rFonts w:ascii="David" w:hAnsi="David"/>
          <w:b/>
          <w:bCs/>
          <w:sz w:val="24"/>
          <w:u w:val="single"/>
          <w:rtl/>
          <w:lang w:eastAsia="he-IL"/>
        </w:rPr>
        <w:t>איש הקשר במציע</w:t>
      </w:r>
    </w:p>
    <w:p w14:paraId="25C76695" w14:textId="77777777" w:rsidR="0059160D" w:rsidRPr="00B7230D" w:rsidRDefault="0059160D" w:rsidP="004958B8">
      <w:pPr>
        <w:spacing w:after="240" w:line="276" w:lineRule="auto"/>
        <w:ind w:left="-58"/>
        <w:rPr>
          <w:rFonts w:ascii="David" w:hAnsi="David"/>
          <w:sz w:val="24"/>
          <w:rtl/>
          <w:lang w:eastAsia="he-IL"/>
        </w:rPr>
      </w:pPr>
      <w:r w:rsidRPr="00B7230D">
        <w:rPr>
          <w:rFonts w:ascii="David" w:hAnsi="David"/>
          <w:sz w:val="24"/>
          <w:rtl/>
          <w:lang w:eastAsia="he-IL"/>
        </w:rPr>
        <w:t>שם+משפחה:___ _____________, ת.ז____________, תפקיד____________</w:t>
      </w:r>
    </w:p>
    <w:p w14:paraId="6DB735F9" w14:textId="21128881" w:rsidR="0059160D" w:rsidRPr="008921A8" w:rsidRDefault="0059160D" w:rsidP="004958B8">
      <w:pPr>
        <w:tabs>
          <w:tab w:val="center" w:pos="4570"/>
          <w:tab w:val="right" w:pos="9070"/>
        </w:tabs>
        <w:spacing w:before="120" w:after="240" w:line="276" w:lineRule="auto"/>
        <w:rPr>
          <w:rFonts w:ascii="David" w:hAnsi="David"/>
          <w:b/>
          <w:bCs/>
          <w:sz w:val="24"/>
          <w:rtl/>
          <w:lang w:eastAsia="he-IL"/>
        </w:rPr>
      </w:pPr>
      <w:r w:rsidRPr="008921A8">
        <w:rPr>
          <w:rFonts w:ascii="David" w:hAnsi="David"/>
          <w:b/>
          <w:bCs/>
          <w:sz w:val="24"/>
          <w:rtl/>
          <w:lang w:eastAsia="he-IL"/>
        </w:rPr>
        <w:t>לתשומת ל</w:t>
      </w:r>
      <w:r w:rsidR="00BC6276">
        <w:rPr>
          <w:rFonts w:ascii="David" w:hAnsi="David" w:hint="cs"/>
          <w:b/>
          <w:bCs/>
          <w:sz w:val="24"/>
          <w:rtl/>
          <w:lang w:eastAsia="he-IL"/>
        </w:rPr>
        <w:t>י</w:t>
      </w:r>
      <w:r w:rsidRPr="008921A8">
        <w:rPr>
          <w:rFonts w:ascii="David" w:hAnsi="David"/>
          <w:b/>
          <w:bCs/>
          <w:sz w:val="24"/>
          <w:rtl/>
          <w:lang w:eastAsia="he-IL"/>
        </w:rPr>
        <w:t>בכם, לכתובת דוא"ל של איש הקשר לעיל יישלחו עדכונים והודעות בכל הנוגע להליך זה.</w:t>
      </w:r>
    </w:p>
    <w:p w14:paraId="61FFA37D" w14:textId="77777777" w:rsidR="0059160D" w:rsidRPr="008921A8" w:rsidRDefault="0059160D" w:rsidP="004958B8">
      <w:pPr>
        <w:spacing w:after="240" w:line="276" w:lineRule="auto"/>
        <w:rPr>
          <w:rFonts w:ascii="David" w:eastAsiaTheme="minorEastAsia" w:hAnsi="David"/>
          <w:b/>
          <w:bCs/>
          <w:sz w:val="24"/>
          <w:rtl/>
        </w:rPr>
      </w:pPr>
      <w:r w:rsidRPr="008921A8">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35601CB7" w14:textId="77777777" w:rsidTr="00497849">
        <w:trPr>
          <w:trHeight w:val="718"/>
        </w:trPr>
        <w:tc>
          <w:tcPr>
            <w:tcW w:w="1650" w:type="dxa"/>
          </w:tcPr>
          <w:p w14:paraId="272FD6F7" w14:textId="77777777" w:rsidR="0059160D" w:rsidRPr="008921A8" w:rsidRDefault="0059160D" w:rsidP="004958B8">
            <w:pPr>
              <w:spacing w:after="240" w:line="276" w:lineRule="auto"/>
              <w:rPr>
                <w:rFonts w:ascii="David" w:eastAsiaTheme="minorEastAsia" w:hAnsi="David"/>
                <w:sz w:val="24"/>
              </w:rPr>
            </w:pPr>
          </w:p>
        </w:tc>
        <w:tc>
          <w:tcPr>
            <w:tcW w:w="2643" w:type="dxa"/>
          </w:tcPr>
          <w:p w14:paraId="7156926D" w14:textId="77777777" w:rsidR="0059160D" w:rsidRPr="008921A8" w:rsidRDefault="0059160D" w:rsidP="004958B8">
            <w:pPr>
              <w:spacing w:after="240" w:line="276" w:lineRule="auto"/>
              <w:rPr>
                <w:rFonts w:ascii="David" w:eastAsiaTheme="minorEastAsia" w:hAnsi="David"/>
                <w:sz w:val="24"/>
              </w:rPr>
            </w:pPr>
          </w:p>
        </w:tc>
        <w:tc>
          <w:tcPr>
            <w:tcW w:w="2608" w:type="dxa"/>
          </w:tcPr>
          <w:p w14:paraId="213C517E" w14:textId="77777777" w:rsidR="0059160D" w:rsidRPr="008921A8" w:rsidRDefault="0059160D" w:rsidP="004958B8">
            <w:pPr>
              <w:spacing w:after="240" w:line="276" w:lineRule="auto"/>
              <w:rPr>
                <w:rFonts w:ascii="David" w:eastAsiaTheme="minorEastAsia" w:hAnsi="David"/>
                <w:sz w:val="24"/>
              </w:rPr>
            </w:pPr>
          </w:p>
        </w:tc>
        <w:tc>
          <w:tcPr>
            <w:tcW w:w="2835" w:type="dxa"/>
          </w:tcPr>
          <w:p w14:paraId="220F05D9" w14:textId="77777777" w:rsidR="0059160D" w:rsidRPr="008921A8" w:rsidRDefault="0059160D" w:rsidP="004958B8">
            <w:pPr>
              <w:spacing w:after="240" w:line="276" w:lineRule="auto"/>
              <w:rPr>
                <w:rFonts w:ascii="David" w:eastAsiaTheme="minorEastAsia" w:hAnsi="David"/>
                <w:sz w:val="24"/>
              </w:rPr>
            </w:pPr>
          </w:p>
        </w:tc>
      </w:tr>
      <w:tr w:rsidR="0059160D" w:rsidRPr="00B7230D" w14:paraId="704247E8" w14:textId="77777777" w:rsidTr="00497849">
        <w:tc>
          <w:tcPr>
            <w:tcW w:w="1650" w:type="dxa"/>
            <w:shd w:val="pct5" w:color="auto" w:fill="auto"/>
          </w:tcPr>
          <w:p w14:paraId="433A6BE0" w14:textId="77777777" w:rsidR="0059160D" w:rsidRPr="008921A8" w:rsidRDefault="0059160D" w:rsidP="004958B8">
            <w:pPr>
              <w:spacing w:after="240" w:line="276" w:lineRule="auto"/>
              <w:jc w:val="center"/>
              <w:rPr>
                <w:rFonts w:ascii="David" w:eastAsiaTheme="minorEastAsia" w:hAnsi="David"/>
                <w:sz w:val="24"/>
              </w:rPr>
            </w:pPr>
            <w:r w:rsidRPr="008921A8">
              <w:rPr>
                <w:rFonts w:ascii="David" w:eastAsiaTheme="minorEastAsia" w:hAnsi="David"/>
                <w:sz w:val="24"/>
                <w:rtl/>
              </w:rPr>
              <w:lastRenderedPageBreak/>
              <w:t>תאריך</w:t>
            </w:r>
          </w:p>
        </w:tc>
        <w:tc>
          <w:tcPr>
            <w:tcW w:w="2643" w:type="dxa"/>
            <w:shd w:val="pct5" w:color="auto" w:fill="auto"/>
          </w:tcPr>
          <w:p w14:paraId="33495096" w14:textId="77777777" w:rsidR="0059160D" w:rsidRPr="008921A8" w:rsidRDefault="0059160D" w:rsidP="004958B8">
            <w:pPr>
              <w:spacing w:after="240" w:line="276"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1EA546A9" w14:textId="77777777" w:rsidR="0059160D" w:rsidRPr="008921A8" w:rsidRDefault="0059160D" w:rsidP="004958B8">
            <w:pPr>
              <w:spacing w:after="240" w:line="276"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459495C4" w14:textId="77777777" w:rsidR="0059160D" w:rsidRPr="008921A8" w:rsidRDefault="0059160D" w:rsidP="004958B8">
            <w:pPr>
              <w:spacing w:after="240" w:line="276"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39CD88F7" w14:textId="77777777" w:rsidR="0059160D" w:rsidRPr="008921A8" w:rsidRDefault="0059160D" w:rsidP="004958B8">
      <w:pPr>
        <w:spacing w:after="240" w:line="276" w:lineRule="auto"/>
        <w:jc w:val="center"/>
        <w:rPr>
          <w:rFonts w:ascii="David" w:eastAsiaTheme="minorEastAsia" w:hAnsi="David"/>
          <w:b/>
          <w:bCs/>
          <w:sz w:val="24"/>
          <w:u w:val="single"/>
          <w:rtl/>
        </w:rPr>
      </w:pPr>
    </w:p>
    <w:p w14:paraId="1D0C44F9" w14:textId="77777777" w:rsidR="0059160D" w:rsidRPr="008921A8" w:rsidRDefault="0059160D" w:rsidP="004958B8">
      <w:pPr>
        <w:spacing w:after="240" w:line="276"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7ABEC4BE" w14:textId="77777777" w:rsidR="0059160D" w:rsidRPr="008921A8" w:rsidRDefault="0059160D" w:rsidP="004958B8">
      <w:pPr>
        <w:spacing w:after="240" w:line="276"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38EA763" w14:textId="77777777" w:rsidR="0059160D" w:rsidRPr="008921A8" w:rsidRDefault="0059160D" w:rsidP="004958B8">
      <w:pPr>
        <w:spacing w:after="240" w:line="276" w:lineRule="auto"/>
        <w:jc w:val="center"/>
        <w:rPr>
          <w:rFonts w:ascii="David" w:eastAsiaTheme="minorEastAsia" w:hAnsi="David"/>
          <w:sz w:val="24"/>
        </w:rPr>
      </w:pPr>
      <w:r w:rsidRPr="008921A8">
        <w:rPr>
          <w:rFonts w:ascii="David" w:eastAsiaTheme="minorEastAsia" w:hAnsi="David"/>
          <w:sz w:val="24"/>
          <w:rtl/>
        </w:rPr>
        <w:t>______________</w:t>
      </w:r>
    </w:p>
    <w:p w14:paraId="12B825E8" w14:textId="77777777" w:rsidR="0059160D" w:rsidRPr="008921A8" w:rsidRDefault="0059160D" w:rsidP="004958B8">
      <w:pPr>
        <w:spacing w:after="240" w:line="276" w:lineRule="auto"/>
        <w:jc w:val="center"/>
        <w:rPr>
          <w:rFonts w:asciiTheme="minorHAnsi" w:eastAsiaTheme="minorEastAsia" w:hAnsiTheme="minorHAnsi"/>
          <w:b/>
          <w:bCs/>
          <w:sz w:val="24"/>
          <w:u w:val="single"/>
        </w:rPr>
      </w:pPr>
      <w:r w:rsidRPr="008921A8">
        <w:rPr>
          <w:rFonts w:ascii="David" w:eastAsiaTheme="minorEastAsia" w:hAnsi="David"/>
          <w:sz w:val="24"/>
          <w:rtl/>
        </w:rPr>
        <w:t>חתימה + חותמת</w:t>
      </w:r>
      <w:r w:rsidRPr="008921A8">
        <w:rPr>
          <w:rFonts w:ascii="David" w:eastAsiaTheme="minorEastAsia" w:hAnsi="David"/>
          <w:b/>
          <w:bCs/>
          <w:sz w:val="24"/>
          <w:u w:val="single"/>
          <w:rtl/>
        </w:rPr>
        <w:br w:type="page"/>
      </w:r>
    </w:p>
    <w:p w14:paraId="3D92FDD0" w14:textId="77777777" w:rsidR="0059160D" w:rsidRPr="00567C92" w:rsidRDefault="0059160D" w:rsidP="004958B8">
      <w:pPr>
        <w:spacing w:after="240" w:line="276" w:lineRule="auto"/>
        <w:rPr>
          <w:rFonts w:ascii="David" w:eastAsiaTheme="minorEastAsia" w:hAnsi="David"/>
          <w:b/>
          <w:bCs/>
          <w:sz w:val="28"/>
          <w:szCs w:val="28"/>
          <w:u w:val="single"/>
          <w:rtl/>
        </w:rPr>
      </w:pPr>
      <w:r w:rsidRPr="00567C92">
        <w:rPr>
          <w:rFonts w:ascii="David" w:eastAsiaTheme="minorEastAsia" w:hAnsi="David"/>
          <w:b/>
          <w:bCs/>
          <w:sz w:val="28"/>
          <w:szCs w:val="28"/>
          <w:u w:val="single"/>
          <w:rtl/>
        </w:rPr>
        <w:lastRenderedPageBreak/>
        <w:t xml:space="preserve">נספח </w:t>
      </w:r>
      <w:r w:rsidR="008C462B" w:rsidRPr="00567C92">
        <w:rPr>
          <w:rFonts w:ascii="David" w:eastAsiaTheme="minorEastAsia" w:hAnsi="David" w:hint="cs"/>
          <w:b/>
          <w:bCs/>
          <w:sz w:val="28"/>
          <w:szCs w:val="28"/>
          <w:u w:val="single"/>
          <w:rtl/>
        </w:rPr>
        <w:t>ה</w:t>
      </w:r>
      <w:r w:rsidRPr="00567C92">
        <w:rPr>
          <w:rFonts w:ascii="David" w:eastAsiaTheme="minorEastAsia" w:hAnsi="David"/>
          <w:b/>
          <w:bCs/>
          <w:sz w:val="28"/>
          <w:szCs w:val="28"/>
          <w:u w:val="single"/>
          <w:rtl/>
        </w:rPr>
        <w:t>' - תצהיר בדבר המציע</w:t>
      </w:r>
    </w:p>
    <w:p w14:paraId="0363BC86" w14:textId="3EFB65E9" w:rsidR="004B1934" w:rsidRPr="008921A8" w:rsidRDefault="004B1934" w:rsidP="004958B8">
      <w:pPr>
        <w:spacing w:after="240" w:line="276" w:lineRule="auto"/>
        <w:jc w:val="both"/>
        <w:rPr>
          <w:sz w:val="24"/>
          <w:rtl/>
        </w:rPr>
      </w:pPr>
      <w:r w:rsidRPr="008921A8">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8921A8">
        <w:rPr>
          <w:rFonts w:ascii="David" w:eastAsia="Times New Roman" w:hAnsi="David"/>
          <w:sz w:val="24"/>
          <w:shd w:val="clear" w:color="auto" w:fill="FFFFFF" w:themeFill="background1"/>
          <w:rtl/>
        </w:rPr>
        <w:t xml:space="preserve">מטעמו הצעה </w:t>
      </w:r>
      <w:r w:rsidRPr="00925900">
        <w:rPr>
          <w:rFonts w:ascii="David" w:eastAsia="Times New Roman" w:hAnsi="David"/>
          <w:sz w:val="24"/>
          <w:shd w:val="clear" w:color="auto" w:fill="FFFFFF" w:themeFill="background1"/>
          <w:rtl/>
        </w:rPr>
        <w:t xml:space="preserve">במסגרת </w:t>
      </w:r>
      <w:r>
        <w:rPr>
          <w:rFonts w:hint="cs"/>
          <w:b/>
          <w:bCs/>
          <w:sz w:val="24"/>
          <w:rtl/>
        </w:rPr>
        <w:t xml:space="preserve">למכרז </w:t>
      </w:r>
      <w:r w:rsidR="00B272CB">
        <w:rPr>
          <w:rFonts w:hint="cs"/>
          <w:b/>
          <w:bCs/>
          <w:sz w:val="24"/>
          <w:rtl/>
        </w:rPr>
        <w:t xml:space="preserve">פומבי </w:t>
      </w:r>
      <w:r>
        <w:rPr>
          <w:rFonts w:hint="cs"/>
          <w:b/>
          <w:bCs/>
          <w:sz w:val="24"/>
          <w:rtl/>
        </w:rPr>
        <w:t xml:space="preserve">מס. </w:t>
      </w:r>
      <w:r w:rsidR="00EA347E">
        <w:rPr>
          <w:rFonts w:hint="cs"/>
          <w:b/>
          <w:bCs/>
          <w:sz w:val="24"/>
          <w:rtl/>
        </w:rPr>
        <w:t>15/24</w:t>
      </w:r>
      <w:r>
        <w:rPr>
          <w:rFonts w:hint="cs"/>
          <w:b/>
          <w:bCs/>
          <w:sz w:val="24"/>
          <w:rtl/>
        </w:rPr>
        <w:t xml:space="preserve"> ל</w:t>
      </w:r>
      <w:r w:rsidRPr="00395F01">
        <w:rPr>
          <w:rFonts w:hint="cs"/>
          <w:b/>
          <w:bCs/>
          <w:sz w:val="24"/>
          <w:rtl/>
        </w:rPr>
        <w:t xml:space="preserve">מתן שירותי ייעוץ בתחום </w:t>
      </w:r>
      <w:r>
        <w:rPr>
          <w:rFonts w:hint="cs"/>
          <w:b/>
          <w:bCs/>
          <w:sz w:val="24"/>
          <w:rtl/>
        </w:rPr>
        <w:t xml:space="preserve">בידוק ורישוי של ציוד אלקטרוני  </w:t>
      </w:r>
      <w:r w:rsidR="00D70CF3">
        <w:rPr>
          <w:rFonts w:hint="cs"/>
          <w:b/>
          <w:bCs/>
          <w:sz w:val="24"/>
          <w:rtl/>
        </w:rPr>
        <w:t xml:space="preserve">ובתחום מע' מידע </w:t>
      </w:r>
      <w:r>
        <w:rPr>
          <w:rFonts w:hint="cs"/>
          <w:b/>
          <w:bCs/>
          <w:sz w:val="24"/>
          <w:rtl/>
        </w:rPr>
        <w:t>ע</w:t>
      </w:r>
      <w:r w:rsidRPr="00395F01">
        <w:rPr>
          <w:rFonts w:hint="cs"/>
          <w:b/>
          <w:bCs/>
          <w:sz w:val="24"/>
          <w:rtl/>
        </w:rPr>
        <w:t>בור המינהל האזרחי</w:t>
      </w:r>
      <w:r w:rsidRPr="00395F01">
        <w:rPr>
          <w:rFonts w:ascii="David" w:hAnsi="David"/>
          <w:b/>
          <w:bCs/>
          <w:sz w:val="24"/>
          <w:rtl/>
        </w:rPr>
        <w:t xml:space="preserve"> לאזור יהודה והשומרון</w:t>
      </w:r>
      <w:r>
        <w:rPr>
          <w:rFonts w:hint="cs"/>
          <w:b/>
          <w:bCs/>
          <w:sz w:val="24"/>
          <w:rtl/>
        </w:rPr>
        <w:t>,</w:t>
      </w:r>
      <w:r w:rsidRPr="00925900">
        <w:rPr>
          <w:rFonts w:ascii="David" w:eastAsia="Times New Roman" w:hAnsi="David"/>
          <w:sz w:val="24"/>
          <w:rtl/>
        </w:rPr>
        <w:t xml:space="preserve"> כמפורט במסמכי ההזמנה על נספחיה, לאחר שקראתי</w:t>
      </w:r>
      <w:r w:rsidRPr="008921A8">
        <w:rPr>
          <w:rFonts w:ascii="David" w:eastAsia="Times New Roman" w:hAnsi="David"/>
          <w:sz w:val="24"/>
          <w:rtl/>
        </w:rPr>
        <w:t xml:space="preserve"> בעיון את תנאי המכרז וכל המסמכים הנלווים אליו, מצהיר בזה כדלהלן:</w:t>
      </w:r>
    </w:p>
    <w:p w14:paraId="24440ED6" w14:textId="77777777" w:rsidR="004B1934" w:rsidRPr="008921A8" w:rsidRDefault="004B1934" w:rsidP="004958B8">
      <w:pPr>
        <w:keepNext/>
        <w:numPr>
          <w:ilvl w:val="1"/>
          <w:numId w:val="6"/>
        </w:numPr>
        <w:tabs>
          <w:tab w:val="left" w:pos="466"/>
        </w:tabs>
        <w:spacing w:after="240" w:line="276" w:lineRule="auto"/>
        <w:ind w:left="324" w:hanging="283"/>
        <w:contextualSpacing/>
        <w:jc w:val="both"/>
        <w:outlineLvl w:val="0"/>
        <w:rPr>
          <w:rFonts w:ascii="David" w:eastAsia="Times New Roman" w:hAnsi="David"/>
          <w:sz w:val="24"/>
        </w:rPr>
      </w:pPr>
      <w:bookmarkStart w:id="26" w:name="_Toc536351804"/>
      <w:r w:rsidRPr="008921A8">
        <w:rPr>
          <w:rFonts w:ascii="David" w:eastAsia="Times New Roman" w:hAnsi="David"/>
          <w:sz w:val="24"/>
          <w:rtl/>
        </w:rPr>
        <w:t xml:space="preserve">אני מצהיר כי </w:t>
      </w:r>
      <w:r>
        <w:rPr>
          <w:rFonts w:ascii="David" w:eastAsia="Times New Roman" w:hAnsi="David" w:hint="cs"/>
          <w:sz w:val="24"/>
          <w:rtl/>
        </w:rPr>
        <w:t>היועץ המוצע</w:t>
      </w:r>
      <w:r w:rsidRPr="008921A8">
        <w:rPr>
          <w:rFonts w:ascii="David" w:eastAsia="Times New Roman" w:hAnsi="David"/>
          <w:sz w:val="24"/>
          <w:rtl/>
        </w:rPr>
        <w:t xml:space="preserve"> וכל מי שיעסוק מטעמו </w:t>
      </w:r>
      <w:r>
        <w:rPr>
          <w:rFonts w:ascii="David" w:eastAsia="Times New Roman" w:hAnsi="David" w:hint="cs"/>
          <w:sz w:val="24"/>
          <w:rtl/>
        </w:rPr>
        <w:t xml:space="preserve">או מטעם המציע </w:t>
      </w:r>
      <w:r w:rsidRPr="008921A8">
        <w:rPr>
          <w:rFonts w:ascii="David" w:eastAsia="Times New Roman" w:hAnsi="David"/>
          <w:sz w:val="24"/>
          <w:rtl/>
        </w:rPr>
        <w:t>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26"/>
      <w:r w:rsidRPr="008921A8">
        <w:rPr>
          <w:rFonts w:ascii="David" w:eastAsia="Times New Roman" w:hAnsi="David"/>
          <w:sz w:val="24"/>
          <w:rtl/>
        </w:rPr>
        <w:t xml:space="preserve"> </w:t>
      </w:r>
    </w:p>
    <w:p w14:paraId="61F9FD62" w14:textId="77777777" w:rsidR="004B1934" w:rsidRDefault="004B1934" w:rsidP="004958B8">
      <w:pPr>
        <w:keepNext/>
        <w:numPr>
          <w:ilvl w:val="1"/>
          <w:numId w:val="6"/>
        </w:numPr>
        <w:tabs>
          <w:tab w:val="left" w:pos="466"/>
        </w:tabs>
        <w:spacing w:after="240" w:line="276" w:lineRule="auto"/>
        <w:ind w:left="324" w:hanging="283"/>
        <w:contextualSpacing/>
        <w:jc w:val="both"/>
        <w:outlineLvl w:val="0"/>
        <w:rPr>
          <w:rFonts w:ascii="David" w:eastAsia="Times New Roman" w:hAnsi="David"/>
          <w:sz w:val="24"/>
        </w:rPr>
      </w:pPr>
      <w:bookmarkStart w:id="27" w:name="_Toc536351805"/>
      <w:r w:rsidRPr="008921A8">
        <w:rPr>
          <w:rFonts w:ascii="David" w:eastAsia="Times New Roman" w:hAnsi="David"/>
          <w:sz w:val="24"/>
          <w:rtl/>
        </w:rPr>
        <w:t>אני מצהיר כי יש בידי המציע את כלל הכלים, הידע וכ</w:t>
      </w:r>
      <w:r>
        <w:rPr>
          <w:rFonts w:ascii="David" w:eastAsia="Times New Roman" w:hAnsi="David" w:hint="cs"/>
          <w:sz w:val="24"/>
          <w:rtl/>
        </w:rPr>
        <w:t>ו</w:t>
      </w:r>
      <w:r w:rsidRPr="008921A8">
        <w:rPr>
          <w:rFonts w:ascii="David" w:eastAsia="Times New Roman" w:hAnsi="David"/>
          <w:sz w:val="24"/>
          <w:rtl/>
        </w:rPr>
        <w:t>ח האדם הדרוש בכדי לספק את השירותים המבוקשים במלואם.</w:t>
      </w:r>
      <w:bookmarkEnd w:id="27"/>
    </w:p>
    <w:p w14:paraId="4E7A8A0B" w14:textId="77777777" w:rsidR="004B1934" w:rsidRDefault="004B1934" w:rsidP="004958B8">
      <w:pPr>
        <w:keepNext/>
        <w:numPr>
          <w:ilvl w:val="1"/>
          <w:numId w:val="6"/>
        </w:numPr>
        <w:tabs>
          <w:tab w:val="left" w:pos="466"/>
        </w:tabs>
        <w:spacing w:after="240" w:line="276" w:lineRule="auto"/>
        <w:contextualSpacing/>
        <w:jc w:val="both"/>
        <w:outlineLvl w:val="0"/>
        <w:rPr>
          <w:rFonts w:ascii="David" w:eastAsia="Times New Roman" w:hAnsi="David"/>
          <w:sz w:val="24"/>
        </w:rPr>
      </w:pPr>
      <w:r>
        <w:rPr>
          <w:rFonts w:ascii="David" w:eastAsia="Times New Roman" w:hAnsi="David" w:hint="cs"/>
          <w:sz w:val="24"/>
          <w:rtl/>
        </w:rPr>
        <w:t xml:space="preserve">אני מצהיר כי קראתי בעיון רב את מסמכי המכרז על כל פרקיו, נספחיו, תנאיו וחלקיו, </w:t>
      </w:r>
      <w:r w:rsidRPr="00016253">
        <w:rPr>
          <w:rFonts w:ascii="David" w:eastAsia="Times New Roman" w:hAnsi="David"/>
          <w:sz w:val="24"/>
          <w:rtl/>
        </w:rPr>
        <w:t>לרבות כל ההבהרות שפורסמו על ידי המ</w:t>
      </w:r>
      <w:r>
        <w:rPr>
          <w:rFonts w:ascii="David" w:eastAsia="Times New Roman" w:hAnsi="David" w:hint="cs"/>
          <w:sz w:val="24"/>
          <w:rtl/>
        </w:rPr>
        <w:t>נהל</w:t>
      </w:r>
      <w:r w:rsidRPr="00016253">
        <w:rPr>
          <w:rFonts w:ascii="David" w:eastAsia="Times New Roman" w:hAnsi="David"/>
          <w:sz w:val="24"/>
          <w:rtl/>
        </w:rPr>
        <w:t>, הוא הבין את כל האמור בהם ומסכים להם</w:t>
      </w:r>
      <w:r>
        <w:rPr>
          <w:rFonts w:ascii="David" w:eastAsia="Times New Roman" w:hAnsi="David" w:hint="cs"/>
          <w:sz w:val="24"/>
          <w:rtl/>
        </w:rPr>
        <w:t>.</w:t>
      </w:r>
    </w:p>
    <w:p w14:paraId="4E0EA1FC" w14:textId="77777777" w:rsidR="004B1934" w:rsidRDefault="004B1934" w:rsidP="004958B8">
      <w:pPr>
        <w:keepNext/>
        <w:numPr>
          <w:ilvl w:val="1"/>
          <w:numId w:val="6"/>
        </w:numPr>
        <w:tabs>
          <w:tab w:val="left" w:pos="466"/>
        </w:tabs>
        <w:spacing w:after="240" w:line="276" w:lineRule="auto"/>
        <w:contextualSpacing/>
        <w:jc w:val="both"/>
        <w:outlineLvl w:val="0"/>
        <w:rPr>
          <w:rFonts w:ascii="David" w:eastAsia="Times New Roman" w:hAnsi="David"/>
          <w:sz w:val="24"/>
        </w:rPr>
      </w:pPr>
      <w:r>
        <w:rPr>
          <w:rFonts w:ascii="David" w:eastAsia="Times New Roman" w:hAnsi="David" w:hint="cs"/>
          <w:sz w:val="24"/>
          <w:rtl/>
        </w:rPr>
        <w:t xml:space="preserve">אני מצהיר כי </w:t>
      </w:r>
      <w:r w:rsidRPr="00016253">
        <w:rPr>
          <w:rFonts w:ascii="David" w:eastAsia="Times New Roman" w:hAnsi="David"/>
          <w:sz w:val="24"/>
          <w:rtl/>
        </w:rPr>
        <w:t>בעיון רב את תנאי ההתקשרות עם הספק הזוכה, ובכלל זה את חוזה ההתקשרות על נספחיו, הוא הבין את האמור בהם ומסכים להם</w:t>
      </w:r>
      <w:r>
        <w:rPr>
          <w:rFonts w:ascii="David" w:eastAsia="Times New Roman" w:hAnsi="David" w:hint="cs"/>
          <w:sz w:val="24"/>
          <w:rtl/>
        </w:rPr>
        <w:t>.</w:t>
      </w:r>
    </w:p>
    <w:p w14:paraId="22692028" w14:textId="77777777" w:rsidR="004B1934" w:rsidRDefault="004B1934" w:rsidP="004958B8">
      <w:pPr>
        <w:keepNext/>
        <w:numPr>
          <w:ilvl w:val="1"/>
          <w:numId w:val="6"/>
        </w:numPr>
        <w:tabs>
          <w:tab w:val="left" w:pos="466"/>
        </w:tabs>
        <w:spacing w:after="240" w:line="276" w:lineRule="auto"/>
        <w:contextualSpacing/>
        <w:jc w:val="both"/>
        <w:outlineLvl w:val="0"/>
        <w:rPr>
          <w:rFonts w:ascii="David" w:eastAsia="Times New Roman" w:hAnsi="David"/>
          <w:sz w:val="24"/>
        </w:rPr>
      </w:pPr>
      <w:r>
        <w:rPr>
          <w:rFonts w:ascii="David" w:eastAsia="Times New Roman" w:hAnsi="David" w:hint="cs"/>
          <w:sz w:val="24"/>
          <w:rtl/>
        </w:rPr>
        <w:t xml:space="preserve">אני מצהיר כי איני </w:t>
      </w:r>
      <w:r w:rsidRPr="00016253">
        <w:rPr>
          <w:rFonts w:ascii="David" w:eastAsia="Times New Roman" w:hAnsi="David"/>
          <w:sz w:val="24"/>
          <w:rtl/>
        </w:rPr>
        <w:t>מצוי בהליכי פשיטת רגל או פירוק ולא מתנהלות נגד</w:t>
      </w:r>
      <w:r>
        <w:rPr>
          <w:rFonts w:ascii="David" w:eastAsia="Times New Roman" w:hAnsi="David" w:hint="cs"/>
          <w:sz w:val="24"/>
          <w:rtl/>
        </w:rPr>
        <w:t>י</w:t>
      </w:r>
      <w:r w:rsidRPr="00016253">
        <w:rPr>
          <w:rFonts w:ascii="David" w:eastAsia="Times New Roman" w:hAnsi="David"/>
          <w:sz w:val="24"/>
          <w:rtl/>
        </w:rPr>
        <w:t xml:space="preserve"> תביעות מהותיות, שעלולות לפגוע בתפקוד</w:t>
      </w:r>
      <w:r>
        <w:rPr>
          <w:rFonts w:ascii="David" w:eastAsia="Times New Roman" w:hAnsi="David" w:hint="cs"/>
          <w:sz w:val="24"/>
          <w:rtl/>
        </w:rPr>
        <w:t>י</w:t>
      </w:r>
      <w:r w:rsidRPr="00016253">
        <w:rPr>
          <w:rFonts w:ascii="David" w:eastAsia="Times New Roman" w:hAnsi="David"/>
          <w:sz w:val="24"/>
          <w:rtl/>
        </w:rPr>
        <w:t xml:space="preserve">, </w:t>
      </w:r>
      <w:r>
        <w:rPr>
          <w:rFonts w:ascii="David" w:eastAsia="Times New Roman" w:hAnsi="David" w:hint="cs"/>
          <w:sz w:val="24"/>
          <w:rtl/>
        </w:rPr>
        <w:t>אם</w:t>
      </w:r>
      <w:r w:rsidRPr="00016253">
        <w:rPr>
          <w:rFonts w:ascii="David" w:eastAsia="Times New Roman" w:hAnsi="David"/>
          <w:sz w:val="24"/>
          <w:rtl/>
        </w:rPr>
        <w:t xml:space="preserve"> </w:t>
      </w:r>
      <w:r>
        <w:rPr>
          <w:rFonts w:ascii="David" w:eastAsia="Times New Roman" w:hAnsi="David" w:hint="cs"/>
          <w:sz w:val="24"/>
          <w:rtl/>
        </w:rPr>
        <w:t>א</w:t>
      </w:r>
      <w:r w:rsidRPr="00016253">
        <w:rPr>
          <w:rFonts w:ascii="David" w:eastAsia="Times New Roman" w:hAnsi="David"/>
          <w:sz w:val="24"/>
          <w:rtl/>
        </w:rPr>
        <w:t>זכה במכרז</w:t>
      </w:r>
      <w:r>
        <w:rPr>
          <w:rFonts w:ascii="David" w:eastAsia="Times New Roman" w:hAnsi="David" w:hint="cs"/>
          <w:sz w:val="24"/>
          <w:rtl/>
        </w:rPr>
        <w:t>.</w:t>
      </w:r>
    </w:p>
    <w:p w14:paraId="36036FAE" w14:textId="77777777" w:rsidR="004B1934" w:rsidRDefault="004B1934" w:rsidP="004958B8">
      <w:pPr>
        <w:keepNext/>
        <w:numPr>
          <w:ilvl w:val="1"/>
          <w:numId w:val="6"/>
        </w:numPr>
        <w:tabs>
          <w:tab w:val="left" w:pos="466"/>
        </w:tabs>
        <w:spacing w:after="240" w:line="276" w:lineRule="auto"/>
        <w:contextualSpacing/>
        <w:jc w:val="both"/>
        <w:outlineLvl w:val="0"/>
        <w:rPr>
          <w:rFonts w:ascii="David" w:eastAsia="Times New Roman" w:hAnsi="David"/>
          <w:sz w:val="24"/>
        </w:rPr>
      </w:pPr>
      <w:r>
        <w:rPr>
          <w:rFonts w:ascii="David" w:eastAsia="Times New Roman" w:hAnsi="David" w:hint="cs"/>
          <w:sz w:val="24"/>
          <w:rtl/>
        </w:rPr>
        <w:t>אין מניעה לפי כל דין שאשתתף במכרז.</w:t>
      </w:r>
    </w:p>
    <w:p w14:paraId="3CE03530" w14:textId="77777777" w:rsidR="004B1934" w:rsidRDefault="004B1934" w:rsidP="004958B8">
      <w:pPr>
        <w:keepNext/>
        <w:numPr>
          <w:ilvl w:val="1"/>
          <w:numId w:val="6"/>
        </w:numPr>
        <w:tabs>
          <w:tab w:val="left" w:pos="466"/>
        </w:tabs>
        <w:spacing w:after="240" w:line="276" w:lineRule="auto"/>
        <w:contextualSpacing/>
        <w:jc w:val="both"/>
        <w:outlineLvl w:val="0"/>
        <w:rPr>
          <w:rFonts w:ascii="David" w:eastAsia="Times New Roman" w:hAnsi="David"/>
          <w:sz w:val="24"/>
        </w:rPr>
      </w:pPr>
      <w:r>
        <w:rPr>
          <w:rFonts w:ascii="David" w:eastAsia="Times New Roman" w:hAnsi="David" w:hint="cs"/>
          <w:sz w:val="24"/>
          <w:rtl/>
        </w:rPr>
        <w:t>אני מצהיר כי ככל שאיני חב במע"מ במסגרת ההתקשרות מכוח המכרז, פניתי לרשות המיסים לצורך קבלת אישור לכך, טרם הגשת הצעה במכרז.</w:t>
      </w:r>
    </w:p>
    <w:p w14:paraId="00653727" w14:textId="77777777" w:rsidR="004B1934" w:rsidRDefault="004B1934" w:rsidP="004958B8">
      <w:pPr>
        <w:keepNext/>
        <w:numPr>
          <w:ilvl w:val="1"/>
          <w:numId w:val="6"/>
        </w:numPr>
        <w:tabs>
          <w:tab w:val="left" w:pos="466"/>
        </w:tabs>
        <w:spacing w:after="240" w:line="276" w:lineRule="auto"/>
        <w:contextualSpacing/>
        <w:jc w:val="both"/>
        <w:outlineLvl w:val="0"/>
        <w:rPr>
          <w:rFonts w:ascii="David" w:eastAsia="Times New Roman" w:hAnsi="David"/>
          <w:sz w:val="24"/>
        </w:rPr>
      </w:pPr>
      <w:r w:rsidRPr="00016253">
        <w:rPr>
          <w:rFonts w:ascii="David" w:eastAsia="Times New Roman" w:hAnsi="David"/>
          <w:sz w:val="24"/>
          <w:rtl/>
        </w:rPr>
        <w:t>המציע אינו מחזיק או מוחזק על ידי מציע אחר במכרז (החזקה לעניין זה – החזקה במישרין או בעקיפין ב- 25% או יותר מאמצעי שליטה, כהגדר</w:t>
      </w:r>
      <w:r>
        <w:rPr>
          <w:rFonts w:ascii="David" w:eastAsia="Times New Roman" w:hAnsi="David"/>
          <w:sz w:val="24"/>
          <w:rtl/>
        </w:rPr>
        <w:t>תו בחוק ניירות ערך, התשכ"ח-1968</w:t>
      </w:r>
      <w:r>
        <w:rPr>
          <w:rFonts w:ascii="David" w:eastAsia="Times New Roman" w:hAnsi="David" w:hint="cs"/>
          <w:sz w:val="24"/>
          <w:rtl/>
        </w:rPr>
        <w:t xml:space="preserve">, כפי תוקפו בישראל מעת לעת, </w:t>
      </w:r>
      <w:r w:rsidRPr="00016253">
        <w:rPr>
          <w:rFonts w:ascii="David" w:eastAsia="Times New Roman" w:hAnsi="David"/>
          <w:sz w:val="24"/>
          <w:rtl/>
        </w:rPr>
        <w:t>גורם אחד אינו מחזיק ב- 25% יותר מאמצעי שליטה בו ובמציע נוסף במכרז</w:t>
      </w:r>
      <w:r>
        <w:rPr>
          <w:rFonts w:ascii="David" w:eastAsia="Times New Roman" w:hAnsi="David" w:hint="cs"/>
          <w:sz w:val="24"/>
          <w:rtl/>
        </w:rPr>
        <w:t xml:space="preserve">, </w:t>
      </w:r>
      <w:r w:rsidRPr="00016253">
        <w:rPr>
          <w:rFonts w:ascii="David" w:eastAsia="Times New Roman" w:hAnsi="David"/>
          <w:sz w:val="24"/>
          <w:rtl/>
        </w:rPr>
        <w:t>המציע אינו קבלן משנה של מציע אחר במכרז,</w:t>
      </w:r>
      <w:r>
        <w:rPr>
          <w:rFonts w:ascii="David" w:eastAsia="Times New Roman" w:hAnsi="David"/>
          <w:sz w:val="24"/>
          <w:rtl/>
        </w:rPr>
        <w:t xml:space="preserve"> בקשר עם ביצוע השירותים במכרז ז</w:t>
      </w:r>
      <w:r>
        <w:rPr>
          <w:rFonts w:ascii="David" w:eastAsia="Times New Roman" w:hAnsi="David" w:hint="cs"/>
          <w:sz w:val="24"/>
          <w:rtl/>
        </w:rPr>
        <w:t>ה.</w:t>
      </w:r>
    </w:p>
    <w:p w14:paraId="460175EF" w14:textId="77777777" w:rsidR="004B1934" w:rsidRPr="009A603F" w:rsidRDefault="004B1934" w:rsidP="004958B8">
      <w:pPr>
        <w:keepNext/>
        <w:numPr>
          <w:ilvl w:val="1"/>
          <w:numId w:val="6"/>
        </w:numPr>
        <w:tabs>
          <w:tab w:val="left" w:pos="466"/>
        </w:tabs>
        <w:spacing w:after="240" w:line="276" w:lineRule="auto"/>
        <w:ind w:left="324" w:hanging="283"/>
        <w:contextualSpacing/>
        <w:jc w:val="both"/>
        <w:outlineLvl w:val="0"/>
        <w:rPr>
          <w:rFonts w:ascii="David" w:eastAsia="Times New Roman" w:hAnsi="David"/>
          <w:sz w:val="24"/>
        </w:rPr>
      </w:pPr>
      <w:r>
        <w:rPr>
          <w:rFonts w:ascii="David" w:eastAsia="Times New Roman" w:hAnsi="David" w:hint="cs"/>
          <w:sz w:val="24"/>
          <w:rtl/>
        </w:rPr>
        <w:t>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מעורב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3E12CEC7" w14:textId="77777777" w:rsidR="004B1934" w:rsidRPr="0017792E" w:rsidRDefault="004B1934" w:rsidP="004958B8">
      <w:pPr>
        <w:keepNext/>
        <w:numPr>
          <w:ilvl w:val="1"/>
          <w:numId w:val="6"/>
        </w:numPr>
        <w:tabs>
          <w:tab w:val="left" w:pos="466"/>
        </w:tabs>
        <w:spacing w:after="240" w:line="276" w:lineRule="auto"/>
        <w:ind w:left="324" w:hanging="283"/>
        <w:contextualSpacing/>
        <w:jc w:val="both"/>
        <w:outlineLvl w:val="0"/>
        <w:rPr>
          <w:rFonts w:ascii="David" w:eastAsia="Times New Roman" w:hAnsi="David"/>
          <w:sz w:val="24"/>
          <w:u w:val="single"/>
          <w:rtl/>
        </w:rPr>
      </w:pPr>
      <w:bookmarkStart w:id="28" w:name="_Toc536351807"/>
      <w:r w:rsidRPr="0017792E">
        <w:rPr>
          <w:rFonts w:ascii="David" w:eastAsia="Times New Roman" w:hAnsi="David" w:hint="cs"/>
          <w:sz w:val="24"/>
          <w:u w:val="single"/>
          <w:rtl/>
        </w:rPr>
        <w:t>כאשר המציע הוא מציע ישראלי:</w:t>
      </w:r>
    </w:p>
    <w:p w14:paraId="72936E20" w14:textId="77777777" w:rsidR="004B1934" w:rsidRPr="008921A8" w:rsidRDefault="004B1934" w:rsidP="004958B8">
      <w:pPr>
        <w:keepNext/>
        <w:tabs>
          <w:tab w:val="left" w:pos="466"/>
        </w:tabs>
        <w:spacing w:after="240" w:line="276" w:lineRule="auto"/>
        <w:ind w:left="324"/>
        <w:contextualSpacing/>
        <w:jc w:val="both"/>
        <w:outlineLvl w:val="0"/>
        <w:rPr>
          <w:rFonts w:ascii="David" w:eastAsia="Times New Roman" w:hAnsi="David"/>
          <w:sz w:val="24"/>
          <w:rtl/>
        </w:rPr>
      </w:pPr>
      <w:r w:rsidRPr="0017792E">
        <w:rPr>
          <w:rFonts w:ascii="David" w:eastAsia="Times New Roman" w:hAnsi="David"/>
          <w:sz w:val="24"/>
          <w:rtl/>
        </w:rPr>
        <w:t>אני</w:t>
      </w:r>
      <w:r w:rsidRPr="008921A8">
        <w:rPr>
          <w:rFonts w:ascii="David" w:eastAsia="Times New Roman" w:hAnsi="David"/>
          <w:sz w:val="24"/>
          <w:rtl/>
        </w:rPr>
        <w:t xml:space="preserve"> מצהיר כי המציע </w:t>
      </w:r>
      <w:r>
        <w:rPr>
          <w:rFonts w:ascii="David" w:eastAsia="Times New Roman" w:hAnsi="David"/>
          <w:sz w:val="24"/>
          <w:rtl/>
        </w:rPr>
        <w:t>הוא</w:t>
      </w:r>
      <w:r w:rsidRPr="008921A8">
        <w:rPr>
          <w:rFonts w:ascii="David" w:eastAsia="Times New Roman" w:hAnsi="David"/>
          <w:sz w:val="24"/>
          <w:rtl/>
        </w:rPr>
        <w:t xml:space="preserve"> בעל האישורים כנדרש בחוק עסקאות גופים ציבוריים, התשל"ו-1976</w:t>
      </w:r>
      <w:r>
        <w:rPr>
          <w:rFonts w:ascii="David" w:eastAsia="Times New Roman" w:hAnsi="David" w:hint="cs"/>
          <w:sz w:val="24"/>
          <w:rtl/>
        </w:rPr>
        <w:t>, כפי תוקפו בישראל מעת לעת</w:t>
      </w:r>
      <w:r w:rsidRPr="008921A8">
        <w:rPr>
          <w:rFonts w:ascii="David" w:eastAsia="Times New Roman" w:hAnsi="David"/>
          <w:sz w:val="24"/>
          <w:rtl/>
        </w:rPr>
        <w:t>.</w:t>
      </w:r>
      <w:bookmarkEnd w:id="28"/>
    </w:p>
    <w:p w14:paraId="1CF4A68E" w14:textId="77777777" w:rsidR="004B1934" w:rsidRPr="008921A8" w:rsidRDefault="004B1934" w:rsidP="004958B8">
      <w:pPr>
        <w:keepNext/>
        <w:spacing w:after="240" w:line="276" w:lineRule="auto"/>
        <w:ind w:left="360"/>
        <w:contextualSpacing/>
        <w:outlineLvl w:val="0"/>
        <w:rPr>
          <w:rFonts w:ascii="David" w:eastAsia="Times New Roman" w:hAnsi="David"/>
          <w:b/>
          <w:bCs/>
          <w:sz w:val="24"/>
          <w:rtl/>
        </w:rPr>
      </w:pPr>
      <w:bookmarkStart w:id="29" w:name="_Toc536351808"/>
      <w:r w:rsidRPr="008921A8">
        <w:rPr>
          <w:rFonts w:ascii="David" w:eastAsia="Times New Roman" w:hAnsi="David"/>
          <w:b/>
          <w:bCs/>
          <w:sz w:val="24"/>
          <w:rtl/>
          <w:lang w:eastAsia="he-IL"/>
        </w:rPr>
        <w:t xml:space="preserve">*מצ"ב אישורים כנדרש לעיונכם המסומנים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1  להצעתי.</w:t>
      </w:r>
      <w:bookmarkEnd w:id="29"/>
    </w:p>
    <w:p w14:paraId="70A662D6" w14:textId="77777777" w:rsidR="004B1934" w:rsidRPr="008921A8" w:rsidRDefault="004B1934" w:rsidP="004958B8">
      <w:pPr>
        <w:keepNext/>
        <w:numPr>
          <w:ilvl w:val="1"/>
          <w:numId w:val="6"/>
        </w:numPr>
        <w:tabs>
          <w:tab w:val="left" w:pos="466"/>
        </w:tabs>
        <w:spacing w:after="240" w:line="276" w:lineRule="auto"/>
        <w:ind w:left="324" w:hanging="283"/>
        <w:contextualSpacing/>
        <w:jc w:val="both"/>
        <w:outlineLvl w:val="0"/>
        <w:rPr>
          <w:rFonts w:ascii="David" w:eastAsia="Times New Roman" w:hAnsi="David"/>
          <w:sz w:val="24"/>
        </w:rPr>
      </w:pPr>
      <w:bookmarkStart w:id="30" w:name="_Toc536351809"/>
      <w:r w:rsidRPr="008921A8">
        <w:rPr>
          <w:rFonts w:ascii="David" w:eastAsia="Times New Roman" w:hAnsi="David"/>
          <w:sz w:val="24"/>
          <w:rtl/>
        </w:rPr>
        <w:t xml:space="preserve">אני מצהיר כי המציע </w:t>
      </w:r>
      <w:r>
        <w:rPr>
          <w:rFonts w:ascii="David" w:eastAsia="Times New Roman" w:hAnsi="David"/>
          <w:sz w:val="24"/>
          <w:rtl/>
        </w:rPr>
        <w:t>הוא</w:t>
      </w:r>
      <w:r w:rsidRPr="008921A8">
        <w:rPr>
          <w:rFonts w:ascii="David" w:eastAsia="Times New Roman" w:hAnsi="David"/>
          <w:sz w:val="24"/>
          <w:rtl/>
        </w:rPr>
        <w:t xml:space="preserve"> התאגדות מותרת עפ"י כל דין.</w:t>
      </w:r>
      <w:bookmarkEnd w:id="30"/>
    </w:p>
    <w:p w14:paraId="3A2A8FFF" w14:textId="77777777" w:rsidR="004B1934" w:rsidRPr="008921A8" w:rsidRDefault="004B1934" w:rsidP="004958B8">
      <w:pPr>
        <w:keepNext/>
        <w:spacing w:after="240" w:line="276" w:lineRule="auto"/>
        <w:ind w:left="360"/>
        <w:contextualSpacing/>
        <w:outlineLvl w:val="0"/>
        <w:rPr>
          <w:rFonts w:ascii="David" w:eastAsia="Times New Roman" w:hAnsi="David"/>
          <w:b/>
          <w:bCs/>
          <w:sz w:val="24"/>
          <w:rtl/>
          <w:lang w:eastAsia="he-IL"/>
        </w:rPr>
      </w:pPr>
      <w:bookmarkStart w:id="31" w:name="_Toc536351810"/>
      <w:r w:rsidRPr="008921A8">
        <w:rPr>
          <w:rFonts w:ascii="David" w:eastAsia="Times New Roman" w:hAnsi="David"/>
          <w:b/>
          <w:bCs/>
          <w:sz w:val="24"/>
          <w:rtl/>
          <w:lang w:eastAsia="he-IL"/>
        </w:rPr>
        <w:t xml:space="preserve">*מצ"ב תעודת עוסק מורשה </w:t>
      </w:r>
      <w:r>
        <w:rPr>
          <w:rFonts w:ascii="David" w:eastAsia="Times New Roman" w:hAnsi="David"/>
          <w:b/>
          <w:bCs/>
          <w:sz w:val="24"/>
          <w:rtl/>
          <w:lang w:eastAsia="he-IL"/>
        </w:rPr>
        <w:t>או</w:t>
      </w:r>
      <w:r w:rsidRPr="008921A8">
        <w:rPr>
          <w:rFonts w:ascii="David" w:eastAsia="Times New Roman" w:hAnsi="David"/>
          <w:b/>
          <w:bCs/>
          <w:sz w:val="24"/>
          <w:rtl/>
          <w:lang w:eastAsia="he-IL"/>
        </w:rPr>
        <w:t xml:space="preserve"> תעודה מרשם החברות המסומנת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2 להצעתי.</w:t>
      </w:r>
      <w:bookmarkEnd w:id="31"/>
      <w:r w:rsidRPr="008921A8">
        <w:rPr>
          <w:rFonts w:ascii="David" w:eastAsia="Times New Roman" w:hAnsi="David"/>
          <w:b/>
          <w:bCs/>
          <w:sz w:val="24"/>
          <w:rtl/>
          <w:lang w:eastAsia="he-IL"/>
        </w:rPr>
        <w:t xml:space="preserve"> </w:t>
      </w:r>
    </w:p>
    <w:p w14:paraId="0DE304FA" w14:textId="1E2D7A2D" w:rsidR="004B1934" w:rsidRPr="008921A8" w:rsidRDefault="004B1934" w:rsidP="004958B8">
      <w:pPr>
        <w:keepNext/>
        <w:numPr>
          <w:ilvl w:val="1"/>
          <w:numId w:val="6"/>
        </w:numPr>
        <w:tabs>
          <w:tab w:val="left" w:pos="466"/>
        </w:tabs>
        <w:spacing w:after="240" w:line="276" w:lineRule="auto"/>
        <w:ind w:left="324" w:hanging="283"/>
        <w:contextualSpacing/>
        <w:jc w:val="both"/>
        <w:outlineLvl w:val="0"/>
        <w:rPr>
          <w:rFonts w:ascii="David" w:eastAsia="Times New Roman" w:hAnsi="David"/>
          <w:sz w:val="24"/>
          <w:rtl/>
        </w:rPr>
      </w:pPr>
      <w:bookmarkStart w:id="32" w:name="_Toc536351811"/>
      <w:bookmarkStart w:id="33" w:name="_Hlk508891282"/>
      <w:r w:rsidRPr="008921A8">
        <w:rPr>
          <w:rFonts w:ascii="David" w:eastAsia="Times New Roman" w:hAnsi="David"/>
          <w:sz w:val="24"/>
          <w:rtl/>
        </w:rPr>
        <w:t>כאשר המציע הוא חברה/שותפות</w:t>
      </w:r>
      <w:r>
        <w:rPr>
          <w:rFonts w:ascii="David" w:eastAsia="Times New Roman" w:hAnsi="David" w:hint="cs"/>
          <w:sz w:val="24"/>
          <w:rtl/>
        </w:rPr>
        <w:t xml:space="preserve"> </w:t>
      </w:r>
      <w:r w:rsidRPr="008921A8">
        <w:rPr>
          <w:rFonts w:ascii="David" w:eastAsia="Times New Roman" w:hAnsi="David"/>
          <w:sz w:val="24"/>
          <w:rtl/>
        </w:rPr>
        <w:t>- אני מצהיר כי אין כל חובות מטעם המציע לרשם החברות וכי החברה לא מוגדרת כחברה מפרת חוק וכי לא קיימת ותלויה כנגדה התראה על חברה מפרת חוק.</w:t>
      </w:r>
      <w:bookmarkEnd w:id="32"/>
      <w:r w:rsidRPr="008921A8">
        <w:rPr>
          <w:rFonts w:ascii="David" w:eastAsia="Times New Roman" w:hAnsi="David"/>
          <w:sz w:val="24"/>
          <w:rtl/>
        </w:rPr>
        <w:t xml:space="preserve"> </w:t>
      </w:r>
    </w:p>
    <w:p w14:paraId="5942AE68" w14:textId="77777777" w:rsidR="004B1934" w:rsidRPr="008921A8" w:rsidRDefault="004B1934" w:rsidP="004958B8">
      <w:pPr>
        <w:pStyle w:val="aa"/>
        <w:keepNext/>
        <w:spacing w:after="240" w:line="276" w:lineRule="auto"/>
        <w:ind w:left="360"/>
        <w:jc w:val="both"/>
        <w:outlineLvl w:val="0"/>
        <w:rPr>
          <w:rFonts w:ascii="David" w:hAnsi="David"/>
          <w:b/>
          <w:bCs/>
          <w:sz w:val="24"/>
          <w:rtl/>
        </w:rPr>
      </w:pPr>
      <w:bookmarkStart w:id="34" w:name="_Toc536351812"/>
      <w:bookmarkEnd w:id="33"/>
      <w:r w:rsidRPr="008921A8">
        <w:rPr>
          <w:rFonts w:ascii="David" w:hAnsi="David"/>
          <w:b/>
          <w:bCs/>
          <w:sz w:val="24"/>
          <w:rtl/>
        </w:rPr>
        <w:t xml:space="preserve">*מצ"ב אישור נסח עדכני המסומן כנספח </w:t>
      </w:r>
      <w:r w:rsidRPr="008921A8">
        <w:rPr>
          <w:rFonts w:ascii="David" w:hAnsi="David"/>
          <w:b/>
          <w:bCs/>
          <w:sz w:val="24"/>
        </w:rPr>
        <w:t>A</w:t>
      </w:r>
      <w:r w:rsidRPr="008921A8">
        <w:rPr>
          <w:rFonts w:ascii="David" w:hAnsi="David"/>
          <w:b/>
          <w:bCs/>
          <w:sz w:val="24"/>
          <w:rtl/>
        </w:rPr>
        <w:t>3 להצעתי.</w:t>
      </w:r>
      <w:bookmarkEnd w:id="34"/>
    </w:p>
    <w:p w14:paraId="6E299F79" w14:textId="77777777" w:rsidR="004B1934" w:rsidRPr="008921A8" w:rsidRDefault="004B1934" w:rsidP="004958B8">
      <w:pPr>
        <w:keepNext/>
        <w:spacing w:after="240" w:line="276" w:lineRule="auto"/>
        <w:ind w:left="360"/>
        <w:contextualSpacing/>
        <w:outlineLvl w:val="0"/>
        <w:rPr>
          <w:rFonts w:ascii="David" w:eastAsia="Times New Roman" w:hAnsi="David"/>
          <w:b/>
          <w:bCs/>
          <w:sz w:val="24"/>
          <w:rtl/>
          <w:lang w:eastAsia="he-IL"/>
        </w:rPr>
      </w:pPr>
    </w:p>
    <w:p w14:paraId="4DD7E10A" w14:textId="77777777" w:rsidR="004B1934" w:rsidRPr="008921A8" w:rsidRDefault="004B1934" w:rsidP="004958B8">
      <w:pPr>
        <w:spacing w:after="240" w:line="276" w:lineRule="auto"/>
        <w:ind w:left="91"/>
        <w:rPr>
          <w:rFonts w:ascii="David" w:eastAsiaTheme="minorEastAsia" w:hAnsi="David"/>
          <w:sz w:val="24"/>
          <w:rtl/>
        </w:rPr>
      </w:pPr>
      <w:r w:rsidRPr="008921A8">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B1934" w:rsidRPr="00B7230D" w14:paraId="73FA8BC2" w14:textId="77777777" w:rsidTr="004958B8">
        <w:trPr>
          <w:trHeight w:val="718"/>
        </w:trPr>
        <w:tc>
          <w:tcPr>
            <w:tcW w:w="1650" w:type="dxa"/>
          </w:tcPr>
          <w:p w14:paraId="6DE10EAD" w14:textId="77777777" w:rsidR="004B1934" w:rsidRPr="008921A8" w:rsidRDefault="004B1934" w:rsidP="004958B8">
            <w:pPr>
              <w:spacing w:after="240" w:line="276" w:lineRule="auto"/>
              <w:rPr>
                <w:rFonts w:ascii="David" w:eastAsiaTheme="minorEastAsia" w:hAnsi="David"/>
                <w:sz w:val="24"/>
              </w:rPr>
            </w:pPr>
          </w:p>
        </w:tc>
        <w:tc>
          <w:tcPr>
            <w:tcW w:w="2643" w:type="dxa"/>
          </w:tcPr>
          <w:p w14:paraId="6DFCFF14" w14:textId="77777777" w:rsidR="004B1934" w:rsidRPr="008921A8" w:rsidRDefault="004B1934" w:rsidP="004958B8">
            <w:pPr>
              <w:spacing w:after="240" w:line="276" w:lineRule="auto"/>
              <w:rPr>
                <w:rFonts w:ascii="David" w:eastAsiaTheme="minorEastAsia" w:hAnsi="David"/>
                <w:sz w:val="24"/>
              </w:rPr>
            </w:pPr>
          </w:p>
        </w:tc>
        <w:tc>
          <w:tcPr>
            <w:tcW w:w="2608" w:type="dxa"/>
          </w:tcPr>
          <w:p w14:paraId="1DD28267" w14:textId="77777777" w:rsidR="004B1934" w:rsidRPr="008921A8" w:rsidRDefault="004B1934" w:rsidP="004958B8">
            <w:pPr>
              <w:spacing w:after="240" w:line="276" w:lineRule="auto"/>
              <w:rPr>
                <w:rFonts w:ascii="David" w:eastAsiaTheme="minorEastAsia" w:hAnsi="David"/>
                <w:sz w:val="24"/>
              </w:rPr>
            </w:pPr>
          </w:p>
        </w:tc>
        <w:tc>
          <w:tcPr>
            <w:tcW w:w="2835" w:type="dxa"/>
          </w:tcPr>
          <w:p w14:paraId="2FE15EB1" w14:textId="77777777" w:rsidR="004B1934" w:rsidRPr="008921A8" w:rsidRDefault="004B1934" w:rsidP="004958B8">
            <w:pPr>
              <w:spacing w:after="240" w:line="276" w:lineRule="auto"/>
              <w:rPr>
                <w:rFonts w:ascii="David" w:eastAsiaTheme="minorEastAsia" w:hAnsi="David"/>
                <w:sz w:val="24"/>
              </w:rPr>
            </w:pPr>
          </w:p>
        </w:tc>
      </w:tr>
      <w:tr w:rsidR="004B1934" w:rsidRPr="00B7230D" w14:paraId="2ECFC848" w14:textId="77777777" w:rsidTr="004958B8">
        <w:tc>
          <w:tcPr>
            <w:tcW w:w="1650" w:type="dxa"/>
            <w:shd w:val="pct5" w:color="auto" w:fill="auto"/>
          </w:tcPr>
          <w:p w14:paraId="6DD07B0C" w14:textId="77777777" w:rsidR="004B1934" w:rsidRPr="008921A8" w:rsidRDefault="004B1934" w:rsidP="004958B8">
            <w:pPr>
              <w:spacing w:after="240" w:line="276"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720D7903" w14:textId="77777777" w:rsidR="004B1934" w:rsidRPr="008921A8" w:rsidRDefault="004B1934" w:rsidP="004958B8">
            <w:pPr>
              <w:spacing w:after="240" w:line="276"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09E85976" w14:textId="77777777" w:rsidR="004B1934" w:rsidRPr="008921A8" w:rsidRDefault="004B1934" w:rsidP="004958B8">
            <w:pPr>
              <w:spacing w:after="240" w:line="276"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31BCB09A" w14:textId="77777777" w:rsidR="004B1934" w:rsidRPr="008921A8" w:rsidRDefault="004B1934" w:rsidP="004958B8">
            <w:pPr>
              <w:spacing w:after="240" w:line="276"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74433ECE" w14:textId="77777777" w:rsidR="004B1934" w:rsidRPr="008921A8" w:rsidRDefault="004B1934" w:rsidP="004958B8">
      <w:pPr>
        <w:spacing w:after="240" w:line="276" w:lineRule="auto"/>
        <w:jc w:val="center"/>
        <w:rPr>
          <w:rFonts w:ascii="David" w:eastAsiaTheme="minorEastAsia" w:hAnsi="David"/>
          <w:b/>
          <w:bCs/>
          <w:sz w:val="24"/>
          <w:u w:val="single"/>
          <w:rtl/>
        </w:rPr>
      </w:pPr>
    </w:p>
    <w:p w14:paraId="52CD5E12" w14:textId="77777777" w:rsidR="004B1934" w:rsidRPr="008921A8" w:rsidRDefault="004B1934" w:rsidP="004958B8">
      <w:pPr>
        <w:spacing w:after="240" w:line="276"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2B9EAE7C" w14:textId="77777777" w:rsidR="004B1934" w:rsidRPr="008921A8" w:rsidRDefault="004B1934" w:rsidP="004958B8">
      <w:pPr>
        <w:spacing w:after="240" w:line="276" w:lineRule="auto"/>
        <w:jc w:val="center"/>
        <w:rPr>
          <w:rFonts w:ascii="David" w:eastAsiaTheme="minorEastAsia" w:hAnsi="David"/>
          <w:b/>
          <w:bCs/>
          <w:sz w:val="24"/>
          <w:u w:val="single"/>
          <w:rtl/>
        </w:rPr>
      </w:pPr>
    </w:p>
    <w:p w14:paraId="01988BA4" w14:textId="77777777" w:rsidR="004B1934" w:rsidRPr="008921A8" w:rsidRDefault="004B1934" w:rsidP="004958B8">
      <w:pPr>
        <w:spacing w:after="240" w:line="276"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431B5B8" w14:textId="77777777" w:rsidR="004B1934" w:rsidRPr="008921A8" w:rsidRDefault="004B1934" w:rsidP="004958B8">
      <w:pPr>
        <w:spacing w:after="240" w:line="276" w:lineRule="auto"/>
        <w:jc w:val="center"/>
        <w:rPr>
          <w:rFonts w:ascii="David" w:eastAsiaTheme="minorEastAsia" w:hAnsi="David"/>
          <w:sz w:val="24"/>
        </w:rPr>
      </w:pPr>
      <w:r w:rsidRPr="008921A8">
        <w:rPr>
          <w:rFonts w:ascii="David" w:eastAsiaTheme="minorEastAsia" w:hAnsi="David"/>
          <w:sz w:val="24"/>
          <w:rtl/>
        </w:rPr>
        <w:t>______________</w:t>
      </w:r>
    </w:p>
    <w:p w14:paraId="121534F5" w14:textId="77777777" w:rsidR="004B1934" w:rsidRDefault="004B1934" w:rsidP="004958B8">
      <w:pPr>
        <w:spacing w:after="240" w:line="276" w:lineRule="auto"/>
        <w:jc w:val="center"/>
        <w:rPr>
          <w:rFonts w:ascii="David" w:eastAsia="Times New Roman" w:hAnsi="David"/>
          <w:b/>
          <w:bCs/>
          <w:sz w:val="24"/>
          <w:u w:val="single"/>
          <w:rtl/>
        </w:rPr>
      </w:pPr>
      <w:r w:rsidRPr="008921A8">
        <w:rPr>
          <w:rFonts w:ascii="David" w:eastAsiaTheme="minorEastAsia" w:hAnsi="David"/>
          <w:sz w:val="24"/>
          <w:rtl/>
        </w:rPr>
        <w:t>חתימה + חותמת</w:t>
      </w:r>
    </w:p>
    <w:p w14:paraId="529D432A" w14:textId="77777777" w:rsidR="004B1934" w:rsidRDefault="004B1934" w:rsidP="004958B8">
      <w:pPr>
        <w:spacing w:after="240" w:line="276" w:lineRule="auto"/>
        <w:jc w:val="center"/>
        <w:rPr>
          <w:rFonts w:ascii="David" w:eastAsia="Times New Roman" w:hAnsi="David"/>
          <w:b/>
          <w:bCs/>
          <w:sz w:val="24"/>
          <w:u w:val="single"/>
          <w:rtl/>
        </w:rPr>
      </w:pPr>
    </w:p>
    <w:p w14:paraId="762689E1" w14:textId="77777777" w:rsidR="004B1934" w:rsidRDefault="004B1934" w:rsidP="004958B8">
      <w:pPr>
        <w:spacing w:after="240" w:line="276" w:lineRule="auto"/>
        <w:jc w:val="center"/>
        <w:rPr>
          <w:rFonts w:ascii="David" w:eastAsia="Times New Roman" w:hAnsi="David"/>
          <w:b/>
          <w:bCs/>
          <w:sz w:val="24"/>
          <w:u w:val="single"/>
          <w:rtl/>
        </w:rPr>
      </w:pPr>
    </w:p>
    <w:p w14:paraId="3F8484F5" w14:textId="77777777" w:rsidR="004B1934" w:rsidRDefault="004B1934" w:rsidP="004958B8">
      <w:pPr>
        <w:spacing w:after="240" w:line="276" w:lineRule="auto"/>
        <w:jc w:val="center"/>
        <w:rPr>
          <w:rFonts w:ascii="David" w:eastAsia="Times New Roman" w:hAnsi="David"/>
          <w:b/>
          <w:bCs/>
          <w:sz w:val="24"/>
          <w:u w:val="single"/>
          <w:rtl/>
        </w:rPr>
      </w:pPr>
    </w:p>
    <w:p w14:paraId="62305B5F" w14:textId="5F1F023F" w:rsidR="004B1934" w:rsidRDefault="004B1934" w:rsidP="004958B8">
      <w:pPr>
        <w:bidi w:val="0"/>
        <w:spacing w:after="240" w:line="276" w:lineRule="auto"/>
        <w:rPr>
          <w:rFonts w:ascii="David" w:eastAsia="Times New Roman" w:hAnsi="David"/>
          <w:b/>
          <w:bCs/>
          <w:sz w:val="24"/>
          <w:u w:val="single"/>
          <w:rtl/>
        </w:rPr>
      </w:pPr>
      <w:r>
        <w:rPr>
          <w:rFonts w:ascii="David" w:eastAsia="Times New Roman" w:hAnsi="David"/>
          <w:b/>
          <w:bCs/>
          <w:sz w:val="24"/>
          <w:u w:val="single"/>
          <w:rtl/>
        </w:rPr>
        <w:br w:type="page"/>
      </w:r>
    </w:p>
    <w:p w14:paraId="34B0434F" w14:textId="77777777" w:rsidR="00FC6B12" w:rsidRPr="002179A0" w:rsidRDefault="00FC6B12" w:rsidP="00FC6B12">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both"/>
        <w:textAlignment w:val="baseline"/>
        <w:outlineLvl w:val="1"/>
        <w:rPr>
          <w:rFonts w:ascii="David" w:hAnsi="David"/>
          <w:b/>
          <w:bCs/>
          <w:caps/>
          <w:spacing w:val="15"/>
          <w:sz w:val="28"/>
          <w:szCs w:val="28"/>
          <w:lang w:val="x-none" w:eastAsia="x-none"/>
        </w:rPr>
      </w:pPr>
      <w:r w:rsidRPr="002179A0">
        <w:rPr>
          <w:rFonts w:ascii="David" w:hAnsi="David"/>
          <w:b/>
          <w:bCs/>
          <w:caps/>
          <w:spacing w:val="15"/>
          <w:sz w:val="28"/>
          <w:szCs w:val="28"/>
          <w:rtl/>
          <w:lang w:val="x-none" w:eastAsia="x-none"/>
        </w:rPr>
        <w:lastRenderedPageBreak/>
        <w:t xml:space="preserve">נספח </w:t>
      </w:r>
      <w:r w:rsidRPr="003B0ECC">
        <w:rPr>
          <w:rFonts w:ascii="David" w:hAnsi="David" w:hint="cs"/>
          <w:b/>
          <w:bCs/>
          <w:caps/>
          <w:spacing w:val="15"/>
          <w:sz w:val="28"/>
          <w:szCs w:val="28"/>
          <w:rtl/>
          <w:lang w:val="x-none" w:eastAsia="x-none"/>
        </w:rPr>
        <w:t>ו</w:t>
      </w:r>
      <w:r w:rsidRPr="002179A0">
        <w:rPr>
          <w:rFonts w:ascii="David" w:hAnsi="David"/>
          <w:b/>
          <w:bCs/>
          <w:caps/>
          <w:spacing w:val="15"/>
          <w:sz w:val="28"/>
          <w:szCs w:val="28"/>
          <w:rtl/>
          <w:lang w:val="x-none" w:eastAsia="x-none"/>
        </w:rPr>
        <w:t>'</w:t>
      </w:r>
      <w:r>
        <w:rPr>
          <w:rFonts w:ascii="David" w:hAnsi="David" w:hint="cs"/>
          <w:b/>
          <w:bCs/>
          <w:caps/>
          <w:spacing w:val="15"/>
          <w:sz w:val="28"/>
          <w:szCs w:val="28"/>
          <w:rtl/>
          <w:lang w:val="x-none" w:eastAsia="x-none"/>
        </w:rPr>
        <w:t>1</w:t>
      </w:r>
      <w:r w:rsidRPr="002179A0">
        <w:rPr>
          <w:rFonts w:ascii="David" w:hAnsi="David"/>
          <w:b/>
          <w:bCs/>
          <w:caps/>
          <w:spacing w:val="15"/>
          <w:sz w:val="28"/>
          <w:szCs w:val="28"/>
          <w:rtl/>
          <w:lang w:val="x-none" w:eastAsia="x-none"/>
        </w:rPr>
        <w:t xml:space="preserve"> – תצהיר בדבר </w:t>
      </w:r>
      <w:r>
        <w:rPr>
          <w:rFonts w:ascii="David" w:hAnsi="David" w:hint="cs"/>
          <w:b/>
          <w:bCs/>
          <w:caps/>
          <w:spacing w:val="15"/>
          <w:sz w:val="28"/>
          <w:szCs w:val="28"/>
          <w:rtl/>
          <w:lang w:val="x-none" w:eastAsia="x-none"/>
        </w:rPr>
        <w:t>עמידתו של המציע בתנאי הסף במכרז</w:t>
      </w:r>
    </w:p>
    <w:p w14:paraId="6912EF7C" w14:textId="77777777" w:rsidR="00FC6B12" w:rsidRPr="002179A0" w:rsidRDefault="00FC6B12" w:rsidP="00FC6B12">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2179A0">
        <w:rPr>
          <w:rFonts w:ascii="David" w:hAnsi="David"/>
          <w:b/>
          <w:bCs/>
          <w:sz w:val="24"/>
          <w:rtl/>
        </w:rPr>
        <w:t>עבור הוכחת עמידת המציע בתנאי הסף המקצועיים של המכרז</w:t>
      </w:r>
    </w:p>
    <w:p w14:paraId="167A5452" w14:textId="77777777" w:rsidR="00FC6B12" w:rsidRPr="002179A0" w:rsidRDefault="00FC6B12" w:rsidP="00FC6B12">
      <w:pPr>
        <w:spacing w:line="360" w:lineRule="auto"/>
        <w:jc w:val="both"/>
        <w:rPr>
          <w:rFonts w:ascii="David" w:eastAsia="Times New Roman" w:hAnsi="David"/>
          <w:sz w:val="24"/>
          <w:rtl/>
        </w:rPr>
      </w:pPr>
    </w:p>
    <w:p w14:paraId="6E019352" w14:textId="77777777" w:rsidR="00FC6B12" w:rsidRPr="002179A0" w:rsidRDefault="00FC6B12" w:rsidP="00FC6B12">
      <w:pPr>
        <w:spacing w:line="360" w:lineRule="auto"/>
        <w:jc w:val="both"/>
        <w:rPr>
          <w:rFonts w:ascii="David" w:eastAsia="Times New Roman" w:hAnsi="David"/>
          <w:sz w:val="24"/>
          <w:rtl/>
        </w:rPr>
      </w:pPr>
    </w:p>
    <w:p w14:paraId="4D7DA035" w14:textId="719B4BA3" w:rsidR="00FC6B12" w:rsidRDefault="00FC6B12" w:rsidP="00FC6B12">
      <w:pPr>
        <w:spacing w:line="360" w:lineRule="auto"/>
        <w:jc w:val="both"/>
        <w:rPr>
          <w:rFonts w:ascii="David" w:eastAsia="Times New Roman" w:hAnsi="David"/>
          <w:sz w:val="24"/>
          <w:rtl/>
        </w:rPr>
      </w:pPr>
      <w:r w:rsidRPr="002179A0">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r w:rsidRPr="002179A0">
        <w:rPr>
          <w:rFonts w:ascii="David" w:hAnsi="David"/>
          <w:sz w:val="24"/>
          <w:rtl/>
        </w:rPr>
        <w:t>במכרז</w:t>
      </w:r>
      <w:r w:rsidRPr="00B272CB">
        <w:rPr>
          <w:rFonts w:hint="cs"/>
          <w:b/>
          <w:bCs/>
          <w:sz w:val="24"/>
          <w:rtl/>
        </w:rPr>
        <w:t xml:space="preserve"> </w:t>
      </w:r>
      <w:r>
        <w:rPr>
          <w:rFonts w:hint="cs"/>
          <w:b/>
          <w:bCs/>
          <w:sz w:val="24"/>
          <w:rtl/>
        </w:rPr>
        <w:t xml:space="preserve">פומבי </w:t>
      </w:r>
      <w:r w:rsidR="00693B77">
        <w:rPr>
          <w:rFonts w:ascii="David" w:hAnsi="David" w:hint="cs"/>
          <w:sz w:val="24"/>
          <w:rtl/>
        </w:rPr>
        <w:t>15/24</w:t>
      </w:r>
      <w:r w:rsidRPr="002179A0">
        <w:rPr>
          <w:rFonts w:ascii="David" w:hAnsi="David" w:hint="cs"/>
          <w:sz w:val="24"/>
          <w:rtl/>
        </w:rPr>
        <w:t xml:space="preserve"> ל</w:t>
      </w:r>
      <w:r w:rsidRPr="002179A0">
        <w:rPr>
          <w:rFonts w:ascii="Calibri" w:hAnsi="Calibri" w:hint="cs"/>
          <w:b/>
          <w:bCs/>
          <w:color w:val="000000"/>
          <w:sz w:val="24"/>
          <w:rtl/>
        </w:rPr>
        <w:t xml:space="preserve">מתן שירותי יעוץ לתחום </w:t>
      </w:r>
      <w:r w:rsidRPr="002179A0">
        <w:rPr>
          <w:rFonts w:ascii="David" w:hAnsi="David" w:hint="cs"/>
          <w:b/>
          <w:bCs/>
          <w:sz w:val="24"/>
          <w:rtl/>
        </w:rPr>
        <w:t xml:space="preserve">בידוק ורישוי של ציוד אלקטרוני וציוד תקשורת </w:t>
      </w:r>
      <w:r>
        <w:rPr>
          <w:rFonts w:hint="cs"/>
          <w:b/>
          <w:bCs/>
          <w:sz w:val="24"/>
          <w:rtl/>
        </w:rPr>
        <w:t xml:space="preserve">ובתחום מע' מידע </w:t>
      </w:r>
      <w:r w:rsidRPr="002179A0">
        <w:rPr>
          <w:rFonts w:ascii="David" w:hAnsi="David" w:hint="cs"/>
          <w:b/>
          <w:bCs/>
          <w:sz w:val="24"/>
          <w:rtl/>
        </w:rPr>
        <w:t>עבור המינהל האזרחי ליהודה ושומרון</w:t>
      </w:r>
      <w:r w:rsidRPr="002179A0">
        <w:rPr>
          <w:rFonts w:ascii="David" w:eastAsia="Times New Roman" w:hAnsi="David"/>
          <w:sz w:val="24"/>
          <w:rtl/>
        </w:rPr>
        <w:t>, כמפורט במסמכי ההזמנה על נספחיה, לאחר שקראתי בעיון את תנאי המכרז וכל המסמכים הנלווים אליו, מצהיר בזה כדלהלן:</w:t>
      </w:r>
    </w:p>
    <w:p w14:paraId="6777EEFD" w14:textId="77777777" w:rsidR="00FC6B12" w:rsidRDefault="00FC6B12" w:rsidP="00FC6B12">
      <w:pPr>
        <w:spacing w:line="360" w:lineRule="auto"/>
        <w:jc w:val="both"/>
        <w:rPr>
          <w:rFonts w:ascii="David" w:eastAsia="Times New Roman" w:hAnsi="David"/>
          <w:sz w:val="24"/>
          <w:rtl/>
        </w:rPr>
      </w:pPr>
    </w:p>
    <w:p w14:paraId="7F1842AA" w14:textId="77777777" w:rsidR="00FC6B12" w:rsidRPr="002179A0" w:rsidRDefault="00FC6B12" w:rsidP="00FC6B12">
      <w:pPr>
        <w:numPr>
          <w:ilvl w:val="0"/>
          <w:numId w:val="24"/>
        </w:numPr>
        <w:spacing w:line="360" w:lineRule="auto"/>
        <w:jc w:val="both"/>
        <w:rPr>
          <w:rFonts w:ascii="David" w:hAnsi="David"/>
          <w:b/>
          <w:bCs/>
          <w:sz w:val="24"/>
          <w:u w:val="single"/>
          <w:lang w:val="x-none" w:eastAsia="x-none"/>
        </w:rPr>
      </w:pPr>
      <w:bookmarkStart w:id="35" w:name="_Hlk100330305"/>
      <w:r w:rsidRPr="002179A0">
        <w:rPr>
          <w:rFonts w:ascii="David" w:hAnsi="David" w:hint="cs"/>
          <w:b/>
          <w:bCs/>
          <w:sz w:val="24"/>
          <w:u w:val="single"/>
          <w:rtl/>
          <w:lang w:val="x-none" w:eastAsia="x-none"/>
        </w:rPr>
        <w:t>פרטי היועץ המוצע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4343"/>
      </w:tblGrid>
      <w:tr w:rsidR="00FC6B12" w:rsidRPr="002179A0" w14:paraId="60808459" w14:textId="77777777" w:rsidTr="00FC6B12">
        <w:tc>
          <w:tcPr>
            <w:tcW w:w="4357" w:type="dxa"/>
            <w:shd w:val="clear" w:color="auto" w:fill="F2F2F2"/>
          </w:tcPr>
          <w:p w14:paraId="60C25D08" w14:textId="77777777" w:rsidR="00FC6B12" w:rsidRPr="002179A0" w:rsidRDefault="00FC6B12" w:rsidP="00FC6B12">
            <w:pPr>
              <w:spacing w:line="360" w:lineRule="auto"/>
              <w:jc w:val="both"/>
              <w:rPr>
                <w:rFonts w:ascii="David" w:eastAsia="Times New Roman" w:hAnsi="David"/>
                <w:b/>
                <w:bCs/>
                <w:sz w:val="24"/>
                <w:rtl/>
                <w:lang w:val="x-none" w:eastAsia="x-none"/>
              </w:rPr>
            </w:pPr>
            <w:r w:rsidRPr="002179A0">
              <w:rPr>
                <w:rFonts w:ascii="David" w:eastAsia="Times New Roman" w:hAnsi="David" w:hint="cs"/>
                <w:b/>
                <w:bCs/>
                <w:sz w:val="24"/>
                <w:rtl/>
                <w:lang w:val="x-none" w:eastAsia="x-none"/>
              </w:rPr>
              <w:t>שם מלא</w:t>
            </w:r>
          </w:p>
        </w:tc>
        <w:tc>
          <w:tcPr>
            <w:tcW w:w="4343" w:type="dxa"/>
            <w:shd w:val="clear" w:color="auto" w:fill="auto"/>
          </w:tcPr>
          <w:p w14:paraId="1B77DDB1" w14:textId="77777777" w:rsidR="00FC6B12" w:rsidRPr="002179A0" w:rsidRDefault="00FC6B12" w:rsidP="00FC6B12">
            <w:pPr>
              <w:spacing w:line="360" w:lineRule="auto"/>
              <w:jc w:val="both"/>
              <w:rPr>
                <w:rFonts w:ascii="David" w:eastAsia="Times New Roman" w:hAnsi="David"/>
                <w:sz w:val="24"/>
                <w:rtl/>
                <w:lang w:val="x-none" w:eastAsia="x-none"/>
              </w:rPr>
            </w:pPr>
          </w:p>
        </w:tc>
      </w:tr>
      <w:tr w:rsidR="00FC6B12" w:rsidRPr="002179A0" w14:paraId="0222D5C0" w14:textId="77777777" w:rsidTr="00FC6B12">
        <w:tc>
          <w:tcPr>
            <w:tcW w:w="4357" w:type="dxa"/>
            <w:shd w:val="clear" w:color="auto" w:fill="F2F2F2"/>
          </w:tcPr>
          <w:p w14:paraId="3D623B40" w14:textId="77777777" w:rsidR="00FC6B12" w:rsidRPr="002179A0" w:rsidRDefault="00FC6B12" w:rsidP="00FC6B12">
            <w:pPr>
              <w:spacing w:line="360" w:lineRule="auto"/>
              <w:jc w:val="both"/>
              <w:rPr>
                <w:rFonts w:ascii="David" w:eastAsia="Times New Roman" w:hAnsi="David"/>
                <w:b/>
                <w:bCs/>
                <w:sz w:val="24"/>
                <w:rtl/>
                <w:lang w:val="x-none" w:eastAsia="x-none"/>
              </w:rPr>
            </w:pPr>
            <w:r w:rsidRPr="002179A0">
              <w:rPr>
                <w:rFonts w:ascii="David" w:eastAsia="Times New Roman" w:hAnsi="David" w:hint="cs"/>
                <w:b/>
                <w:bCs/>
                <w:sz w:val="24"/>
                <w:rtl/>
                <w:lang w:val="x-none" w:eastAsia="x-none"/>
              </w:rPr>
              <w:t>ת.ז.</w:t>
            </w:r>
          </w:p>
        </w:tc>
        <w:tc>
          <w:tcPr>
            <w:tcW w:w="4343" w:type="dxa"/>
            <w:shd w:val="clear" w:color="auto" w:fill="auto"/>
          </w:tcPr>
          <w:p w14:paraId="7C87D5D2" w14:textId="77777777" w:rsidR="00FC6B12" w:rsidRPr="002179A0" w:rsidRDefault="00FC6B12" w:rsidP="00FC6B12">
            <w:pPr>
              <w:spacing w:line="360" w:lineRule="auto"/>
              <w:jc w:val="both"/>
              <w:rPr>
                <w:rFonts w:ascii="David" w:eastAsia="Times New Roman" w:hAnsi="David"/>
                <w:sz w:val="24"/>
                <w:rtl/>
                <w:lang w:val="x-none" w:eastAsia="x-none"/>
              </w:rPr>
            </w:pPr>
          </w:p>
        </w:tc>
      </w:tr>
    </w:tbl>
    <w:p w14:paraId="0D6ECEFD" w14:textId="77777777" w:rsidR="00FC6B12" w:rsidRPr="00CF35FF" w:rsidRDefault="00FC6B12" w:rsidP="00FC6B12">
      <w:pPr>
        <w:spacing w:line="360" w:lineRule="auto"/>
        <w:ind w:left="360"/>
        <w:jc w:val="both"/>
        <w:rPr>
          <w:rFonts w:ascii="David" w:hAnsi="David"/>
          <w:b/>
          <w:bCs/>
          <w:sz w:val="24"/>
          <w:u w:val="single"/>
          <w:lang w:val="x-none" w:eastAsia="x-none"/>
        </w:rPr>
      </w:pPr>
    </w:p>
    <w:p w14:paraId="6F078824" w14:textId="77777777" w:rsidR="00FC6B12" w:rsidRPr="00693B77" w:rsidRDefault="00FC6B12" w:rsidP="00FC6B12">
      <w:pPr>
        <w:numPr>
          <w:ilvl w:val="0"/>
          <w:numId w:val="24"/>
        </w:numPr>
        <w:spacing w:line="360" w:lineRule="auto"/>
        <w:jc w:val="both"/>
        <w:rPr>
          <w:rFonts w:ascii="David" w:hAnsi="David"/>
          <w:b/>
          <w:bCs/>
          <w:sz w:val="24"/>
          <w:u w:val="single"/>
          <w:lang w:val="x-none" w:eastAsia="x-none"/>
        </w:rPr>
      </w:pPr>
      <w:r w:rsidRPr="00693B77">
        <w:rPr>
          <w:rFonts w:ascii="David" w:hAnsi="David" w:hint="cs"/>
          <w:b/>
          <w:bCs/>
          <w:sz w:val="24"/>
          <w:u w:val="single"/>
          <w:rtl/>
        </w:rPr>
        <w:t xml:space="preserve">המציע ימלא עבור היועץ המוצע אחת מבין האפשרויות הבאות (2.1 או 2.2): </w:t>
      </w:r>
    </w:p>
    <w:p w14:paraId="4936B3F1" w14:textId="77777777" w:rsidR="00693B77" w:rsidRPr="00693B77" w:rsidRDefault="00FC6B12" w:rsidP="00BF2395">
      <w:pPr>
        <w:numPr>
          <w:ilvl w:val="1"/>
          <w:numId w:val="24"/>
        </w:numPr>
        <w:spacing w:line="360" w:lineRule="auto"/>
        <w:ind w:left="1273" w:hanging="567"/>
        <w:jc w:val="both"/>
        <w:rPr>
          <w:b/>
          <w:bCs/>
          <w:u w:val="single"/>
        </w:rPr>
      </w:pPr>
      <w:r w:rsidRPr="00693B77">
        <w:rPr>
          <w:rFonts w:hint="cs"/>
          <w:rtl/>
        </w:rPr>
        <w:t xml:space="preserve">עבור </w:t>
      </w:r>
      <w:r w:rsidRPr="00693B77">
        <w:rPr>
          <w:rtl/>
        </w:rPr>
        <w:t>בעל תואר אקדמאי</w:t>
      </w:r>
      <w:r w:rsidRPr="00693B77">
        <w:rPr>
          <w:rFonts w:hint="cs"/>
          <w:rtl/>
        </w:rPr>
        <w:t xml:space="preserve"> או בעל תואר מהנדס בעל תעודת רישום מרשם המהנדסים, </w:t>
      </w:r>
      <w:r w:rsidRPr="00693B77">
        <w:rPr>
          <w:rtl/>
        </w:rPr>
        <w:t xml:space="preserve">בעל ניסיון מקצועי </w:t>
      </w:r>
      <w:r w:rsidR="00693B77" w:rsidRPr="00693B77">
        <w:rPr>
          <w:rFonts w:hint="cs"/>
          <w:rtl/>
        </w:rPr>
        <w:t>שנה לפחות</w:t>
      </w:r>
      <w:r w:rsidRPr="00693B77">
        <w:rPr>
          <w:rtl/>
        </w:rPr>
        <w:t xml:space="preserve"> בתחו</w:t>
      </w:r>
      <w:r w:rsidRPr="00693B77">
        <w:rPr>
          <w:rFonts w:hint="cs"/>
          <w:rtl/>
        </w:rPr>
        <w:t xml:space="preserve">ם בידוק ורישוי ציוד אלקטרוני ומערכות מידע  </w:t>
      </w:r>
    </w:p>
    <w:p w14:paraId="621A58E0" w14:textId="7D5F39BB" w:rsidR="00FC6B12" w:rsidRPr="00693B77" w:rsidRDefault="00FC6B12" w:rsidP="00693B77">
      <w:pPr>
        <w:spacing w:line="360" w:lineRule="auto"/>
        <w:ind w:left="1273"/>
        <w:jc w:val="both"/>
        <w:rPr>
          <w:b/>
          <w:bCs/>
          <w:u w:val="single"/>
          <w:rtl/>
        </w:rPr>
      </w:pPr>
      <w:r w:rsidRPr="00693B77">
        <w:rPr>
          <w:rFonts w:hint="cs"/>
          <w:b/>
          <w:bCs/>
          <w:u w:val="single"/>
          <w:rtl/>
        </w:rPr>
        <w:t>פירוט הניסיון:</w:t>
      </w:r>
    </w:p>
    <w:p w14:paraId="27D062C4" w14:textId="77777777" w:rsidR="00FC6B12" w:rsidRPr="002179A0" w:rsidRDefault="00FC6B12" w:rsidP="00FC6B12">
      <w:pPr>
        <w:rPr>
          <w:rFonts w:ascii="David" w:eastAsia="Times New Roman" w:hAnsi="David"/>
          <w:b/>
          <w:bCs/>
          <w:sz w:val="16"/>
          <w:szCs w:val="16"/>
          <w:u w:val="single"/>
          <w:rtl/>
        </w:rPr>
      </w:pPr>
    </w:p>
    <w:tbl>
      <w:tblPr>
        <w:bidiVisual/>
        <w:tblW w:w="7649"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
        <w:gridCol w:w="2186"/>
        <w:gridCol w:w="1369"/>
        <w:gridCol w:w="1512"/>
        <w:gridCol w:w="1228"/>
        <w:gridCol w:w="1046"/>
      </w:tblGrid>
      <w:tr w:rsidR="00FC6B12" w:rsidRPr="002179A0" w14:paraId="0E046363" w14:textId="77777777" w:rsidTr="00FC6B12">
        <w:trPr>
          <w:trHeight w:val="630"/>
        </w:trPr>
        <w:tc>
          <w:tcPr>
            <w:tcW w:w="308" w:type="dxa"/>
            <w:vMerge w:val="restart"/>
            <w:shd w:val="clear" w:color="auto" w:fill="F2F2F2"/>
          </w:tcPr>
          <w:p w14:paraId="0069C76F" w14:textId="77777777" w:rsidR="00FC6B12" w:rsidRPr="002179A0" w:rsidRDefault="00FC6B12" w:rsidP="00FC6B12">
            <w:pPr>
              <w:spacing w:line="360" w:lineRule="auto"/>
              <w:rPr>
                <w:rFonts w:ascii="David" w:eastAsia="Times New Roman" w:hAnsi="David"/>
                <w:b/>
                <w:bCs/>
                <w:szCs w:val="22"/>
                <w:rtl/>
              </w:rPr>
            </w:pPr>
            <w:r w:rsidRPr="002179A0">
              <w:rPr>
                <w:rFonts w:ascii="David" w:eastAsia="Times New Roman" w:hAnsi="David" w:hint="cs"/>
                <w:b/>
                <w:bCs/>
                <w:szCs w:val="22"/>
                <w:rtl/>
              </w:rPr>
              <w:t xml:space="preserve">  #           </w:t>
            </w:r>
          </w:p>
        </w:tc>
        <w:tc>
          <w:tcPr>
            <w:tcW w:w="2186" w:type="dxa"/>
            <w:vMerge w:val="restart"/>
            <w:shd w:val="clear" w:color="auto" w:fill="F2F2F2"/>
          </w:tcPr>
          <w:p w14:paraId="751492B6" w14:textId="77777777" w:rsidR="00FC6B12" w:rsidRPr="002179A0" w:rsidRDefault="00FC6B12" w:rsidP="00FC6B12">
            <w:pPr>
              <w:spacing w:line="360" w:lineRule="auto"/>
              <w:rPr>
                <w:rFonts w:ascii="David" w:eastAsia="Times New Roman" w:hAnsi="David"/>
                <w:b/>
                <w:bCs/>
                <w:szCs w:val="22"/>
                <w:rtl/>
              </w:rPr>
            </w:pPr>
            <w:r w:rsidRPr="002179A0">
              <w:rPr>
                <w:rFonts w:ascii="David" w:eastAsia="Times New Roman" w:hAnsi="David" w:hint="cs"/>
                <w:b/>
                <w:bCs/>
                <w:szCs w:val="22"/>
                <w:rtl/>
              </w:rPr>
              <w:t>מזמין העבודה</w:t>
            </w:r>
          </w:p>
        </w:tc>
        <w:tc>
          <w:tcPr>
            <w:tcW w:w="1369" w:type="dxa"/>
            <w:vMerge w:val="restart"/>
            <w:shd w:val="clear" w:color="auto" w:fill="F2F2F2"/>
          </w:tcPr>
          <w:p w14:paraId="314D4276" w14:textId="77777777" w:rsidR="00FC6B12" w:rsidRDefault="00FC6B12" w:rsidP="00FC6B12">
            <w:pPr>
              <w:rPr>
                <w:rFonts w:ascii="David" w:eastAsia="Times New Roman" w:hAnsi="David"/>
                <w:sz w:val="18"/>
                <w:szCs w:val="18"/>
                <w:rtl/>
              </w:rPr>
            </w:pPr>
            <w:r>
              <w:rPr>
                <w:rFonts w:ascii="David" w:eastAsia="Times New Roman" w:hAnsi="David" w:hint="cs"/>
                <w:b/>
                <w:bCs/>
                <w:szCs w:val="22"/>
                <w:rtl/>
              </w:rPr>
              <w:t>תאריכי</w:t>
            </w:r>
            <w:r w:rsidRPr="002179A0">
              <w:rPr>
                <w:rFonts w:ascii="David" w:eastAsia="Times New Roman" w:hAnsi="David" w:hint="cs"/>
                <w:b/>
                <w:bCs/>
                <w:szCs w:val="22"/>
                <w:rtl/>
              </w:rPr>
              <w:t xml:space="preserve"> מתן השירות</w:t>
            </w:r>
            <w:r>
              <w:rPr>
                <w:rFonts w:ascii="David" w:eastAsia="Times New Roman" w:hAnsi="David" w:hint="cs"/>
                <w:b/>
                <w:bCs/>
                <w:szCs w:val="22"/>
                <w:rtl/>
              </w:rPr>
              <w:t xml:space="preserve"> </w:t>
            </w:r>
          </w:p>
          <w:p w14:paraId="7BFB71C5" w14:textId="77777777" w:rsidR="00FC6B12" w:rsidRPr="002179A0" w:rsidRDefault="00FC6B12" w:rsidP="00FC6B12">
            <w:pPr>
              <w:rPr>
                <w:rFonts w:ascii="David" w:eastAsia="Times New Roman" w:hAnsi="David"/>
                <w:b/>
                <w:bCs/>
                <w:szCs w:val="22"/>
                <w:rtl/>
              </w:rPr>
            </w:pPr>
            <w:r w:rsidRPr="00567C92">
              <w:rPr>
                <w:rFonts w:ascii="David" w:eastAsia="Times New Roman" w:hAnsi="David" w:hint="cs"/>
                <w:sz w:val="18"/>
                <w:szCs w:val="18"/>
                <w:rtl/>
              </w:rPr>
              <w:t xml:space="preserve">(יש לציין </w:t>
            </w:r>
            <w:r>
              <w:rPr>
                <w:rFonts w:ascii="David" w:eastAsia="Times New Roman" w:hAnsi="David" w:hint="cs"/>
                <w:sz w:val="18"/>
                <w:szCs w:val="18"/>
                <w:rtl/>
              </w:rPr>
              <w:t>תאריך התחלה ותאריך סיום)</w:t>
            </w:r>
          </w:p>
        </w:tc>
        <w:tc>
          <w:tcPr>
            <w:tcW w:w="1512" w:type="dxa"/>
            <w:vMerge w:val="restart"/>
            <w:shd w:val="clear" w:color="auto" w:fill="F2F2F2"/>
          </w:tcPr>
          <w:p w14:paraId="784888A6" w14:textId="77777777" w:rsidR="00FC6B12" w:rsidRPr="002179A0" w:rsidRDefault="00FC6B12" w:rsidP="00FC6B12">
            <w:pPr>
              <w:spacing w:line="360" w:lineRule="auto"/>
              <w:rPr>
                <w:rFonts w:ascii="David" w:eastAsia="Times New Roman" w:hAnsi="David"/>
                <w:b/>
                <w:bCs/>
                <w:szCs w:val="22"/>
                <w:rtl/>
              </w:rPr>
            </w:pPr>
            <w:r w:rsidRPr="002179A0">
              <w:rPr>
                <w:rFonts w:ascii="David" w:eastAsia="Times New Roman" w:hAnsi="David" w:hint="cs"/>
                <w:b/>
                <w:bCs/>
                <w:szCs w:val="22"/>
                <w:rtl/>
              </w:rPr>
              <w:t xml:space="preserve">תחומי השירות  </w:t>
            </w:r>
          </w:p>
        </w:tc>
        <w:tc>
          <w:tcPr>
            <w:tcW w:w="2274" w:type="dxa"/>
            <w:gridSpan w:val="2"/>
            <w:shd w:val="clear" w:color="auto" w:fill="F2F2F2"/>
          </w:tcPr>
          <w:p w14:paraId="11AF52B3" w14:textId="77777777" w:rsidR="00FC6B12" w:rsidRPr="002179A0" w:rsidRDefault="00FC6B12" w:rsidP="00FC6B12">
            <w:pPr>
              <w:spacing w:line="360" w:lineRule="auto"/>
              <w:rPr>
                <w:rFonts w:ascii="David" w:eastAsia="Times New Roman" w:hAnsi="David"/>
                <w:b/>
                <w:bCs/>
                <w:szCs w:val="22"/>
                <w:rtl/>
              </w:rPr>
            </w:pPr>
            <w:r w:rsidRPr="002179A0">
              <w:rPr>
                <w:rFonts w:ascii="David" w:eastAsia="Times New Roman" w:hAnsi="David" w:hint="cs"/>
                <w:b/>
                <w:bCs/>
                <w:szCs w:val="22"/>
                <w:rtl/>
              </w:rPr>
              <w:t>פרטי איש הקשר אצל מזמין העבודה</w:t>
            </w:r>
            <w:r w:rsidRPr="002179A0">
              <w:rPr>
                <w:rFonts w:ascii="David" w:eastAsia="Times New Roman" w:hAnsi="David" w:hint="cs"/>
                <w:b/>
                <w:bCs/>
                <w:sz w:val="24"/>
                <w:rtl/>
              </w:rPr>
              <w:t>*</w:t>
            </w:r>
          </w:p>
        </w:tc>
      </w:tr>
      <w:tr w:rsidR="00FC6B12" w:rsidRPr="002179A0" w14:paraId="2210CF9D" w14:textId="77777777" w:rsidTr="00FC6B12">
        <w:trPr>
          <w:trHeight w:val="134"/>
        </w:trPr>
        <w:tc>
          <w:tcPr>
            <w:tcW w:w="308" w:type="dxa"/>
            <w:vMerge/>
            <w:shd w:val="clear" w:color="auto" w:fill="F2F2F2"/>
          </w:tcPr>
          <w:p w14:paraId="596595F2" w14:textId="77777777" w:rsidR="00FC6B12" w:rsidRPr="002179A0" w:rsidRDefault="00FC6B12" w:rsidP="00FC6B12">
            <w:pPr>
              <w:spacing w:line="360" w:lineRule="auto"/>
              <w:rPr>
                <w:rFonts w:ascii="David" w:eastAsia="Times New Roman" w:hAnsi="David"/>
                <w:b/>
                <w:bCs/>
                <w:szCs w:val="22"/>
                <w:rtl/>
              </w:rPr>
            </w:pPr>
          </w:p>
        </w:tc>
        <w:tc>
          <w:tcPr>
            <w:tcW w:w="2186" w:type="dxa"/>
            <w:vMerge/>
            <w:shd w:val="clear" w:color="auto" w:fill="F2F2F2"/>
          </w:tcPr>
          <w:p w14:paraId="29363B9C" w14:textId="77777777" w:rsidR="00FC6B12" w:rsidRPr="002179A0" w:rsidRDefault="00FC6B12" w:rsidP="00FC6B12">
            <w:pPr>
              <w:spacing w:line="360" w:lineRule="auto"/>
              <w:rPr>
                <w:rFonts w:ascii="David" w:eastAsia="Times New Roman" w:hAnsi="David"/>
                <w:b/>
                <w:bCs/>
                <w:szCs w:val="22"/>
                <w:rtl/>
              </w:rPr>
            </w:pPr>
          </w:p>
        </w:tc>
        <w:tc>
          <w:tcPr>
            <w:tcW w:w="1369" w:type="dxa"/>
            <w:vMerge/>
            <w:shd w:val="clear" w:color="auto" w:fill="F2F2F2"/>
          </w:tcPr>
          <w:p w14:paraId="20998938" w14:textId="77777777" w:rsidR="00FC6B12" w:rsidRPr="002179A0" w:rsidRDefault="00FC6B12" w:rsidP="00FC6B12">
            <w:pPr>
              <w:spacing w:line="360" w:lineRule="auto"/>
              <w:rPr>
                <w:rFonts w:ascii="David" w:eastAsia="Times New Roman" w:hAnsi="David"/>
                <w:b/>
                <w:bCs/>
                <w:szCs w:val="22"/>
                <w:rtl/>
              </w:rPr>
            </w:pPr>
          </w:p>
        </w:tc>
        <w:tc>
          <w:tcPr>
            <w:tcW w:w="1512" w:type="dxa"/>
            <w:vMerge/>
            <w:shd w:val="clear" w:color="auto" w:fill="F2F2F2"/>
          </w:tcPr>
          <w:p w14:paraId="3D31F000" w14:textId="77777777" w:rsidR="00FC6B12" w:rsidRPr="002179A0" w:rsidRDefault="00FC6B12" w:rsidP="00FC6B12">
            <w:pPr>
              <w:spacing w:line="360" w:lineRule="auto"/>
              <w:rPr>
                <w:rFonts w:ascii="David" w:eastAsia="Times New Roman" w:hAnsi="David"/>
                <w:b/>
                <w:bCs/>
                <w:szCs w:val="22"/>
                <w:rtl/>
              </w:rPr>
            </w:pPr>
          </w:p>
        </w:tc>
        <w:tc>
          <w:tcPr>
            <w:tcW w:w="1228" w:type="dxa"/>
            <w:shd w:val="clear" w:color="auto" w:fill="F2F2F2"/>
          </w:tcPr>
          <w:p w14:paraId="3FD114DB" w14:textId="77777777" w:rsidR="00FC6B12" w:rsidRPr="002179A0" w:rsidRDefault="00FC6B12" w:rsidP="00FC6B12">
            <w:pPr>
              <w:spacing w:line="360" w:lineRule="auto"/>
              <w:rPr>
                <w:rFonts w:ascii="David" w:eastAsia="Times New Roman" w:hAnsi="David"/>
                <w:b/>
                <w:bCs/>
                <w:szCs w:val="22"/>
                <w:rtl/>
              </w:rPr>
            </w:pPr>
            <w:r w:rsidRPr="002179A0">
              <w:rPr>
                <w:rFonts w:ascii="David" w:eastAsia="Times New Roman" w:hAnsi="David" w:hint="cs"/>
                <w:b/>
                <w:bCs/>
                <w:szCs w:val="22"/>
                <w:rtl/>
              </w:rPr>
              <w:t>שם ותפקיד</w:t>
            </w:r>
          </w:p>
        </w:tc>
        <w:tc>
          <w:tcPr>
            <w:tcW w:w="1046" w:type="dxa"/>
            <w:shd w:val="clear" w:color="auto" w:fill="F2F2F2"/>
          </w:tcPr>
          <w:p w14:paraId="5319DBC4" w14:textId="77777777" w:rsidR="00FC6B12" w:rsidRPr="002179A0" w:rsidRDefault="00FC6B12" w:rsidP="00FC6B12">
            <w:pPr>
              <w:spacing w:line="360" w:lineRule="auto"/>
              <w:rPr>
                <w:rFonts w:ascii="David" w:eastAsia="Times New Roman" w:hAnsi="David"/>
                <w:b/>
                <w:bCs/>
                <w:szCs w:val="22"/>
                <w:rtl/>
              </w:rPr>
            </w:pPr>
            <w:r w:rsidRPr="002179A0">
              <w:rPr>
                <w:rFonts w:ascii="David" w:eastAsia="Times New Roman" w:hAnsi="David" w:hint="cs"/>
                <w:b/>
                <w:bCs/>
                <w:szCs w:val="22"/>
                <w:rtl/>
              </w:rPr>
              <w:t>טל. נייד</w:t>
            </w:r>
          </w:p>
        </w:tc>
      </w:tr>
      <w:tr w:rsidR="00FC6B12" w:rsidRPr="002179A0" w14:paraId="4949337B" w14:textId="77777777" w:rsidTr="00FC6B12">
        <w:trPr>
          <w:trHeight w:val="294"/>
        </w:trPr>
        <w:tc>
          <w:tcPr>
            <w:tcW w:w="308" w:type="dxa"/>
            <w:shd w:val="clear" w:color="auto" w:fill="auto"/>
          </w:tcPr>
          <w:p w14:paraId="79F9729A" w14:textId="77777777" w:rsidR="00FC6B12" w:rsidRPr="002179A0" w:rsidRDefault="00FC6B12" w:rsidP="00FC6B12">
            <w:pPr>
              <w:spacing w:line="360" w:lineRule="auto"/>
              <w:rPr>
                <w:rFonts w:ascii="David" w:eastAsia="Times New Roman" w:hAnsi="David"/>
                <w:szCs w:val="22"/>
                <w:rtl/>
              </w:rPr>
            </w:pPr>
          </w:p>
        </w:tc>
        <w:tc>
          <w:tcPr>
            <w:tcW w:w="2186" w:type="dxa"/>
            <w:shd w:val="clear" w:color="auto" w:fill="auto"/>
          </w:tcPr>
          <w:p w14:paraId="71AE8377" w14:textId="77777777" w:rsidR="00FC6B12" w:rsidRPr="002179A0" w:rsidRDefault="00FC6B12" w:rsidP="00FC6B12">
            <w:pPr>
              <w:spacing w:line="360" w:lineRule="auto"/>
              <w:rPr>
                <w:rFonts w:ascii="David" w:eastAsia="Times New Roman" w:hAnsi="David"/>
                <w:szCs w:val="22"/>
                <w:rtl/>
              </w:rPr>
            </w:pPr>
          </w:p>
        </w:tc>
        <w:tc>
          <w:tcPr>
            <w:tcW w:w="1369" w:type="dxa"/>
            <w:shd w:val="clear" w:color="auto" w:fill="auto"/>
          </w:tcPr>
          <w:p w14:paraId="4EF66072" w14:textId="77777777" w:rsidR="00FC6B12" w:rsidRPr="002179A0" w:rsidRDefault="00FC6B12" w:rsidP="00FC6B12">
            <w:pPr>
              <w:spacing w:line="360" w:lineRule="auto"/>
              <w:rPr>
                <w:rFonts w:ascii="David" w:eastAsia="Times New Roman" w:hAnsi="David"/>
                <w:szCs w:val="22"/>
                <w:rtl/>
              </w:rPr>
            </w:pPr>
          </w:p>
        </w:tc>
        <w:tc>
          <w:tcPr>
            <w:tcW w:w="1512" w:type="dxa"/>
            <w:shd w:val="clear" w:color="auto" w:fill="auto"/>
          </w:tcPr>
          <w:p w14:paraId="5CDEC4C3" w14:textId="77777777" w:rsidR="00FC6B12" w:rsidRPr="002179A0" w:rsidRDefault="00FC6B12" w:rsidP="00FC6B12">
            <w:pPr>
              <w:spacing w:line="360" w:lineRule="auto"/>
              <w:rPr>
                <w:rFonts w:ascii="David" w:eastAsia="Times New Roman" w:hAnsi="David"/>
                <w:szCs w:val="22"/>
                <w:rtl/>
              </w:rPr>
            </w:pPr>
          </w:p>
        </w:tc>
        <w:tc>
          <w:tcPr>
            <w:tcW w:w="1228" w:type="dxa"/>
            <w:shd w:val="clear" w:color="auto" w:fill="auto"/>
          </w:tcPr>
          <w:p w14:paraId="692F5463" w14:textId="77777777" w:rsidR="00FC6B12" w:rsidRPr="002179A0" w:rsidRDefault="00FC6B12" w:rsidP="00FC6B12">
            <w:pPr>
              <w:spacing w:line="360" w:lineRule="auto"/>
              <w:rPr>
                <w:rFonts w:ascii="David" w:eastAsia="Times New Roman" w:hAnsi="David"/>
                <w:szCs w:val="22"/>
                <w:rtl/>
              </w:rPr>
            </w:pPr>
          </w:p>
        </w:tc>
        <w:tc>
          <w:tcPr>
            <w:tcW w:w="1046" w:type="dxa"/>
            <w:shd w:val="clear" w:color="auto" w:fill="auto"/>
          </w:tcPr>
          <w:p w14:paraId="57C55B37" w14:textId="77777777" w:rsidR="00FC6B12" w:rsidRPr="002179A0" w:rsidRDefault="00FC6B12" w:rsidP="00FC6B12">
            <w:pPr>
              <w:spacing w:line="360" w:lineRule="auto"/>
              <w:rPr>
                <w:rFonts w:ascii="David" w:eastAsia="Times New Roman" w:hAnsi="David"/>
                <w:szCs w:val="22"/>
                <w:rtl/>
              </w:rPr>
            </w:pPr>
          </w:p>
        </w:tc>
      </w:tr>
      <w:tr w:rsidR="00FC6B12" w:rsidRPr="002179A0" w14:paraId="084452CA" w14:textId="77777777" w:rsidTr="00FC6B12">
        <w:trPr>
          <w:trHeight w:val="294"/>
        </w:trPr>
        <w:tc>
          <w:tcPr>
            <w:tcW w:w="308" w:type="dxa"/>
            <w:shd w:val="clear" w:color="auto" w:fill="auto"/>
          </w:tcPr>
          <w:p w14:paraId="1848E21C" w14:textId="77777777" w:rsidR="00FC6B12" w:rsidRPr="002179A0" w:rsidRDefault="00FC6B12" w:rsidP="00FC6B12">
            <w:pPr>
              <w:spacing w:line="360" w:lineRule="auto"/>
              <w:rPr>
                <w:rFonts w:ascii="David" w:eastAsia="Times New Roman" w:hAnsi="David"/>
                <w:szCs w:val="22"/>
                <w:rtl/>
              </w:rPr>
            </w:pPr>
          </w:p>
        </w:tc>
        <w:tc>
          <w:tcPr>
            <w:tcW w:w="2186" w:type="dxa"/>
            <w:shd w:val="clear" w:color="auto" w:fill="auto"/>
          </w:tcPr>
          <w:p w14:paraId="3F16F947" w14:textId="77777777" w:rsidR="00FC6B12" w:rsidRPr="002179A0" w:rsidRDefault="00FC6B12" w:rsidP="00FC6B12">
            <w:pPr>
              <w:spacing w:line="360" w:lineRule="auto"/>
              <w:rPr>
                <w:rFonts w:ascii="David" w:eastAsia="Times New Roman" w:hAnsi="David"/>
                <w:szCs w:val="22"/>
                <w:rtl/>
              </w:rPr>
            </w:pPr>
          </w:p>
        </w:tc>
        <w:tc>
          <w:tcPr>
            <w:tcW w:w="1369" w:type="dxa"/>
            <w:shd w:val="clear" w:color="auto" w:fill="auto"/>
          </w:tcPr>
          <w:p w14:paraId="6F65FFF7" w14:textId="77777777" w:rsidR="00FC6B12" w:rsidRPr="002179A0" w:rsidRDefault="00FC6B12" w:rsidP="00FC6B12">
            <w:pPr>
              <w:spacing w:line="360" w:lineRule="auto"/>
              <w:rPr>
                <w:rFonts w:ascii="David" w:eastAsia="Times New Roman" w:hAnsi="David"/>
                <w:szCs w:val="22"/>
                <w:rtl/>
              </w:rPr>
            </w:pPr>
          </w:p>
        </w:tc>
        <w:tc>
          <w:tcPr>
            <w:tcW w:w="1512" w:type="dxa"/>
            <w:shd w:val="clear" w:color="auto" w:fill="auto"/>
          </w:tcPr>
          <w:p w14:paraId="3719AB81" w14:textId="77777777" w:rsidR="00FC6B12" w:rsidRPr="002179A0" w:rsidRDefault="00FC6B12" w:rsidP="00FC6B12">
            <w:pPr>
              <w:spacing w:line="360" w:lineRule="auto"/>
              <w:rPr>
                <w:rFonts w:ascii="David" w:eastAsia="Times New Roman" w:hAnsi="David"/>
                <w:szCs w:val="22"/>
                <w:rtl/>
              </w:rPr>
            </w:pPr>
          </w:p>
        </w:tc>
        <w:tc>
          <w:tcPr>
            <w:tcW w:w="1228" w:type="dxa"/>
            <w:shd w:val="clear" w:color="auto" w:fill="auto"/>
          </w:tcPr>
          <w:p w14:paraId="6ED5489B" w14:textId="77777777" w:rsidR="00FC6B12" w:rsidRPr="002179A0" w:rsidRDefault="00FC6B12" w:rsidP="00FC6B12">
            <w:pPr>
              <w:spacing w:line="360" w:lineRule="auto"/>
              <w:rPr>
                <w:rFonts w:ascii="David" w:eastAsia="Times New Roman" w:hAnsi="David"/>
                <w:szCs w:val="22"/>
                <w:rtl/>
              </w:rPr>
            </w:pPr>
          </w:p>
        </w:tc>
        <w:tc>
          <w:tcPr>
            <w:tcW w:w="1046" w:type="dxa"/>
            <w:shd w:val="clear" w:color="auto" w:fill="auto"/>
          </w:tcPr>
          <w:p w14:paraId="074F4CDC" w14:textId="77777777" w:rsidR="00FC6B12" w:rsidRPr="002179A0" w:rsidRDefault="00FC6B12" w:rsidP="00FC6B12">
            <w:pPr>
              <w:spacing w:line="360" w:lineRule="auto"/>
              <w:rPr>
                <w:rFonts w:ascii="David" w:eastAsia="Times New Roman" w:hAnsi="David"/>
                <w:szCs w:val="22"/>
                <w:rtl/>
              </w:rPr>
            </w:pPr>
          </w:p>
        </w:tc>
      </w:tr>
      <w:tr w:rsidR="00FC6B12" w:rsidRPr="002179A0" w14:paraId="222A78D9" w14:textId="77777777" w:rsidTr="00FC6B12">
        <w:trPr>
          <w:trHeight w:val="294"/>
        </w:trPr>
        <w:tc>
          <w:tcPr>
            <w:tcW w:w="308" w:type="dxa"/>
            <w:shd w:val="clear" w:color="auto" w:fill="auto"/>
          </w:tcPr>
          <w:p w14:paraId="4028D212" w14:textId="77777777" w:rsidR="00FC6B12" w:rsidRPr="002179A0" w:rsidRDefault="00FC6B12" w:rsidP="00FC6B12">
            <w:pPr>
              <w:spacing w:line="360" w:lineRule="auto"/>
              <w:rPr>
                <w:rFonts w:ascii="David" w:eastAsia="Times New Roman" w:hAnsi="David"/>
                <w:szCs w:val="22"/>
                <w:rtl/>
              </w:rPr>
            </w:pPr>
          </w:p>
        </w:tc>
        <w:tc>
          <w:tcPr>
            <w:tcW w:w="2186" w:type="dxa"/>
            <w:shd w:val="clear" w:color="auto" w:fill="auto"/>
          </w:tcPr>
          <w:p w14:paraId="790FC956" w14:textId="77777777" w:rsidR="00FC6B12" w:rsidRPr="002179A0" w:rsidRDefault="00FC6B12" w:rsidP="00FC6B12">
            <w:pPr>
              <w:spacing w:line="360" w:lineRule="auto"/>
              <w:rPr>
                <w:rFonts w:ascii="David" w:eastAsia="Times New Roman" w:hAnsi="David"/>
                <w:szCs w:val="22"/>
                <w:rtl/>
              </w:rPr>
            </w:pPr>
          </w:p>
        </w:tc>
        <w:tc>
          <w:tcPr>
            <w:tcW w:w="1369" w:type="dxa"/>
            <w:shd w:val="clear" w:color="auto" w:fill="auto"/>
          </w:tcPr>
          <w:p w14:paraId="6DABEF69" w14:textId="77777777" w:rsidR="00FC6B12" w:rsidRPr="002179A0" w:rsidRDefault="00FC6B12" w:rsidP="00FC6B12">
            <w:pPr>
              <w:spacing w:line="360" w:lineRule="auto"/>
              <w:rPr>
                <w:rFonts w:ascii="David" w:eastAsia="Times New Roman" w:hAnsi="David"/>
                <w:szCs w:val="22"/>
                <w:rtl/>
              </w:rPr>
            </w:pPr>
          </w:p>
        </w:tc>
        <w:tc>
          <w:tcPr>
            <w:tcW w:w="1512" w:type="dxa"/>
            <w:shd w:val="clear" w:color="auto" w:fill="auto"/>
          </w:tcPr>
          <w:p w14:paraId="780C830E" w14:textId="77777777" w:rsidR="00FC6B12" w:rsidRPr="002179A0" w:rsidRDefault="00FC6B12" w:rsidP="00FC6B12">
            <w:pPr>
              <w:spacing w:line="360" w:lineRule="auto"/>
              <w:rPr>
                <w:rFonts w:ascii="David" w:eastAsia="Times New Roman" w:hAnsi="David"/>
                <w:szCs w:val="22"/>
                <w:rtl/>
              </w:rPr>
            </w:pPr>
          </w:p>
        </w:tc>
        <w:tc>
          <w:tcPr>
            <w:tcW w:w="1228" w:type="dxa"/>
            <w:shd w:val="clear" w:color="auto" w:fill="auto"/>
          </w:tcPr>
          <w:p w14:paraId="130CB04B" w14:textId="77777777" w:rsidR="00FC6B12" w:rsidRPr="002179A0" w:rsidRDefault="00FC6B12" w:rsidP="00FC6B12">
            <w:pPr>
              <w:spacing w:line="360" w:lineRule="auto"/>
              <w:rPr>
                <w:rFonts w:ascii="David" w:eastAsia="Times New Roman" w:hAnsi="David"/>
                <w:szCs w:val="22"/>
                <w:rtl/>
              </w:rPr>
            </w:pPr>
          </w:p>
        </w:tc>
        <w:tc>
          <w:tcPr>
            <w:tcW w:w="1046" w:type="dxa"/>
            <w:shd w:val="clear" w:color="auto" w:fill="auto"/>
          </w:tcPr>
          <w:p w14:paraId="68D3D8A1" w14:textId="77777777" w:rsidR="00FC6B12" w:rsidRPr="002179A0" w:rsidRDefault="00FC6B12" w:rsidP="00FC6B12">
            <w:pPr>
              <w:spacing w:line="360" w:lineRule="auto"/>
              <w:rPr>
                <w:rFonts w:ascii="David" w:eastAsia="Times New Roman" w:hAnsi="David"/>
                <w:szCs w:val="22"/>
                <w:rtl/>
              </w:rPr>
            </w:pPr>
          </w:p>
        </w:tc>
      </w:tr>
      <w:tr w:rsidR="00FC6B12" w:rsidRPr="002179A0" w14:paraId="3D941263" w14:textId="77777777" w:rsidTr="00FC6B12">
        <w:trPr>
          <w:trHeight w:val="294"/>
        </w:trPr>
        <w:tc>
          <w:tcPr>
            <w:tcW w:w="308" w:type="dxa"/>
            <w:shd w:val="clear" w:color="auto" w:fill="auto"/>
          </w:tcPr>
          <w:p w14:paraId="526AE6EF" w14:textId="77777777" w:rsidR="00FC6B12" w:rsidRPr="002179A0" w:rsidRDefault="00FC6B12" w:rsidP="00FC6B12">
            <w:pPr>
              <w:spacing w:line="360" w:lineRule="auto"/>
              <w:rPr>
                <w:rFonts w:ascii="David" w:eastAsia="Times New Roman" w:hAnsi="David"/>
                <w:szCs w:val="22"/>
                <w:rtl/>
              </w:rPr>
            </w:pPr>
          </w:p>
        </w:tc>
        <w:tc>
          <w:tcPr>
            <w:tcW w:w="2186" w:type="dxa"/>
            <w:shd w:val="clear" w:color="auto" w:fill="auto"/>
          </w:tcPr>
          <w:p w14:paraId="6A2A5150" w14:textId="77777777" w:rsidR="00FC6B12" w:rsidRPr="002179A0" w:rsidRDefault="00FC6B12" w:rsidP="00FC6B12">
            <w:pPr>
              <w:spacing w:line="360" w:lineRule="auto"/>
              <w:rPr>
                <w:rFonts w:ascii="David" w:eastAsia="Times New Roman" w:hAnsi="David"/>
                <w:szCs w:val="22"/>
                <w:rtl/>
              </w:rPr>
            </w:pPr>
          </w:p>
        </w:tc>
        <w:tc>
          <w:tcPr>
            <w:tcW w:w="1369" w:type="dxa"/>
            <w:shd w:val="clear" w:color="auto" w:fill="auto"/>
          </w:tcPr>
          <w:p w14:paraId="747E58E1" w14:textId="77777777" w:rsidR="00FC6B12" w:rsidRPr="002179A0" w:rsidRDefault="00FC6B12" w:rsidP="00FC6B12">
            <w:pPr>
              <w:spacing w:line="360" w:lineRule="auto"/>
              <w:rPr>
                <w:rFonts w:ascii="David" w:eastAsia="Times New Roman" w:hAnsi="David"/>
                <w:szCs w:val="22"/>
                <w:rtl/>
              </w:rPr>
            </w:pPr>
          </w:p>
        </w:tc>
        <w:tc>
          <w:tcPr>
            <w:tcW w:w="1512" w:type="dxa"/>
            <w:shd w:val="clear" w:color="auto" w:fill="auto"/>
          </w:tcPr>
          <w:p w14:paraId="2E24A261" w14:textId="77777777" w:rsidR="00FC6B12" w:rsidRPr="002179A0" w:rsidRDefault="00FC6B12" w:rsidP="00FC6B12">
            <w:pPr>
              <w:spacing w:line="360" w:lineRule="auto"/>
              <w:rPr>
                <w:rFonts w:ascii="David" w:eastAsia="Times New Roman" w:hAnsi="David"/>
                <w:szCs w:val="22"/>
                <w:rtl/>
              </w:rPr>
            </w:pPr>
          </w:p>
        </w:tc>
        <w:tc>
          <w:tcPr>
            <w:tcW w:w="1228" w:type="dxa"/>
            <w:shd w:val="clear" w:color="auto" w:fill="auto"/>
          </w:tcPr>
          <w:p w14:paraId="4E7639C8" w14:textId="77777777" w:rsidR="00FC6B12" w:rsidRPr="002179A0" w:rsidRDefault="00FC6B12" w:rsidP="00FC6B12">
            <w:pPr>
              <w:spacing w:line="360" w:lineRule="auto"/>
              <w:rPr>
                <w:rFonts w:ascii="David" w:eastAsia="Times New Roman" w:hAnsi="David"/>
                <w:szCs w:val="22"/>
                <w:rtl/>
              </w:rPr>
            </w:pPr>
          </w:p>
        </w:tc>
        <w:tc>
          <w:tcPr>
            <w:tcW w:w="1046" w:type="dxa"/>
            <w:shd w:val="clear" w:color="auto" w:fill="auto"/>
          </w:tcPr>
          <w:p w14:paraId="28937FA1" w14:textId="77777777" w:rsidR="00FC6B12" w:rsidRPr="002179A0" w:rsidRDefault="00FC6B12" w:rsidP="00FC6B12">
            <w:pPr>
              <w:spacing w:line="360" w:lineRule="auto"/>
              <w:rPr>
                <w:rFonts w:ascii="David" w:eastAsia="Times New Roman" w:hAnsi="David"/>
                <w:szCs w:val="22"/>
                <w:rtl/>
              </w:rPr>
            </w:pPr>
          </w:p>
        </w:tc>
      </w:tr>
      <w:tr w:rsidR="00FC6B12" w:rsidRPr="002179A0" w14:paraId="4E636D8B" w14:textId="77777777" w:rsidTr="00FC6B12">
        <w:trPr>
          <w:trHeight w:val="294"/>
        </w:trPr>
        <w:tc>
          <w:tcPr>
            <w:tcW w:w="308" w:type="dxa"/>
            <w:shd w:val="clear" w:color="auto" w:fill="auto"/>
          </w:tcPr>
          <w:p w14:paraId="74924411" w14:textId="77777777" w:rsidR="00FC6B12" w:rsidRPr="002179A0" w:rsidRDefault="00FC6B12" w:rsidP="00FC6B12">
            <w:pPr>
              <w:spacing w:line="360" w:lineRule="auto"/>
              <w:rPr>
                <w:rFonts w:ascii="David" w:eastAsia="Times New Roman" w:hAnsi="David"/>
                <w:szCs w:val="22"/>
                <w:rtl/>
              </w:rPr>
            </w:pPr>
          </w:p>
        </w:tc>
        <w:tc>
          <w:tcPr>
            <w:tcW w:w="2186" w:type="dxa"/>
            <w:shd w:val="clear" w:color="auto" w:fill="auto"/>
          </w:tcPr>
          <w:p w14:paraId="2A4A33CB" w14:textId="77777777" w:rsidR="00FC6B12" w:rsidRPr="002179A0" w:rsidRDefault="00FC6B12" w:rsidP="00FC6B12">
            <w:pPr>
              <w:spacing w:line="360" w:lineRule="auto"/>
              <w:rPr>
                <w:rFonts w:ascii="David" w:eastAsia="Times New Roman" w:hAnsi="David"/>
                <w:szCs w:val="22"/>
                <w:rtl/>
              </w:rPr>
            </w:pPr>
          </w:p>
        </w:tc>
        <w:tc>
          <w:tcPr>
            <w:tcW w:w="1369" w:type="dxa"/>
            <w:shd w:val="clear" w:color="auto" w:fill="auto"/>
          </w:tcPr>
          <w:p w14:paraId="7BB1B0B5" w14:textId="77777777" w:rsidR="00FC6B12" w:rsidRPr="002179A0" w:rsidRDefault="00FC6B12" w:rsidP="00FC6B12">
            <w:pPr>
              <w:spacing w:line="360" w:lineRule="auto"/>
              <w:rPr>
                <w:rFonts w:ascii="David" w:eastAsia="Times New Roman" w:hAnsi="David"/>
                <w:szCs w:val="22"/>
                <w:rtl/>
              </w:rPr>
            </w:pPr>
          </w:p>
        </w:tc>
        <w:tc>
          <w:tcPr>
            <w:tcW w:w="1512" w:type="dxa"/>
            <w:shd w:val="clear" w:color="auto" w:fill="auto"/>
          </w:tcPr>
          <w:p w14:paraId="6AD51845" w14:textId="77777777" w:rsidR="00FC6B12" w:rsidRPr="002179A0" w:rsidRDefault="00FC6B12" w:rsidP="00FC6B12">
            <w:pPr>
              <w:spacing w:line="360" w:lineRule="auto"/>
              <w:rPr>
                <w:rFonts w:ascii="David" w:eastAsia="Times New Roman" w:hAnsi="David"/>
                <w:szCs w:val="22"/>
                <w:rtl/>
              </w:rPr>
            </w:pPr>
          </w:p>
        </w:tc>
        <w:tc>
          <w:tcPr>
            <w:tcW w:w="1228" w:type="dxa"/>
            <w:shd w:val="clear" w:color="auto" w:fill="auto"/>
          </w:tcPr>
          <w:p w14:paraId="0C110D79" w14:textId="77777777" w:rsidR="00FC6B12" w:rsidRPr="002179A0" w:rsidRDefault="00FC6B12" w:rsidP="00FC6B12">
            <w:pPr>
              <w:spacing w:line="360" w:lineRule="auto"/>
              <w:rPr>
                <w:rFonts w:ascii="David" w:eastAsia="Times New Roman" w:hAnsi="David"/>
                <w:szCs w:val="22"/>
                <w:rtl/>
              </w:rPr>
            </w:pPr>
          </w:p>
        </w:tc>
        <w:tc>
          <w:tcPr>
            <w:tcW w:w="1046" w:type="dxa"/>
            <w:shd w:val="clear" w:color="auto" w:fill="auto"/>
          </w:tcPr>
          <w:p w14:paraId="053E9EEC" w14:textId="77777777" w:rsidR="00FC6B12" w:rsidRPr="002179A0" w:rsidRDefault="00FC6B12" w:rsidP="00FC6B12">
            <w:pPr>
              <w:spacing w:line="360" w:lineRule="auto"/>
              <w:rPr>
                <w:rFonts w:ascii="David" w:eastAsia="Times New Roman" w:hAnsi="David"/>
                <w:szCs w:val="22"/>
                <w:rtl/>
              </w:rPr>
            </w:pPr>
          </w:p>
        </w:tc>
      </w:tr>
    </w:tbl>
    <w:p w14:paraId="3C294311" w14:textId="77777777" w:rsidR="00FC6B12" w:rsidRPr="002B068D" w:rsidRDefault="00FC6B12" w:rsidP="00FC6B12">
      <w:pPr>
        <w:spacing w:line="360" w:lineRule="auto"/>
        <w:ind w:left="1440"/>
        <w:jc w:val="both"/>
      </w:pPr>
    </w:p>
    <w:p w14:paraId="707F3FFF" w14:textId="77777777" w:rsidR="00693B77" w:rsidRPr="00693B77" w:rsidRDefault="00FC6B12" w:rsidP="00693B77">
      <w:pPr>
        <w:numPr>
          <w:ilvl w:val="1"/>
          <w:numId w:val="24"/>
        </w:numPr>
        <w:spacing w:line="360" w:lineRule="auto"/>
        <w:ind w:left="1273" w:hanging="567"/>
        <w:jc w:val="both"/>
      </w:pPr>
      <w:r w:rsidRPr="00693B77">
        <w:rPr>
          <w:rFonts w:hint="cs"/>
          <w:rtl/>
        </w:rPr>
        <w:t xml:space="preserve">עבור בעל תואר מקצועי מוכר או בעל תעודת רישום מרשם ההנדסאים והטכנאים המוסמכים, </w:t>
      </w:r>
      <w:r w:rsidRPr="00693B77">
        <w:rPr>
          <w:rtl/>
        </w:rPr>
        <w:t xml:space="preserve"> בעל ניסיון מקצועי של מעל </w:t>
      </w:r>
      <w:r w:rsidRPr="00693B77">
        <w:rPr>
          <w:rFonts w:hint="cs"/>
          <w:rtl/>
        </w:rPr>
        <w:t>3</w:t>
      </w:r>
      <w:r w:rsidRPr="00693B77">
        <w:rPr>
          <w:rtl/>
        </w:rPr>
        <w:t xml:space="preserve"> שנים בתחום </w:t>
      </w:r>
      <w:r w:rsidRPr="00693B77">
        <w:rPr>
          <w:rFonts w:hint="cs"/>
          <w:rtl/>
        </w:rPr>
        <w:t>בידוק ורישוי ציוד אלקטרוני ומערכות מידע</w:t>
      </w:r>
      <w:r w:rsidRPr="00693B77" w:rsidDel="003724BE">
        <w:rPr>
          <w:rtl/>
        </w:rPr>
        <w:t xml:space="preserve"> </w:t>
      </w:r>
    </w:p>
    <w:p w14:paraId="5C248177" w14:textId="795FEFCB" w:rsidR="00FC6B12" w:rsidRPr="00693B77" w:rsidRDefault="00FC6B12" w:rsidP="00693B77">
      <w:pPr>
        <w:spacing w:line="360" w:lineRule="auto"/>
        <w:ind w:left="1993"/>
        <w:jc w:val="both"/>
        <w:rPr>
          <w:b/>
          <w:bCs/>
          <w:u w:val="single"/>
          <w:rtl/>
        </w:rPr>
      </w:pPr>
      <w:r w:rsidRPr="00693B77">
        <w:rPr>
          <w:rFonts w:hint="cs"/>
          <w:b/>
          <w:bCs/>
          <w:u w:val="single"/>
          <w:rtl/>
        </w:rPr>
        <w:t>פירוט הניסיון:</w:t>
      </w:r>
    </w:p>
    <w:p w14:paraId="7F8790B6" w14:textId="77777777" w:rsidR="00FC6B12" w:rsidRPr="002179A0" w:rsidRDefault="00FC6B12" w:rsidP="00FC6B12">
      <w:pPr>
        <w:rPr>
          <w:rFonts w:ascii="David" w:eastAsia="Times New Roman" w:hAnsi="David"/>
          <w:b/>
          <w:bCs/>
          <w:sz w:val="16"/>
          <w:szCs w:val="16"/>
          <w:u w:val="single"/>
          <w:rtl/>
        </w:rPr>
      </w:pPr>
    </w:p>
    <w:tbl>
      <w:tblPr>
        <w:bidiVisual/>
        <w:tblW w:w="7138" w:type="dxa"/>
        <w:tblInd w:w="1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669"/>
        <w:gridCol w:w="1369"/>
        <w:gridCol w:w="1512"/>
        <w:gridCol w:w="1228"/>
        <w:gridCol w:w="1046"/>
      </w:tblGrid>
      <w:tr w:rsidR="00FC6B12" w:rsidRPr="002179A0" w14:paraId="3D141A1E" w14:textId="77777777" w:rsidTr="00FC6B12">
        <w:trPr>
          <w:trHeight w:val="630"/>
        </w:trPr>
        <w:tc>
          <w:tcPr>
            <w:tcW w:w="314" w:type="dxa"/>
            <w:vMerge w:val="restart"/>
            <w:shd w:val="clear" w:color="auto" w:fill="F2F2F2"/>
          </w:tcPr>
          <w:p w14:paraId="0EC79832" w14:textId="77777777" w:rsidR="00FC6B12" w:rsidRPr="002179A0" w:rsidRDefault="00FC6B12" w:rsidP="00FC6B12">
            <w:pPr>
              <w:spacing w:line="360" w:lineRule="auto"/>
              <w:rPr>
                <w:rFonts w:ascii="David" w:eastAsia="Times New Roman" w:hAnsi="David"/>
                <w:b/>
                <w:bCs/>
                <w:szCs w:val="22"/>
                <w:rtl/>
              </w:rPr>
            </w:pPr>
            <w:r w:rsidRPr="002179A0">
              <w:rPr>
                <w:rFonts w:ascii="David" w:eastAsia="Times New Roman" w:hAnsi="David" w:hint="cs"/>
                <w:b/>
                <w:bCs/>
                <w:szCs w:val="22"/>
                <w:rtl/>
              </w:rPr>
              <w:t xml:space="preserve">  #           </w:t>
            </w:r>
          </w:p>
        </w:tc>
        <w:tc>
          <w:tcPr>
            <w:tcW w:w="1669" w:type="dxa"/>
            <w:vMerge w:val="restart"/>
            <w:shd w:val="clear" w:color="auto" w:fill="F2F2F2"/>
          </w:tcPr>
          <w:p w14:paraId="1A26763B" w14:textId="77777777" w:rsidR="00FC6B12" w:rsidRPr="002179A0" w:rsidRDefault="00FC6B12" w:rsidP="00FC6B12">
            <w:pPr>
              <w:spacing w:line="360" w:lineRule="auto"/>
              <w:rPr>
                <w:rFonts w:ascii="David" w:eastAsia="Times New Roman" w:hAnsi="David"/>
                <w:b/>
                <w:bCs/>
                <w:szCs w:val="22"/>
                <w:rtl/>
              </w:rPr>
            </w:pPr>
            <w:r w:rsidRPr="002179A0">
              <w:rPr>
                <w:rFonts w:ascii="David" w:eastAsia="Times New Roman" w:hAnsi="David" w:hint="cs"/>
                <w:b/>
                <w:bCs/>
                <w:szCs w:val="22"/>
                <w:rtl/>
              </w:rPr>
              <w:t>מזמין העבודה</w:t>
            </w:r>
          </w:p>
        </w:tc>
        <w:tc>
          <w:tcPr>
            <w:tcW w:w="1369" w:type="dxa"/>
            <w:vMerge w:val="restart"/>
            <w:shd w:val="clear" w:color="auto" w:fill="F2F2F2"/>
          </w:tcPr>
          <w:p w14:paraId="50927486" w14:textId="77777777" w:rsidR="00FC6B12" w:rsidRDefault="00FC6B12" w:rsidP="00FC6B12">
            <w:pPr>
              <w:rPr>
                <w:rFonts w:ascii="David" w:eastAsia="Times New Roman" w:hAnsi="David"/>
                <w:sz w:val="18"/>
                <w:szCs w:val="18"/>
                <w:rtl/>
              </w:rPr>
            </w:pPr>
            <w:r>
              <w:rPr>
                <w:rFonts w:ascii="David" w:eastAsia="Times New Roman" w:hAnsi="David" w:hint="cs"/>
                <w:b/>
                <w:bCs/>
                <w:szCs w:val="22"/>
                <w:rtl/>
              </w:rPr>
              <w:t>תאריכי</w:t>
            </w:r>
            <w:r w:rsidRPr="002179A0">
              <w:rPr>
                <w:rFonts w:ascii="David" w:eastAsia="Times New Roman" w:hAnsi="David" w:hint="cs"/>
                <w:b/>
                <w:bCs/>
                <w:szCs w:val="22"/>
                <w:rtl/>
              </w:rPr>
              <w:t xml:space="preserve"> מתן השירות</w:t>
            </w:r>
            <w:r>
              <w:rPr>
                <w:rFonts w:ascii="David" w:eastAsia="Times New Roman" w:hAnsi="David" w:hint="cs"/>
                <w:b/>
                <w:bCs/>
                <w:szCs w:val="22"/>
                <w:rtl/>
              </w:rPr>
              <w:t xml:space="preserve"> </w:t>
            </w:r>
          </w:p>
          <w:p w14:paraId="1D8D1046" w14:textId="77777777" w:rsidR="00FC6B12" w:rsidRPr="002179A0" w:rsidRDefault="00FC6B12" w:rsidP="00FC6B12">
            <w:pPr>
              <w:rPr>
                <w:rFonts w:ascii="David" w:eastAsia="Times New Roman" w:hAnsi="David"/>
                <w:b/>
                <w:bCs/>
                <w:szCs w:val="22"/>
                <w:rtl/>
              </w:rPr>
            </w:pPr>
            <w:r w:rsidRPr="00567C92">
              <w:rPr>
                <w:rFonts w:ascii="David" w:eastAsia="Times New Roman" w:hAnsi="David" w:hint="cs"/>
                <w:sz w:val="18"/>
                <w:szCs w:val="18"/>
                <w:rtl/>
              </w:rPr>
              <w:t xml:space="preserve">(יש לציין </w:t>
            </w:r>
            <w:r>
              <w:rPr>
                <w:rFonts w:ascii="David" w:eastAsia="Times New Roman" w:hAnsi="David" w:hint="cs"/>
                <w:sz w:val="18"/>
                <w:szCs w:val="18"/>
                <w:rtl/>
              </w:rPr>
              <w:t>תאריך התחלה ותאריך סיום)</w:t>
            </w:r>
          </w:p>
        </w:tc>
        <w:tc>
          <w:tcPr>
            <w:tcW w:w="1512" w:type="dxa"/>
            <w:vMerge w:val="restart"/>
            <w:shd w:val="clear" w:color="auto" w:fill="F2F2F2"/>
          </w:tcPr>
          <w:p w14:paraId="47B60DDE" w14:textId="77777777" w:rsidR="00FC6B12" w:rsidRPr="002179A0" w:rsidRDefault="00FC6B12" w:rsidP="00FC6B12">
            <w:pPr>
              <w:spacing w:line="360" w:lineRule="auto"/>
              <w:rPr>
                <w:rFonts w:ascii="David" w:eastAsia="Times New Roman" w:hAnsi="David"/>
                <w:b/>
                <w:bCs/>
                <w:szCs w:val="22"/>
                <w:rtl/>
              </w:rPr>
            </w:pPr>
            <w:r w:rsidRPr="002179A0">
              <w:rPr>
                <w:rFonts w:ascii="David" w:eastAsia="Times New Roman" w:hAnsi="David" w:hint="cs"/>
                <w:b/>
                <w:bCs/>
                <w:szCs w:val="22"/>
                <w:rtl/>
              </w:rPr>
              <w:t xml:space="preserve">תחומי השירות  </w:t>
            </w:r>
          </w:p>
        </w:tc>
        <w:tc>
          <w:tcPr>
            <w:tcW w:w="2274" w:type="dxa"/>
            <w:gridSpan w:val="2"/>
            <w:shd w:val="clear" w:color="auto" w:fill="F2F2F2"/>
          </w:tcPr>
          <w:p w14:paraId="2E3EDF95" w14:textId="77777777" w:rsidR="00FC6B12" w:rsidRPr="002179A0" w:rsidRDefault="00FC6B12" w:rsidP="00FC6B12">
            <w:pPr>
              <w:spacing w:line="360" w:lineRule="auto"/>
              <w:rPr>
                <w:rFonts w:ascii="David" w:eastAsia="Times New Roman" w:hAnsi="David"/>
                <w:b/>
                <w:bCs/>
                <w:szCs w:val="22"/>
                <w:rtl/>
              </w:rPr>
            </w:pPr>
            <w:r w:rsidRPr="002179A0">
              <w:rPr>
                <w:rFonts w:ascii="David" w:eastAsia="Times New Roman" w:hAnsi="David" w:hint="cs"/>
                <w:b/>
                <w:bCs/>
                <w:szCs w:val="22"/>
                <w:rtl/>
              </w:rPr>
              <w:t>פרטי איש הקשר אצל מזמין העבודה</w:t>
            </w:r>
            <w:r w:rsidRPr="002179A0">
              <w:rPr>
                <w:rFonts w:ascii="David" w:eastAsia="Times New Roman" w:hAnsi="David" w:hint="cs"/>
                <w:b/>
                <w:bCs/>
                <w:sz w:val="24"/>
                <w:rtl/>
              </w:rPr>
              <w:t>*</w:t>
            </w:r>
          </w:p>
        </w:tc>
      </w:tr>
      <w:tr w:rsidR="00FC6B12" w:rsidRPr="002179A0" w14:paraId="5E07B434" w14:textId="77777777" w:rsidTr="00FC6B12">
        <w:trPr>
          <w:trHeight w:val="134"/>
        </w:trPr>
        <w:tc>
          <w:tcPr>
            <w:tcW w:w="314" w:type="dxa"/>
            <w:vMerge/>
            <w:shd w:val="clear" w:color="auto" w:fill="F2F2F2"/>
          </w:tcPr>
          <w:p w14:paraId="473AB336" w14:textId="77777777" w:rsidR="00FC6B12" w:rsidRPr="002179A0" w:rsidRDefault="00FC6B12" w:rsidP="00FC6B12">
            <w:pPr>
              <w:spacing w:line="360" w:lineRule="auto"/>
              <w:rPr>
                <w:rFonts w:ascii="David" w:eastAsia="Times New Roman" w:hAnsi="David"/>
                <w:b/>
                <w:bCs/>
                <w:szCs w:val="22"/>
                <w:rtl/>
              </w:rPr>
            </w:pPr>
          </w:p>
        </w:tc>
        <w:tc>
          <w:tcPr>
            <w:tcW w:w="1669" w:type="dxa"/>
            <w:vMerge/>
            <w:shd w:val="clear" w:color="auto" w:fill="F2F2F2"/>
          </w:tcPr>
          <w:p w14:paraId="31F9EEF1" w14:textId="77777777" w:rsidR="00FC6B12" w:rsidRPr="002179A0" w:rsidRDefault="00FC6B12" w:rsidP="00FC6B12">
            <w:pPr>
              <w:spacing w:line="360" w:lineRule="auto"/>
              <w:rPr>
                <w:rFonts w:ascii="David" w:eastAsia="Times New Roman" w:hAnsi="David"/>
                <w:b/>
                <w:bCs/>
                <w:szCs w:val="22"/>
                <w:rtl/>
              </w:rPr>
            </w:pPr>
          </w:p>
        </w:tc>
        <w:tc>
          <w:tcPr>
            <w:tcW w:w="1369" w:type="dxa"/>
            <w:vMerge/>
            <w:shd w:val="clear" w:color="auto" w:fill="F2F2F2"/>
          </w:tcPr>
          <w:p w14:paraId="5C506299" w14:textId="77777777" w:rsidR="00FC6B12" w:rsidRPr="002179A0" w:rsidRDefault="00FC6B12" w:rsidP="00FC6B12">
            <w:pPr>
              <w:spacing w:line="360" w:lineRule="auto"/>
              <w:rPr>
                <w:rFonts w:ascii="David" w:eastAsia="Times New Roman" w:hAnsi="David"/>
                <w:b/>
                <w:bCs/>
                <w:szCs w:val="22"/>
                <w:rtl/>
              </w:rPr>
            </w:pPr>
          </w:p>
        </w:tc>
        <w:tc>
          <w:tcPr>
            <w:tcW w:w="1512" w:type="dxa"/>
            <w:vMerge/>
            <w:shd w:val="clear" w:color="auto" w:fill="F2F2F2"/>
          </w:tcPr>
          <w:p w14:paraId="12E379A0" w14:textId="77777777" w:rsidR="00FC6B12" w:rsidRPr="002179A0" w:rsidRDefault="00FC6B12" w:rsidP="00FC6B12">
            <w:pPr>
              <w:spacing w:line="360" w:lineRule="auto"/>
              <w:rPr>
                <w:rFonts w:ascii="David" w:eastAsia="Times New Roman" w:hAnsi="David"/>
                <w:b/>
                <w:bCs/>
                <w:szCs w:val="22"/>
                <w:rtl/>
              </w:rPr>
            </w:pPr>
          </w:p>
        </w:tc>
        <w:tc>
          <w:tcPr>
            <w:tcW w:w="1228" w:type="dxa"/>
            <w:shd w:val="clear" w:color="auto" w:fill="F2F2F2"/>
          </w:tcPr>
          <w:p w14:paraId="3BBDB422" w14:textId="77777777" w:rsidR="00FC6B12" w:rsidRPr="002179A0" w:rsidRDefault="00FC6B12" w:rsidP="00FC6B12">
            <w:pPr>
              <w:spacing w:line="360" w:lineRule="auto"/>
              <w:rPr>
                <w:rFonts w:ascii="David" w:eastAsia="Times New Roman" w:hAnsi="David"/>
                <w:b/>
                <w:bCs/>
                <w:szCs w:val="22"/>
                <w:rtl/>
              </w:rPr>
            </w:pPr>
            <w:r w:rsidRPr="002179A0">
              <w:rPr>
                <w:rFonts w:ascii="David" w:eastAsia="Times New Roman" w:hAnsi="David" w:hint="cs"/>
                <w:b/>
                <w:bCs/>
                <w:szCs w:val="22"/>
                <w:rtl/>
              </w:rPr>
              <w:t>שם ותפקיד</w:t>
            </w:r>
          </w:p>
        </w:tc>
        <w:tc>
          <w:tcPr>
            <w:tcW w:w="1046" w:type="dxa"/>
            <w:shd w:val="clear" w:color="auto" w:fill="F2F2F2"/>
          </w:tcPr>
          <w:p w14:paraId="77B4615A" w14:textId="77777777" w:rsidR="00FC6B12" w:rsidRPr="002179A0" w:rsidRDefault="00FC6B12" w:rsidP="00FC6B12">
            <w:pPr>
              <w:spacing w:line="360" w:lineRule="auto"/>
              <w:rPr>
                <w:rFonts w:ascii="David" w:eastAsia="Times New Roman" w:hAnsi="David"/>
                <w:b/>
                <w:bCs/>
                <w:szCs w:val="22"/>
                <w:rtl/>
              </w:rPr>
            </w:pPr>
            <w:r w:rsidRPr="002179A0">
              <w:rPr>
                <w:rFonts w:ascii="David" w:eastAsia="Times New Roman" w:hAnsi="David" w:hint="cs"/>
                <w:b/>
                <w:bCs/>
                <w:szCs w:val="22"/>
                <w:rtl/>
              </w:rPr>
              <w:t>טל. נייד</w:t>
            </w:r>
          </w:p>
        </w:tc>
      </w:tr>
      <w:tr w:rsidR="00FC6B12" w:rsidRPr="002179A0" w14:paraId="6E5DD145" w14:textId="77777777" w:rsidTr="00FC6B12">
        <w:trPr>
          <w:trHeight w:val="294"/>
        </w:trPr>
        <w:tc>
          <w:tcPr>
            <w:tcW w:w="314" w:type="dxa"/>
            <w:shd w:val="clear" w:color="auto" w:fill="auto"/>
          </w:tcPr>
          <w:p w14:paraId="68990821" w14:textId="77777777" w:rsidR="00FC6B12" w:rsidRPr="002179A0" w:rsidRDefault="00FC6B12" w:rsidP="00FC6B12">
            <w:pPr>
              <w:spacing w:line="360" w:lineRule="auto"/>
              <w:rPr>
                <w:rFonts w:ascii="David" w:eastAsia="Times New Roman" w:hAnsi="David"/>
                <w:szCs w:val="22"/>
                <w:rtl/>
              </w:rPr>
            </w:pPr>
          </w:p>
        </w:tc>
        <w:tc>
          <w:tcPr>
            <w:tcW w:w="1669" w:type="dxa"/>
            <w:shd w:val="clear" w:color="auto" w:fill="auto"/>
          </w:tcPr>
          <w:p w14:paraId="51D9C0A4" w14:textId="77777777" w:rsidR="00FC6B12" w:rsidRPr="002179A0" w:rsidRDefault="00FC6B12" w:rsidP="00FC6B12">
            <w:pPr>
              <w:spacing w:line="360" w:lineRule="auto"/>
              <w:rPr>
                <w:rFonts w:ascii="David" w:eastAsia="Times New Roman" w:hAnsi="David"/>
                <w:szCs w:val="22"/>
                <w:rtl/>
              </w:rPr>
            </w:pPr>
          </w:p>
        </w:tc>
        <w:tc>
          <w:tcPr>
            <w:tcW w:w="1369" w:type="dxa"/>
            <w:shd w:val="clear" w:color="auto" w:fill="auto"/>
          </w:tcPr>
          <w:p w14:paraId="29C02793" w14:textId="77777777" w:rsidR="00FC6B12" w:rsidRPr="002179A0" w:rsidRDefault="00FC6B12" w:rsidP="00FC6B12">
            <w:pPr>
              <w:spacing w:line="360" w:lineRule="auto"/>
              <w:rPr>
                <w:rFonts w:ascii="David" w:eastAsia="Times New Roman" w:hAnsi="David"/>
                <w:szCs w:val="22"/>
                <w:rtl/>
              </w:rPr>
            </w:pPr>
          </w:p>
        </w:tc>
        <w:tc>
          <w:tcPr>
            <w:tcW w:w="1512" w:type="dxa"/>
            <w:shd w:val="clear" w:color="auto" w:fill="auto"/>
          </w:tcPr>
          <w:p w14:paraId="4BBAFDA1" w14:textId="77777777" w:rsidR="00FC6B12" w:rsidRPr="002179A0" w:rsidRDefault="00FC6B12" w:rsidP="00FC6B12">
            <w:pPr>
              <w:spacing w:line="360" w:lineRule="auto"/>
              <w:rPr>
                <w:rFonts w:ascii="David" w:eastAsia="Times New Roman" w:hAnsi="David"/>
                <w:szCs w:val="22"/>
                <w:rtl/>
              </w:rPr>
            </w:pPr>
          </w:p>
        </w:tc>
        <w:tc>
          <w:tcPr>
            <w:tcW w:w="1228" w:type="dxa"/>
            <w:shd w:val="clear" w:color="auto" w:fill="auto"/>
          </w:tcPr>
          <w:p w14:paraId="5FA0F16A" w14:textId="77777777" w:rsidR="00FC6B12" w:rsidRPr="002179A0" w:rsidRDefault="00FC6B12" w:rsidP="00FC6B12">
            <w:pPr>
              <w:spacing w:line="360" w:lineRule="auto"/>
              <w:rPr>
                <w:rFonts w:ascii="David" w:eastAsia="Times New Roman" w:hAnsi="David"/>
                <w:szCs w:val="22"/>
                <w:rtl/>
              </w:rPr>
            </w:pPr>
          </w:p>
        </w:tc>
        <w:tc>
          <w:tcPr>
            <w:tcW w:w="1046" w:type="dxa"/>
            <w:shd w:val="clear" w:color="auto" w:fill="auto"/>
          </w:tcPr>
          <w:p w14:paraId="3C5A46E0" w14:textId="77777777" w:rsidR="00FC6B12" w:rsidRPr="002179A0" w:rsidRDefault="00FC6B12" w:rsidP="00FC6B12">
            <w:pPr>
              <w:spacing w:line="360" w:lineRule="auto"/>
              <w:rPr>
                <w:rFonts w:ascii="David" w:eastAsia="Times New Roman" w:hAnsi="David"/>
                <w:szCs w:val="22"/>
                <w:rtl/>
              </w:rPr>
            </w:pPr>
          </w:p>
        </w:tc>
      </w:tr>
      <w:tr w:rsidR="00FC6B12" w:rsidRPr="002179A0" w14:paraId="33AD5E12" w14:textId="77777777" w:rsidTr="00FC6B12">
        <w:trPr>
          <w:trHeight w:val="294"/>
        </w:trPr>
        <w:tc>
          <w:tcPr>
            <w:tcW w:w="314" w:type="dxa"/>
            <w:shd w:val="clear" w:color="auto" w:fill="auto"/>
          </w:tcPr>
          <w:p w14:paraId="2032325D" w14:textId="77777777" w:rsidR="00FC6B12" w:rsidRPr="002179A0" w:rsidRDefault="00FC6B12" w:rsidP="00FC6B12">
            <w:pPr>
              <w:spacing w:line="360" w:lineRule="auto"/>
              <w:rPr>
                <w:rFonts w:ascii="David" w:eastAsia="Times New Roman" w:hAnsi="David"/>
                <w:szCs w:val="22"/>
                <w:rtl/>
              </w:rPr>
            </w:pPr>
          </w:p>
        </w:tc>
        <w:tc>
          <w:tcPr>
            <w:tcW w:w="1669" w:type="dxa"/>
            <w:shd w:val="clear" w:color="auto" w:fill="auto"/>
          </w:tcPr>
          <w:p w14:paraId="40C2DBA6" w14:textId="77777777" w:rsidR="00FC6B12" w:rsidRPr="002179A0" w:rsidRDefault="00FC6B12" w:rsidP="00FC6B12">
            <w:pPr>
              <w:spacing w:line="360" w:lineRule="auto"/>
              <w:rPr>
                <w:rFonts w:ascii="David" w:eastAsia="Times New Roman" w:hAnsi="David"/>
                <w:szCs w:val="22"/>
                <w:rtl/>
              </w:rPr>
            </w:pPr>
          </w:p>
        </w:tc>
        <w:tc>
          <w:tcPr>
            <w:tcW w:w="1369" w:type="dxa"/>
            <w:shd w:val="clear" w:color="auto" w:fill="auto"/>
          </w:tcPr>
          <w:p w14:paraId="0E713C2F" w14:textId="77777777" w:rsidR="00FC6B12" w:rsidRPr="002179A0" w:rsidRDefault="00FC6B12" w:rsidP="00FC6B12">
            <w:pPr>
              <w:spacing w:line="360" w:lineRule="auto"/>
              <w:rPr>
                <w:rFonts w:ascii="David" w:eastAsia="Times New Roman" w:hAnsi="David"/>
                <w:szCs w:val="22"/>
                <w:rtl/>
              </w:rPr>
            </w:pPr>
          </w:p>
        </w:tc>
        <w:tc>
          <w:tcPr>
            <w:tcW w:w="1512" w:type="dxa"/>
            <w:shd w:val="clear" w:color="auto" w:fill="auto"/>
          </w:tcPr>
          <w:p w14:paraId="291E987D" w14:textId="77777777" w:rsidR="00FC6B12" w:rsidRPr="002179A0" w:rsidRDefault="00FC6B12" w:rsidP="00FC6B12">
            <w:pPr>
              <w:spacing w:line="360" w:lineRule="auto"/>
              <w:rPr>
                <w:rFonts w:ascii="David" w:eastAsia="Times New Roman" w:hAnsi="David"/>
                <w:szCs w:val="22"/>
                <w:rtl/>
              </w:rPr>
            </w:pPr>
          </w:p>
        </w:tc>
        <w:tc>
          <w:tcPr>
            <w:tcW w:w="1228" w:type="dxa"/>
            <w:shd w:val="clear" w:color="auto" w:fill="auto"/>
          </w:tcPr>
          <w:p w14:paraId="15CCBCD8" w14:textId="77777777" w:rsidR="00FC6B12" w:rsidRPr="002179A0" w:rsidRDefault="00FC6B12" w:rsidP="00FC6B12">
            <w:pPr>
              <w:spacing w:line="360" w:lineRule="auto"/>
              <w:rPr>
                <w:rFonts w:ascii="David" w:eastAsia="Times New Roman" w:hAnsi="David"/>
                <w:szCs w:val="22"/>
                <w:rtl/>
              </w:rPr>
            </w:pPr>
          </w:p>
        </w:tc>
        <w:tc>
          <w:tcPr>
            <w:tcW w:w="1046" w:type="dxa"/>
            <w:shd w:val="clear" w:color="auto" w:fill="auto"/>
          </w:tcPr>
          <w:p w14:paraId="6A755E3E" w14:textId="77777777" w:rsidR="00FC6B12" w:rsidRPr="002179A0" w:rsidRDefault="00FC6B12" w:rsidP="00FC6B12">
            <w:pPr>
              <w:spacing w:line="360" w:lineRule="auto"/>
              <w:rPr>
                <w:rFonts w:ascii="David" w:eastAsia="Times New Roman" w:hAnsi="David"/>
                <w:szCs w:val="22"/>
                <w:rtl/>
              </w:rPr>
            </w:pPr>
          </w:p>
        </w:tc>
      </w:tr>
      <w:tr w:rsidR="00FC6B12" w:rsidRPr="002179A0" w14:paraId="4500F104" w14:textId="77777777" w:rsidTr="00FC6B12">
        <w:trPr>
          <w:trHeight w:val="294"/>
        </w:trPr>
        <w:tc>
          <w:tcPr>
            <w:tcW w:w="314" w:type="dxa"/>
            <w:shd w:val="clear" w:color="auto" w:fill="auto"/>
          </w:tcPr>
          <w:p w14:paraId="1CFEA172" w14:textId="77777777" w:rsidR="00FC6B12" w:rsidRPr="002179A0" w:rsidRDefault="00FC6B12" w:rsidP="00FC6B12">
            <w:pPr>
              <w:spacing w:line="360" w:lineRule="auto"/>
              <w:rPr>
                <w:rFonts w:ascii="David" w:eastAsia="Times New Roman" w:hAnsi="David"/>
                <w:szCs w:val="22"/>
                <w:rtl/>
              </w:rPr>
            </w:pPr>
          </w:p>
        </w:tc>
        <w:tc>
          <w:tcPr>
            <w:tcW w:w="1669" w:type="dxa"/>
            <w:shd w:val="clear" w:color="auto" w:fill="auto"/>
          </w:tcPr>
          <w:p w14:paraId="6F846223" w14:textId="77777777" w:rsidR="00FC6B12" w:rsidRPr="002179A0" w:rsidRDefault="00FC6B12" w:rsidP="00FC6B12">
            <w:pPr>
              <w:spacing w:line="360" w:lineRule="auto"/>
              <w:rPr>
                <w:rFonts w:ascii="David" w:eastAsia="Times New Roman" w:hAnsi="David"/>
                <w:szCs w:val="22"/>
                <w:rtl/>
              </w:rPr>
            </w:pPr>
          </w:p>
        </w:tc>
        <w:tc>
          <w:tcPr>
            <w:tcW w:w="1369" w:type="dxa"/>
            <w:shd w:val="clear" w:color="auto" w:fill="auto"/>
          </w:tcPr>
          <w:p w14:paraId="44B5BCBF" w14:textId="77777777" w:rsidR="00FC6B12" w:rsidRPr="002179A0" w:rsidRDefault="00FC6B12" w:rsidP="00FC6B12">
            <w:pPr>
              <w:spacing w:line="360" w:lineRule="auto"/>
              <w:rPr>
                <w:rFonts w:ascii="David" w:eastAsia="Times New Roman" w:hAnsi="David"/>
                <w:szCs w:val="22"/>
                <w:rtl/>
              </w:rPr>
            </w:pPr>
          </w:p>
        </w:tc>
        <w:tc>
          <w:tcPr>
            <w:tcW w:w="1512" w:type="dxa"/>
            <w:shd w:val="clear" w:color="auto" w:fill="auto"/>
          </w:tcPr>
          <w:p w14:paraId="0B16B1BF" w14:textId="77777777" w:rsidR="00FC6B12" w:rsidRPr="002179A0" w:rsidRDefault="00FC6B12" w:rsidP="00FC6B12">
            <w:pPr>
              <w:spacing w:line="360" w:lineRule="auto"/>
              <w:rPr>
                <w:rFonts w:ascii="David" w:eastAsia="Times New Roman" w:hAnsi="David"/>
                <w:szCs w:val="22"/>
                <w:rtl/>
              </w:rPr>
            </w:pPr>
          </w:p>
        </w:tc>
        <w:tc>
          <w:tcPr>
            <w:tcW w:w="1228" w:type="dxa"/>
            <w:shd w:val="clear" w:color="auto" w:fill="auto"/>
          </w:tcPr>
          <w:p w14:paraId="00ADB55F" w14:textId="77777777" w:rsidR="00FC6B12" w:rsidRPr="002179A0" w:rsidRDefault="00FC6B12" w:rsidP="00FC6B12">
            <w:pPr>
              <w:spacing w:line="360" w:lineRule="auto"/>
              <w:rPr>
                <w:rFonts w:ascii="David" w:eastAsia="Times New Roman" w:hAnsi="David"/>
                <w:szCs w:val="22"/>
                <w:rtl/>
              </w:rPr>
            </w:pPr>
          </w:p>
        </w:tc>
        <w:tc>
          <w:tcPr>
            <w:tcW w:w="1046" w:type="dxa"/>
            <w:shd w:val="clear" w:color="auto" w:fill="auto"/>
          </w:tcPr>
          <w:p w14:paraId="2313ADD8" w14:textId="77777777" w:rsidR="00FC6B12" w:rsidRPr="002179A0" w:rsidRDefault="00FC6B12" w:rsidP="00FC6B12">
            <w:pPr>
              <w:spacing w:line="360" w:lineRule="auto"/>
              <w:rPr>
                <w:rFonts w:ascii="David" w:eastAsia="Times New Roman" w:hAnsi="David"/>
                <w:szCs w:val="22"/>
                <w:rtl/>
              </w:rPr>
            </w:pPr>
          </w:p>
        </w:tc>
      </w:tr>
      <w:tr w:rsidR="00FC6B12" w:rsidRPr="002179A0" w14:paraId="379E3131" w14:textId="77777777" w:rsidTr="00FC6B12">
        <w:trPr>
          <w:trHeight w:val="294"/>
        </w:trPr>
        <w:tc>
          <w:tcPr>
            <w:tcW w:w="314" w:type="dxa"/>
            <w:shd w:val="clear" w:color="auto" w:fill="auto"/>
          </w:tcPr>
          <w:p w14:paraId="502AF89D" w14:textId="77777777" w:rsidR="00FC6B12" w:rsidRPr="002179A0" w:rsidRDefault="00FC6B12" w:rsidP="00FC6B12">
            <w:pPr>
              <w:spacing w:line="360" w:lineRule="auto"/>
              <w:rPr>
                <w:rFonts w:ascii="David" w:eastAsia="Times New Roman" w:hAnsi="David"/>
                <w:szCs w:val="22"/>
                <w:rtl/>
              </w:rPr>
            </w:pPr>
          </w:p>
        </w:tc>
        <w:tc>
          <w:tcPr>
            <w:tcW w:w="1669" w:type="dxa"/>
            <w:shd w:val="clear" w:color="auto" w:fill="auto"/>
          </w:tcPr>
          <w:p w14:paraId="1B906C37" w14:textId="77777777" w:rsidR="00FC6B12" w:rsidRPr="002179A0" w:rsidRDefault="00FC6B12" w:rsidP="00FC6B12">
            <w:pPr>
              <w:spacing w:line="360" w:lineRule="auto"/>
              <w:rPr>
                <w:rFonts w:ascii="David" w:eastAsia="Times New Roman" w:hAnsi="David"/>
                <w:szCs w:val="22"/>
                <w:rtl/>
              </w:rPr>
            </w:pPr>
          </w:p>
        </w:tc>
        <w:tc>
          <w:tcPr>
            <w:tcW w:w="1369" w:type="dxa"/>
            <w:shd w:val="clear" w:color="auto" w:fill="auto"/>
          </w:tcPr>
          <w:p w14:paraId="0E9430E8" w14:textId="77777777" w:rsidR="00FC6B12" w:rsidRPr="002179A0" w:rsidRDefault="00FC6B12" w:rsidP="00FC6B12">
            <w:pPr>
              <w:spacing w:line="360" w:lineRule="auto"/>
              <w:rPr>
                <w:rFonts w:ascii="David" w:eastAsia="Times New Roman" w:hAnsi="David"/>
                <w:szCs w:val="22"/>
                <w:rtl/>
              </w:rPr>
            </w:pPr>
          </w:p>
        </w:tc>
        <w:tc>
          <w:tcPr>
            <w:tcW w:w="1512" w:type="dxa"/>
            <w:shd w:val="clear" w:color="auto" w:fill="auto"/>
          </w:tcPr>
          <w:p w14:paraId="6624ED3A" w14:textId="77777777" w:rsidR="00FC6B12" w:rsidRPr="002179A0" w:rsidRDefault="00FC6B12" w:rsidP="00FC6B12">
            <w:pPr>
              <w:spacing w:line="360" w:lineRule="auto"/>
              <w:rPr>
                <w:rFonts w:ascii="David" w:eastAsia="Times New Roman" w:hAnsi="David"/>
                <w:szCs w:val="22"/>
                <w:rtl/>
              </w:rPr>
            </w:pPr>
          </w:p>
        </w:tc>
        <w:tc>
          <w:tcPr>
            <w:tcW w:w="1228" w:type="dxa"/>
            <w:shd w:val="clear" w:color="auto" w:fill="auto"/>
          </w:tcPr>
          <w:p w14:paraId="31ADA5B5" w14:textId="77777777" w:rsidR="00FC6B12" w:rsidRPr="002179A0" w:rsidRDefault="00FC6B12" w:rsidP="00FC6B12">
            <w:pPr>
              <w:spacing w:line="360" w:lineRule="auto"/>
              <w:rPr>
                <w:rFonts w:ascii="David" w:eastAsia="Times New Roman" w:hAnsi="David"/>
                <w:szCs w:val="22"/>
                <w:rtl/>
              </w:rPr>
            </w:pPr>
          </w:p>
        </w:tc>
        <w:tc>
          <w:tcPr>
            <w:tcW w:w="1046" w:type="dxa"/>
            <w:shd w:val="clear" w:color="auto" w:fill="auto"/>
          </w:tcPr>
          <w:p w14:paraId="6DBAF036" w14:textId="77777777" w:rsidR="00FC6B12" w:rsidRPr="002179A0" w:rsidRDefault="00FC6B12" w:rsidP="00FC6B12">
            <w:pPr>
              <w:spacing w:line="360" w:lineRule="auto"/>
              <w:rPr>
                <w:rFonts w:ascii="David" w:eastAsia="Times New Roman" w:hAnsi="David"/>
                <w:szCs w:val="22"/>
                <w:rtl/>
              </w:rPr>
            </w:pPr>
          </w:p>
        </w:tc>
      </w:tr>
      <w:tr w:rsidR="00FC6B12" w:rsidRPr="002179A0" w14:paraId="3EFEB0F4" w14:textId="77777777" w:rsidTr="00FC6B12">
        <w:trPr>
          <w:trHeight w:val="294"/>
        </w:trPr>
        <w:tc>
          <w:tcPr>
            <w:tcW w:w="314" w:type="dxa"/>
            <w:shd w:val="clear" w:color="auto" w:fill="auto"/>
          </w:tcPr>
          <w:p w14:paraId="4AD1FC18" w14:textId="77777777" w:rsidR="00FC6B12" w:rsidRPr="002179A0" w:rsidRDefault="00FC6B12" w:rsidP="00FC6B12">
            <w:pPr>
              <w:spacing w:line="360" w:lineRule="auto"/>
              <w:rPr>
                <w:rFonts w:ascii="David" w:eastAsia="Times New Roman" w:hAnsi="David"/>
                <w:szCs w:val="22"/>
                <w:rtl/>
              </w:rPr>
            </w:pPr>
          </w:p>
        </w:tc>
        <w:tc>
          <w:tcPr>
            <w:tcW w:w="1669" w:type="dxa"/>
            <w:shd w:val="clear" w:color="auto" w:fill="auto"/>
          </w:tcPr>
          <w:p w14:paraId="74C0EFA5" w14:textId="77777777" w:rsidR="00FC6B12" w:rsidRPr="002179A0" w:rsidRDefault="00FC6B12" w:rsidP="00FC6B12">
            <w:pPr>
              <w:spacing w:line="360" w:lineRule="auto"/>
              <w:rPr>
                <w:rFonts w:ascii="David" w:eastAsia="Times New Roman" w:hAnsi="David"/>
                <w:szCs w:val="22"/>
                <w:rtl/>
              </w:rPr>
            </w:pPr>
          </w:p>
        </w:tc>
        <w:tc>
          <w:tcPr>
            <w:tcW w:w="1369" w:type="dxa"/>
            <w:shd w:val="clear" w:color="auto" w:fill="auto"/>
          </w:tcPr>
          <w:p w14:paraId="28B67F5C" w14:textId="77777777" w:rsidR="00FC6B12" w:rsidRPr="002179A0" w:rsidRDefault="00FC6B12" w:rsidP="00FC6B12">
            <w:pPr>
              <w:spacing w:line="360" w:lineRule="auto"/>
              <w:rPr>
                <w:rFonts w:ascii="David" w:eastAsia="Times New Roman" w:hAnsi="David"/>
                <w:szCs w:val="22"/>
                <w:rtl/>
              </w:rPr>
            </w:pPr>
          </w:p>
        </w:tc>
        <w:tc>
          <w:tcPr>
            <w:tcW w:w="1512" w:type="dxa"/>
            <w:shd w:val="clear" w:color="auto" w:fill="auto"/>
          </w:tcPr>
          <w:p w14:paraId="7C40ADFB" w14:textId="77777777" w:rsidR="00FC6B12" w:rsidRPr="002179A0" w:rsidRDefault="00FC6B12" w:rsidP="00FC6B12">
            <w:pPr>
              <w:spacing w:line="360" w:lineRule="auto"/>
              <w:rPr>
                <w:rFonts w:ascii="David" w:eastAsia="Times New Roman" w:hAnsi="David"/>
                <w:szCs w:val="22"/>
                <w:rtl/>
              </w:rPr>
            </w:pPr>
          </w:p>
        </w:tc>
        <w:tc>
          <w:tcPr>
            <w:tcW w:w="1228" w:type="dxa"/>
            <w:shd w:val="clear" w:color="auto" w:fill="auto"/>
          </w:tcPr>
          <w:p w14:paraId="585F73EA" w14:textId="77777777" w:rsidR="00FC6B12" w:rsidRPr="002179A0" w:rsidRDefault="00FC6B12" w:rsidP="00FC6B12">
            <w:pPr>
              <w:spacing w:line="360" w:lineRule="auto"/>
              <w:rPr>
                <w:rFonts w:ascii="David" w:eastAsia="Times New Roman" w:hAnsi="David"/>
                <w:szCs w:val="22"/>
                <w:rtl/>
              </w:rPr>
            </w:pPr>
          </w:p>
        </w:tc>
        <w:tc>
          <w:tcPr>
            <w:tcW w:w="1046" w:type="dxa"/>
            <w:shd w:val="clear" w:color="auto" w:fill="auto"/>
          </w:tcPr>
          <w:p w14:paraId="60EEAA0D" w14:textId="77777777" w:rsidR="00FC6B12" w:rsidRPr="002179A0" w:rsidRDefault="00FC6B12" w:rsidP="00FC6B12">
            <w:pPr>
              <w:spacing w:line="360" w:lineRule="auto"/>
              <w:rPr>
                <w:rFonts w:ascii="David" w:eastAsia="Times New Roman" w:hAnsi="David"/>
                <w:szCs w:val="22"/>
                <w:rtl/>
              </w:rPr>
            </w:pPr>
          </w:p>
        </w:tc>
      </w:tr>
    </w:tbl>
    <w:p w14:paraId="4BD760A0" w14:textId="77777777" w:rsidR="00FC6B12" w:rsidRDefault="00FC6B12" w:rsidP="00FC6B12">
      <w:pPr>
        <w:ind w:left="1993"/>
        <w:jc w:val="both"/>
        <w:rPr>
          <w:rFonts w:ascii="David" w:eastAsia="Times New Roman" w:hAnsi="David"/>
          <w:sz w:val="20"/>
          <w:szCs w:val="20"/>
          <w:rtl/>
        </w:rPr>
      </w:pPr>
      <w:r w:rsidRPr="002179A0">
        <w:rPr>
          <w:rFonts w:ascii="David" w:eastAsia="Times New Roman" w:hAnsi="David" w:hint="cs"/>
          <w:b/>
          <w:bCs/>
          <w:sz w:val="24"/>
          <w:rtl/>
        </w:rPr>
        <w:t>*</w:t>
      </w:r>
      <w:r w:rsidRPr="002179A0">
        <w:rPr>
          <w:rFonts w:ascii="David" w:eastAsia="Times New Roman" w:hAnsi="David" w:hint="cs"/>
          <w:sz w:val="20"/>
          <w:szCs w:val="20"/>
          <w:rtl/>
        </w:rPr>
        <w:t xml:space="preserve"> המציע יידרש לציין את שם איש הקשר אשר רלוונטי להיכרות עם עבודתו של היועץ המוצע. המציע יוודא את זמינותו הטלפונית של איש הקשר. המינהל רשאי להתקשר עם איש הקשר ולוודא את נכונות הפרטים. במקרה בו לא תצלח ההתקשרות הטלפונית לאחר לפחות 3 ניסיונות</w:t>
      </w:r>
      <w:r>
        <w:rPr>
          <w:rFonts w:ascii="David" w:eastAsia="Times New Roman" w:hAnsi="David" w:hint="cs"/>
          <w:sz w:val="20"/>
          <w:szCs w:val="20"/>
          <w:rtl/>
        </w:rPr>
        <w:t>, במועדים שונים,</w:t>
      </w:r>
      <w:r w:rsidRPr="002179A0">
        <w:rPr>
          <w:rFonts w:ascii="David" w:eastAsia="Times New Roman" w:hAnsi="David" w:hint="cs"/>
          <w:sz w:val="20"/>
          <w:szCs w:val="20"/>
          <w:rtl/>
        </w:rPr>
        <w:t xml:space="preserve"> לא ייחשב הניסיון המוצג לצורך הוכחת עמידתו של היועץ המוצע בתנאי הסף של המכרז.</w:t>
      </w:r>
    </w:p>
    <w:p w14:paraId="20A2A7C1" w14:textId="77777777" w:rsidR="00FC6B12" w:rsidRDefault="00FC6B12" w:rsidP="00FC6B12">
      <w:pPr>
        <w:spacing w:line="360" w:lineRule="auto"/>
        <w:jc w:val="both"/>
        <w:rPr>
          <w:rFonts w:ascii="David" w:hAnsi="David"/>
          <w:b/>
          <w:bCs/>
          <w:sz w:val="24"/>
          <w:u w:val="single"/>
          <w:rtl/>
          <w:lang w:val="x-none" w:eastAsia="x-none"/>
        </w:rPr>
      </w:pPr>
    </w:p>
    <w:p w14:paraId="1B0A517C" w14:textId="77777777" w:rsidR="00FC6B12" w:rsidRDefault="00FC6B12" w:rsidP="00FC6B12">
      <w:pPr>
        <w:spacing w:line="360" w:lineRule="auto"/>
        <w:jc w:val="both"/>
        <w:rPr>
          <w:rFonts w:ascii="David" w:hAnsi="David"/>
          <w:b/>
          <w:bCs/>
          <w:sz w:val="24"/>
          <w:u w:val="single"/>
          <w:rtl/>
          <w:lang w:val="x-none" w:eastAsia="x-none"/>
        </w:rPr>
      </w:pPr>
    </w:p>
    <w:p w14:paraId="75E4C8A0" w14:textId="77777777" w:rsidR="00FC6B12" w:rsidRDefault="00FC6B12" w:rsidP="00FC6B12">
      <w:pPr>
        <w:spacing w:line="360" w:lineRule="auto"/>
        <w:jc w:val="both"/>
        <w:rPr>
          <w:rFonts w:ascii="David" w:hAnsi="David"/>
          <w:b/>
          <w:bCs/>
          <w:sz w:val="24"/>
          <w:u w:val="single"/>
          <w:rtl/>
          <w:lang w:val="x-none" w:eastAsia="x-none"/>
        </w:rPr>
      </w:pPr>
    </w:p>
    <w:p w14:paraId="64F1A65F" w14:textId="77777777" w:rsidR="00FC6B12" w:rsidRDefault="00FC6B12" w:rsidP="00FC6B12">
      <w:pPr>
        <w:spacing w:line="360" w:lineRule="auto"/>
        <w:jc w:val="both"/>
        <w:rPr>
          <w:rFonts w:ascii="David" w:hAnsi="David"/>
          <w:b/>
          <w:bCs/>
          <w:sz w:val="24"/>
          <w:u w:val="single"/>
          <w:rtl/>
          <w:lang w:val="x-none" w:eastAsia="x-none"/>
        </w:rPr>
      </w:pPr>
    </w:p>
    <w:p w14:paraId="25887B48" w14:textId="77777777" w:rsidR="00FC6B12" w:rsidRDefault="00FC6B12" w:rsidP="00FC6B12">
      <w:pPr>
        <w:spacing w:line="360" w:lineRule="auto"/>
        <w:jc w:val="both"/>
        <w:rPr>
          <w:rFonts w:ascii="David" w:hAnsi="David"/>
          <w:b/>
          <w:bCs/>
          <w:sz w:val="24"/>
          <w:u w:val="single"/>
          <w:rtl/>
          <w:lang w:val="x-none" w:eastAsia="x-none"/>
        </w:rPr>
      </w:pPr>
    </w:p>
    <w:p w14:paraId="7FEE3ACA" w14:textId="77777777" w:rsidR="00FC6B12" w:rsidRPr="008921A8" w:rsidRDefault="00FC6B12" w:rsidP="00FC6B12">
      <w:pPr>
        <w:spacing w:line="360" w:lineRule="auto"/>
        <w:ind w:left="91"/>
        <w:rPr>
          <w:rFonts w:ascii="David" w:eastAsiaTheme="minorEastAsia" w:hAnsi="David"/>
          <w:sz w:val="24"/>
          <w:rtl/>
        </w:rPr>
      </w:pPr>
      <w:r w:rsidRPr="008921A8">
        <w:rPr>
          <w:rFonts w:ascii="David" w:eastAsiaTheme="minorEastAsia" w:hAnsi="David"/>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1"/>
        <w:gridCol w:w="2459"/>
        <w:gridCol w:w="2401"/>
        <w:gridCol w:w="2639"/>
      </w:tblGrid>
      <w:tr w:rsidR="00FC6B12" w:rsidRPr="00125E53" w14:paraId="4D0872B8" w14:textId="77777777" w:rsidTr="00FC6B12">
        <w:trPr>
          <w:trHeight w:val="155"/>
        </w:trPr>
        <w:tc>
          <w:tcPr>
            <w:tcW w:w="1650" w:type="dxa"/>
          </w:tcPr>
          <w:p w14:paraId="71525C14" w14:textId="77777777" w:rsidR="00FC6B12" w:rsidRDefault="00FC6B12" w:rsidP="00FC6B12">
            <w:pPr>
              <w:rPr>
                <w:rFonts w:ascii="David" w:eastAsiaTheme="minorEastAsia" w:hAnsi="David"/>
                <w:szCs w:val="22"/>
                <w:rtl/>
              </w:rPr>
            </w:pPr>
          </w:p>
          <w:p w14:paraId="7FA35F7A" w14:textId="77777777" w:rsidR="00FC6B12" w:rsidRPr="00125E53" w:rsidRDefault="00FC6B12" w:rsidP="00FC6B12">
            <w:pPr>
              <w:rPr>
                <w:rFonts w:ascii="David" w:eastAsiaTheme="minorEastAsia" w:hAnsi="David"/>
                <w:szCs w:val="22"/>
              </w:rPr>
            </w:pPr>
          </w:p>
        </w:tc>
        <w:tc>
          <w:tcPr>
            <w:tcW w:w="2643" w:type="dxa"/>
          </w:tcPr>
          <w:p w14:paraId="3992C109" w14:textId="77777777" w:rsidR="00FC6B12" w:rsidRPr="00125E53" w:rsidRDefault="00FC6B12" w:rsidP="00FC6B12">
            <w:pPr>
              <w:rPr>
                <w:rFonts w:ascii="David" w:eastAsiaTheme="minorEastAsia" w:hAnsi="David"/>
                <w:szCs w:val="22"/>
              </w:rPr>
            </w:pPr>
          </w:p>
        </w:tc>
        <w:tc>
          <w:tcPr>
            <w:tcW w:w="2608" w:type="dxa"/>
          </w:tcPr>
          <w:p w14:paraId="4E043788" w14:textId="77777777" w:rsidR="00FC6B12" w:rsidRPr="00125E53" w:rsidRDefault="00FC6B12" w:rsidP="00FC6B12">
            <w:pPr>
              <w:rPr>
                <w:rFonts w:ascii="David" w:eastAsiaTheme="minorEastAsia" w:hAnsi="David"/>
                <w:szCs w:val="22"/>
              </w:rPr>
            </w:pPr>
          </w:p>
        </w:tc>
        <w:tc>
          <w:tcPr>
            <w:tcW w:w="2835" w:type="dxa"/>
          </w:tcPr>
          <w:p w14:paraId="12D33E44" w14:textId="77777777" w:rsidR="00FC6B12" w:rsidRPr="00125E53" w:rsidRDefault="00FC6B12" w:rsidP="00FC6B12">
            <w:pPr>
              <w:rPr>
                <w:rFonts w:ascii="David" w:eastAsiaTheme="minorEastAsia" w:hAnsi="David"/>
                <w:szCs w:val="22"/>
              </w:rPr>
            </w:pPr>
          </w:p>
        </w:tc>
      </w:tr>
      <w:tr w:rsidR="00FC6B12" w:rsidRPr="00125E53" w14:paraId="72EDD4EC" w14:textId="77777777" w:rsidTr="00FC6B12">
        <w:tc>
          <w:tcPr>
            <w:tcW w:w="1650" w:type="dxa"/>
            <w:shd w:val="pct5" w:color="auto" w:fill="auto"/>
          </w:tcPr>
          <w:p w14:paraId="5825E9A3" w14:textId="77777777" w:rsidR="00FC6B12" w:rsidRPr="00125E53" w:rsidRDefault="00FC6B12" w:rsidP="00FC6B12">
            <w:pPr>
              <w:jc w:val="center"/>
              <w:rPr>
                <w:rFonts w:ascii="David" w:eastAsiaTheme="minorEastAsia" w:hAnsi="David"/>
                <w:szCs w:val="22"/>
              </w:rPr>
            </w:pPr>
            <w:r w:rsidRPr="00125E53">
              <w:rPr>
                <w:rFonts w:ascii="David" w:eastAsiaTheme="minorEastAsia" w:hAnsi="David"/>
                <w:szCs w:val="22"/>
                <w:rtl/>
              </w:rPr>
              <w:t>תאריך</w:t>
            </w:r>
          </w:p>
        </w:tc>
        <w:tc>
          <w:tcPr>
            <w:tcW w:w="2643" w:type="dxa"/>
            <w:shd w:val="pct5" w:color="auto" w:fill="auto"/>
          </w:tcPr>
          <w:p w14:paraId="41810887" w14:textId="77777777" w:rsidR="00FC6B12" w:rsidRPr="00125E53" w:rsidRDefault="00FC6B12" w:rsidP="00FC6B12">
            <w:pPr>
              <w:jc w:val="center"/>
              <w:rPr>
                <w:rFonts w:ascii="David" w:eastAsiaTheme="minorEastAsia" w:hAnsi="David"/>
                <w:szCs w:val="22"/>
                <w:rtl/>
              </w:rPr>
            </w:pPr>
            <w:r w:rsidRPr="00125E53">
              <w:rPr>
                <w:rFonts w:ascii="David" w:eastAsiaTheme="minorEastAsia" w:hAnsi="David"/>
                <w:szCs w:val="22"/>
                <w:rtl/>
              </w:rPr>
              <w:t>שם מלא של החותם בשם המציע</w:t>
            </w:r>
          </w:p>
        </w:tc>
        <w:tc>
          <w:tcPr>
            <w:tcW w:w="2608" w:type="dxa"/>
            <w:shd w:val="pct5" w:color="auto" w:fill="auto"/>
          </w:tcPr>
          <w:p w14:paraId="0E30F59E" w14:textId="77777777" w:rsidR="00FC6B12" w:rsidRPr="00125E53" w:rsidRDefault="00FC6B12" w:rsidP="00FC6B12">
            <w:pPr>
              <w:jc w:val="center"/>
              <w:rPr>
                <w:rFonts w:ascii="David" w:eastAsiaTheme="minorEastAsia" w:hAnsi="David"/>
                <w:szCs w:val="22"/>
              </w:rPr>
            </w:pPr>
            <w:r w:rsidRPr="00125E53">
              <w:rPr>
                <w:rFonts w:ascii="David" w:eastAsiaTheme="minorEastAsia" w:hAnsi="David"/>
                <w:szCs w:val="22"/>
                <w:rtl/>
              </w:rPr>
              <w:t>מס' ת.ז</w:t>
            </w:r>
          </w:p>
        </w:tc>
        <w:tc>
          <w:tcPr>
            <w:tcW w:w="2835" w:type="dxa"/>
            <w:shd w:val="pct5" w:color="auto" w:fill="auto"/>
          </w:tcPr>
          <w:p w14:paraId="074B6852" w14:textId="77777777" w:rsidR="00FC6B12" w:rsidRPr="00125E53" w:rsidRDefault="00FC6B12" w:rsidP="00FC6B12">
            <w:pPr>
              <w:jc w:val="center"/>
              <w:rPr>
                <w:rFonts w:ascii="David" w:eastAsiaTheme="minorEastAsia" w:hAnsi="David"/>
                <w:szCs w:val="22"/>
              </w:rPr>
            </w:pPr>
            <w:r w:rsidRPr="00125E53">
              <w:rPr>
                <w:rFonts w:ascii="David" w:eastAsiaTheme="minorEastAsia" w:hAnsi="David"/>
                <w:szCs w:val="22"/>
                <w:rtl/>
              </w:rPr>
              <w:t>חתימה וחותמת המציע</w:t>
            </w:r>
          </w:p>
        </w:tc>
      </w:tr>
    </w:tbl>
    <w:p w14:paraId="290E5859" w14:textId="77777777" w:rsidR="00FC6B12" w:rsidRPr="008921A8" w:rsidRDefault="00FC6B12" w:rsidP="00FC6B12">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2660167D" w14:textId="77777777" w:rsidR="00FC6B12" w:rsidRPr="008921A8" w:rsidRDefault="00FC6B12" w:rsidP="00FC6B12">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F4B902D" w14:textId="77777777" w:rsidR="00FC6B12" w:rsidRPr="008921A8" w:rsidRDefault="00FC6B12" w:rsidP="00FC6B12">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20E6F53A" w14:textId="77777777" w:rsidR="00FC6B12" w:rsidRDefault="00FC6B12" w:rsidP="00FC6B12">
      <w:pPr>
        <w:spacing w:line="360" w:lineRule="auto"/>
        <w:jc w:val="center"/>
        <w:rPr>
          <w:rFonts w:ascii="David" w:eastAsia="Times New Roman" w:hAnsi="David"/>
          <w:b/>
          <w:bCs/>
          <w:sz w:val="24"/>
          <w:u w:val="single"/>
          <w:rtl/>
        </w:rPr>
      </w:pPr>
      <w:r w:rsidRPr="008921A8">
        <w:rPr>
          <w:rFonts w:ascii="David" w:eastAsiaTheme="minorEastAsia" w:hAnsi="David"/>
          <w:sz w:val="24"/>
          <w:rtl/>
        </w:rPr>
        <w:t>חתימה + חותמת</w:t>
      </w:r>
    </w:p>
    <w:p w14:paraId="575A749B" w14:textId="77777777" w:rsidR="00FC6B12" w:rsidRDefault="00FC6B12" w:rsidP="00FC6B12">
      <w:pPr>
        <w:spacing w:line="360" w:lineRule="auto"/>
        <w:jc w:val="both"/>
        <w:rPr>
          <w:rFonts w:ascii="David" w:hAnsi="David"/>
          <w:b/>
          <w:bCs/>
          <w:sz w:val="24"/>
          <w:u w:val="single"/>
          <w:rtl/>
          <w:lang w:val="x-none" w:eastAsia="x-none"/>
        </w:rPr>
      </w:pPr>
    </w:p>
    <w:p w14:paraId="44384389" w14:textId="77777777" w:rsidR="00FC6B12" w:rsidRDefault="00FC6B12" w:rsidP="00FC6B12">
      <w:pPr>
        <w:spacing w:line="360" w:lineRule="auto"/>
        <w:jc w:val="both"/>
        <w:rPr>
          <w:rFonts w:ascii="David" w:hAnsi="David"/>
          <w:b/>
          <w:bCs/>
          <w:sz w:val="24"/>
          <w:u w:val="single"/>
          <w:rtl/>
          <w:lang w:val="x-none" w:eastAsia="x-none"/>
        </w:rPr>
      </w:pPr>
    </w:p>
    <w:p w14:paraId="3D83C7D2" w14:textId="77777777" w:rsidR="00FC6B12" w:rsidRDefault="00FC6B12" w:rsidP="00FC6B12">
      <w:pPr>
        <w:spacing w:line="360" w:lineRule="auto"/>
        <w:jc w:val="both"/>
        <w:rPr>
          <w:rFonts w:ascii="David" w:hAnsi="David"/>
          <w:b/>
          <w:bCs/>
          <w:sz w:val="24"/>
          <w:u w:val="single"/>
          <w:rtl/>
          <w:lang w:val="x-none" w:eastAsia="x-none"/>
        </w:rPr>
      </w:pPr>
    </w:p>
    <w:p w14:paraId="03959018" w14:textId="77777777" w:rsidR="00FC6B12" w:rsidRDefault="00FC6B12" w:rsidP="00FC6B12">
      <w:pPr>
        <w:spacing w:line="360" w:lineRule="auto"/>
        <w:jc w:val="both"/>
        <w:rPr>
          <w:rFonts w:ascii="David" w:hAnsi="David"/>
          <w:b/>
          <w:bCs/>
          <w:sz w:val="24"/>
          <w:u w:val="single"/>
          <w:rtl/>
          <w:lang w:val="x-none" w:eastAsia="x-none"/>
        </w:rPr>
      </w:pPr>
    </w:p>
    <w:p w14:paraId="1BC5A32A" w14:textId="77777777" w:rsidR="00FC6B12" w:rsidRDefault="00FC6B12" w:rsidP="00FC6B12">
      <w:pPr>
        <w:spacing w:line="360" w:lineRule="auto"/>
        <w:jc w:val="both"/>
        <w:rPr>
          <w:rFonts w:ascii="David" w:hAnsi="David"/>
          <w:b/>
          <w:bCs/>
          <w:sz w:val="24"/>
          <w:u w:val="single"/>
          <w:rtl/>
          <w:lang w:val="x-none" w:eastAsia="x-none"/>
        </w:rPr>
      </w:pPr>
    </w:p>
    <w:p w14:paraId="08114FD0" w14:textId="77777777" w:rsidR="00FC6B12" w:rsidRDefault="00FC6B12" w:rsidP="00FC6B12">
      <w:pPr>
        <w:spacing w:line="360" w:lineRule="auto"/>
        <w:jc w:val="both"/>
        <w:rPr>
          <w:rFonts w:ascii="David" w:hAnsi="David"/>
          <w:b/>
          <w:bCs/>
          <w:sz w:val="24"/>
          <w:u w:val="single"/>
          <w:rtl/>
          <w:lang w:val="x-none" w:eastAsia="x-none"/>
        </w:rPr>
      </w:pPr>
    </w:p>
    <w:p w14:paraId="059E04BE" w14:textId="77777777" w:rsidR="00A938ED" w:rsidRPr="00007CFB" w:rsidRDefault="00A938ED">
      <w:pPr>
        <w:bidi w:val="0"/>
        <w:spacing w:after="200" w:line="276" w:lineRule="auto"/>
        <w:rPr>
          <w:rFonts w:ascii="David" w:hAnsi="David"/>
          <w:b/>
          <w:bCs/>
          <w:sz w:val="28"/>
          <w:szCs w:val="28"/>
          <w:u w:val="single"/>
          <w:rtl/>
          <w:lang w:val="x-none" w:eastAsia="x-none"/>
        </w:rPr>
      </w:pPr>
      <w:r w:rsidRPr="00007CFB">
        <w:rPr>
          <w:rFonts w:ascii="David" w:hAnsi="David"/>
          <w:b/>
          <w:bCs/>
          <w:sz w:val="28"/>
          <w:szCs w:val="28"/>
          <w:u w:val="single"/>
          <w:rtl/>
          <w:lang w:val="x-none" w:eastAsia="x-none"/>
        </w:rPr>
        <w:br w:type="page"/>
      </w:r>
    </w:p>
    <w:p w14:paraId="1B2F91F7" w14:textId="42099B77" w:rsidR="00FC6B12" w:rsidRPr="00007CFB" w:rsidRDefault="00FC6B12" w:rsidP="00FC6B12">
      <w:pPr>
        <w:spacing w:line="360" w:lineRule="auto"/>
        <w:ind w:hanging="428"/>
        <w:jc w:val="both"/>
        <w:rPr>
          <w:rFonts w:ascii="David" w:hAnsi="David"/>
          <w:b/>
          <w:bCs/>
          <w:sz w:val="28"/>
          <w:szCs w:val="28"/>
          <w:u w:val="single"/>
          <w:rtl/>
          <w:lang w:val="x-none" w:eastAsia="x-none"/>
        </w:rPr>
      </w:pPr>
      <w:r w:rsidRPr="00007CFB">
        <w:rPr>
          <w:rFonts w:ascii="David" w:hAnsi="David" w:hint="cs"/>
          <w:b/>
          <w:bCs/>
          <w:sz w:val="28"/>
          <w:szCs w:val="28"/>
          <w:u w:val="single"/>
          <w:rtl/>
          <w:lang w:val="x-none" w:eastAsia="x-none"/>
        </w:rPr>
        <w:lastRenderedPageBreak/>
        <w:t xml:space="preserve">נספח ו'1(א) </w:t>
      </w:r>
      <w:r w:rsidRPr="00007CFB">
        <w:rPr>
          <w:rFonts w:ascii="David" w:hAnsi="David"/>
          <w:b/>
          <w:bCs/>
          <w:sz w:val="28"/>
          <w:szCs w:val="28"/>
          <w:u w:val="single"/>
          <w:rtl/>
          <w:lang w:val="x-none" w:eastAsia="x-none"/>
        </w:rPr>
        <w:t>–</w:t>
      </w:r>
      <w:r w:rsidRPr="00007CFB">
        <w:rPr>
          <w:rFonts w:ascii="David" w:hAnsi="David" w:hint="cs"/>
          <w:b/>
          <w:bCs/>
          <w:sz w:val="28"/>
          <w:szCs w:val="28"/>
          <w:u w:val="single"/>
          <w:rtl/>
          <w:lang w:val="x-none" w:eastAsia="x-none"/>
        </w:rPr>
        <w:t xml:space="preserve"> סיווג היועץ המוצע בהתאם </w:t>
      </w:r>
      <w:hyperlink r:id="rId31" w:history="1">
        <w:r w:rsidRPr="00007CFB">
          <w:rPr>
            <w:rStyle w:val="Hyperlink"/>
            <w:rFonts w:ascii="David" w:hAnsi="David" w:hint="cs"/>
            <w:b/>
            <w:bCs/>
            <w:sz w:val="28"/>
            <w:szCs w:val="28"/>
            <w:rtl/>
            <w:lang w:val="x-none" w:eastAsia="x-none"/>
          </w:rPr>
          <w:t>להודעת תכ"ם 8.1.1.1</w:t>
        </w:r>
      </w:hyperlink>
    </w:p>
    <w:p w14:paraId="0AFF7B70" w14:textId="77777777" w:rsidR="00FC6B12" w:rsidRPr="005D323A" w:rsidRDefault="00FC6B12" w:rsidP="00FC6B12">
      <w:pPr>
        <w:spacing w:line="360" w:lineRule="auto"/>
        <w:ind w:hanging="428"/>
        <w:jc w:val="both"/>
        <w:rPr>
          <w:rFonts w:ascii="David" w:hAnsi="David"/>
          <w:b/>
          <w:bCs/>
          <w:sz w:val="24"/>
          <w:highlight w:val="yellow"/>
          <w:u w:val="single"/>
          <w:rtl/>
          <w:lang w:val="x-none" w:eastAsia="x-none"/>
        </w:rPr>
      </w:pPr>
      <w:r w:rsidRPr="005D323A">
        <w:rPr>
          <w:rFonts w:ascii="David" w:hAnsi="David"/>
          <w:b/>
          <w:bCs/>
          <w:noProof/>
          <w:sz w:val="24"/>
          <w:highlight w:val="yellow"/>
          <w:u w:val="single"/>
        </w:rPr>
        <w:drawing>
          <wp:anchor distT="0" distB="0" distL="114300" distR="114300" simplePos="0" relativeHeight="251659264" behindDoc="0" locked="0" layoutInCell="1" allowOverlap="1" wp14:anchorId="4B8ACB7E" wp14:editId="26AD74B2">
            <wp:simplePos x="0" y="0"/>
            <wp:positionH relativeFrom="column">
              <wp:posOffset>-360045</wp:posOffset>
            </wp:positionH>
            <wp:positionV relativeFrom="paragraph">
              <wp:posOffset>915974</wp:posOffset>
            </wp:positionV>
            <wp:extent cx="3305175" cy="1995170"/>
            <wp:effectExtent l="0" t="0" r="9525" b="5080"/>
            <wp:wrapSquare wrapText="bothSides"/>
            <wp:docPr id="1505086905"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05175" cy="1995170"/>
                    </a:xfrm>
                    <a:prstGeom prst="rect">
                      <a:avLst/>
                    </a:prstGeom>
                    <a:noFill/>
                  </pic:spPr>
                </pic:pic>
              </a:graphicData>
            </a:graphic>
            <wp14:sizeRelH relativeFrom="page">
              <wp14:pctWidth>0</wp14:pctWidth>
            </wp14:sizeRelH>
            <wp14:sizeRelV relativeFrom="page">
              <wp14:pctHeight>0</wp14:pctHeight>
            </wp14:sizeRelV>
          </wp:anchor>
        </w:drawing>
      </w:r>
      <w:r w:rsidRPr="005D323A">
        <w:rPr>
          <w:rFonts w:ascii="David" w:hAnsi="David"/>
          <w:b/>
          <w:bCs/>
          <w:noProof/>
          <w:sz w:val="24"/>
          <w:highlight w:val="yellow"/>
          <w:u w:val="single"/>
        </w:rPr>
        <w:drawing>
          <wp:anchor distT="0" distB="0" distL="114300" distR="114300" simplePos="0" relativeHeight="251660288" behindDoc="0" locked="0" layoutInCell="1" allowOverlap="1" wp14:anchorId="676294EC" wp14:editId="4BF80DC8">
            <wp:simplePos x="0" y="0"/>
            <wp:positionH relativeFrom="column">
              <wp:posOffset>2990519</wp:posOffset>
            </wp:positionH>
            <wp:positionV relativeFrom="paragraph">
              <wp:posOffset>927376</wp:posOffset>
            </wp:positionV>
            <wp:extent cx="3108325" cy="1984375"/>
            <wp:effectExtent l="19050" t="19050" r="15875" b="15875"/>
            <wp:wrapSquare wrapText="bothSides"/>
            <wp:docPr id="874620545"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08325" cy="1984375"/>
                    </a:xfrm>
                    <a:prstGeom prst="rect">
                      <a:avLst/>
                    </a:prstGeom>
                    <a:noFill/>
                    <a:ln>
                      <a:solidFill>
                        <a:sysClr val="windowText" lastClr="000000"/>
                      </a:solidFill>
                    </a:ln>
                  </pic:spPr>
                </pic:pic>
              </a:graphicData>
            </a:graphic>
            <wp14:sizeRelH relativeFrom="page">
              <wp14:pctWidth>0</wp14:pctWidth>
            </wp14:sizeRelH>
            <wp14:sizeRelV relativeFrom="page">
              <wp14:pctHeight>0</wp14:pctHeight>
            </wp14:sizeRelV>
          </wp:anchor>
        </w:drawing>
      </w:r>
      <w:r w:rsidRPr="005D323A">
        <w:rPr>
          <w:noProof/>
          <w:szCs w:val="22"/>
          <w:highlight w:val="yellow"/>
          <w:rtl/>
        </w:rPr>
        <w:drawing>
          <wp:inline distT="0" distB="0" distL="0" distR="0" wp14:anchorId="063588A7" wp14:editId="4EC81DB9">
            <wp:extent cx="6276183" cy="783590"/>
            <wp:effectExtent l="19050" t="19050" r="10795" b="16510"/>
            <wp:docPr id="28981701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308548" cy="787631"/>
                    </a:xfrm>
                    <a:prstGeom prst="rect">
                      <a:avLst/>
                    </a:prstGeom>
                    <a:noFill/>
                    <a:ln>
                      <a:solidFill>
                        <a:sysClr val="windowText" lastClr="000000"/>
                      </a:solidFill>
                    </a:ln>
                  </pic:spPr>
                </pic:pic>
              </a:graphicData>
            </a:graphic>
          </wp:inline>
        </w:drawing>
      </w:r>
    </w:p>
    <w:p w14:paraId="062F2ED7" w14:textId="77777777" w:rsidR="00FC6B12" w:rsidRPr="005D323A" w:rsidRDefault="00FC6B12" w:rsidP="00FC6B12">
      <w:pPr>
        <w:spacing w:line="360" w:lineRule="auto"/>
        <w:ind w:hanging="428"/>
        <w:jc w:val="both"/>
        <w:rPr>
          <w:rFonts w:ascii="David" w:hAnsi="David"/>
          <w:b/>
          <w:bCs/>
          <w:sz w:val="16"/>
          <w:szCs w:val="16"/>
          <w:highlight w:val="yellow"/>
          <w:u w:val="single"/>
          <w:rtl/>
          <w:lang w:val="x-none" w:eastAsia="x-none"/>
        </w:rPr>
      </w:pPr>
    </w:p>
    <w:p w14:paraId="5B249597" w14:textId="77777777" w:rsidR="00FC6B12" w:rsidRPr="00007CFB" w:rsidRDefault="00FC6B12" w:rsidP="00FC6B12">
      <w:pPr>
        <w:spacing w:line="360" w:lineRule="auto"/>
        <w:ind w:left="-428"/>
        <w:jc w:val="both"/>
        <w:rPr>
          <w:rFonts w:ascii="David" w:hAnsi="David"/>
          <w:b/>
          <w:bCs/>
          <w:sz w:val="28"/>
          <w:szCs w:val="28"/>
          <w:u w:val="single"/>
          <w:rtl/>
          <w:lang w:val="x-none" w:eastAsia="x-none"/>
        </w:rPr>
      </w:pPr>
      <w:r w:rsidRPr="00007CFB">
        <w:rPr>
          <w:rFonts w:ascii="David" w:hAnsi="David" w:hint="cs"/>
          <w:b/>
          <w:bCs/>
          <w:sz w:val="24"/>
          <w:u w:val="single"/>
          <w:rtl/>
          <w:lang w:val="x-none" w:eastAsia="x-none"/>
        </w:rPr>
        <w:t>לצורך סיווג היועץ לרמתו המותאמת על פי הודעת תכ"ם  8.1.1.1 (רמה 3 או רמה 4) במידה והמציע יוכרז כזוכה במכרז, יש למלא את הטבלה הבאה בנוסף לטבלאות לעיל:</w:t>
      </w:r>
    </w:p>
    <w:tbl>
      <w:tblPr>
        <w:bidiVisual/>
        <w:tblW w:w="93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
        <w:gridCol w:w="2572"/>
        <w:gridCol w:w="971"/>
        <w:gridCol w:w="1063"/>
        <w:gridCol w:w="2062"/>
        <w:gridCol w:w="2259"/>
      </w:tblGrid>
      <w:tr w:rsidR="00FC6B12" w:rsidRPr="00007CFB" w14:paraId="7C0B3D5A" w14:textId="77777777" w:rsidTr="00FC6B12">
        <w:trPr>
          <w:trHeight w:val="219"/>
        </w:trPr>
        <w:tc>
          <w:tcPr>
            <w:tcW w:w="9314" w:type="dxa"/>
            <w:gridSpan w:val="6"/>
            <w:shd w:val="clear" w:color="auto" w:fill="F2F2F2"/>
          </w:tcPr>
          <w:p w14:paraId="258BB77F" w14:textId="77777777" w:rsidR="00FC6B12" w:rsidRPr="00007CFB" w:rsidRDefault="00FC6B12" w:rsidP="00FC6B12">
            <w:pPr>
              <w:rPr>
                <w:rFonts w:ascii="David" w:eastAsia="Times New Roman" w:hAnsi="David"/>
                <w:b/>
                <w:bCs/>
                <w:szCs w:val="22"/>
                <w:rtl/>
              </w:rPr>
            </w:pPr>
            <w:r w:rsidRPr="00007CFB">
              <w:rPr>
                <w:rFonts w:ascii="David" w:eastAsia="Times New Roman" w:hAnsi="David" w:hint="cs"/>
                <w:b/>
                <w:bCs/>
                <w:szCs w:val="22"/>
                <w:rtl/>
              </w:rPr>
              <w:t>השכלת היועץ המוצע</w:t>
            </w:r>
          </w:p>
        </w:tc>
      </w:tr>
      <w:tr w:rsidR="00FC6B12" w:rsidRPr="00007CFB" w14:paraId="16D8914E" w14:textId="77777777" w:rsidTr="00FC6B12">
        <w:trPr>
          <w:trHeight w:val="279"/>
        </w:trPr>
        <w:tc>
          <w:tcPr>
            <w:tcW w:w="9314" w:type="dxa"/>
            <w:gridSpan w:val="6"/>
            <w:shd w:val="clear" w:color="auto" w:fill="auto"/>
          </w:tcPr>
          <w:p w14:paraId="563DAB11" w14:textId="77777777" w:rsidR="00FC6B12" w:rsidRPr="00007CFB" w:rsidRDefault="00FC6B12" w:rsidP="00FC6B12">
            <w:pPr>
              <w:rPr>
                <w:rFonts w:ascii="David" w:eastAsia="Times New Roman" w:hAnsi="David"/>
                <w:b/>
                <w:bCs/>
                <w:szCs w:val="22"/>
                <w:rtl/>
              </w:rPr>
            </w:pPr>
          </w:p>
        </w:tc>
      </w:tr>
      <w:tr w:rsidR="00FC6B12" w:rsidRPr="00007CFB" w14:paraId="46CA1A1F" w14:textId="77777777" w:rsidTr="00FC6B12">
        <w:trPr>
          <w:trHeight w:val="416"/>
        </w:trPr>
        <w:tc>
          <w:tcPr>
            <w:tcW w:w="387" w:type="dxa"/>
            <w:vMerge w:val="restart"/>
            <w:shd w:val="clear" w:color="auto" w:fill="F2F2F2"/>
          </w:tcPr>
          <w:p w14:paraId="0D4B26EB" w14:textId="77777777" w:rsidR="00FC6B12" w:rsidRPr="00007CFB" w:rsidRDefault="00FC6B12" w:rsidP="00FC6B12">
            <w:pPr>
              <w:rPr>
                <w:rFonts w:ascii="David" w:eastAsia="Times New Roman" w:hAnsi="David"/>
                <w:b/>
                <w:bCs/>
                <w:szCs w:val="22"/>
                <w:rtl/>
              </w:rPr>
            </w:pPr>
            <w:r w:rsidRPr="00007CFB">
              <w:rPr>
                <w:rFonts w:ascii="David" w:eastAsia="Times New Roman" w:hAnsi="David" w:hint="cs"/>
                <w:b/>
                <w:bCs/>
                <w:szCs w:val="22"/>
                <w:rtl/>
              </w:rPr>
              <w:t xml:space="preserve">  #           </w:t>
            </w:r>
          </w:p>
        </w:tc>
        <w:tc>
          <w:tcPr>
            <w:tcW w:w="2572" w:type="dxa"/>
            <w:vMerge w:val="restart"/>
            <w:shd w:val="clear" w:color="auto" w:fill="F2F2F2"/>
          </w:tcPr>
          <w:p w14:paraId="1720C716" w14:textId="77777777" w:rsidR="00FC6B12" w:rsidRPr="00007CFB" w:rsidRDefault="00FC6B12" w:rsidP="00FC6B12">
            <w:pPr>
              <w:rPr>
                <w:rFonts w:ascii="David" w:eastAsia="Times New Roman" w:hAnsi="David"/>
                <w:b/>
                <w:bCs/>
                <w:szCs w:val="22"/>
                <w:rtl/>
              </w:rPr>
            </w:pPr>
            <w:r w:rsidRPr="00007CFB">
              <w:rPr>
                <w:rFonts w:ascii="David" w:eastAsia="Times New Roman" w:hAnsi="David" w:hint="cs"/>
                <w:b/>
                <w:bCs/>
                <w:szCs w:val="22"/>
                <w:rtl/>
              </w:rPr>
              <w:t>מזמין העבודה</w:t>
            </w:r>
          </w:p>
        </w:tc>
        <w:tc>
          <w:tcPr>
            <w:tcW w:w="971" w:type="dxa"/>
            <w:vMerge w:val="restart"/>
            <w:shd w:val="clear" w:color="auto" w:fill="F2F2F2"/>
          </w:tcPr>
          <w:p w14:paraId="5F8255EE" w14:textId="77777777" w:rsidR="00FC6B12" w:rsidRPr="00007CFB" w:rsidRDefault="00FC6B12" w:rsidP="00FC6B12">
            <w:pPr>
              <w:rPr>
                <w:rFonts w:ascii="David" w:eastAsia="Times New Roman" w:hAnsi="David"/>
                <w:sz w:val="18"/>
                <w:szCs w:val="18"/>
                <w:rtl/>
              </w:rPr>
            </w:pPr>
            <w:r w:rsidRPr="00007CFB">
              <w:rPr>
                <w:rFonts w:ascii="David" w:eastAsia="Times New Roman" w:hAnsi="David" w:hint="cs"/>
                <w:b/>
                <w:bCs/>
                <w:szCs w:val="22"/>
                <w:rtl/>
              </w:rPr>
              <w:t xml:space="preserve">תאריכי מתן השירות </w:t>
            </w:r>
          </w:p>
          <w:p w14:paraId="26277B7B" w14:textId="77777777" w:rsidR="00FC6B12" w:rsidRPr="00007CFB" w:rsidRDefault="00FC6B12" w:rsidP="00FC6B12">
            <w:pPr>
              <w:rPr>
                <w:rFonts w:ascii="David" w:eastAsia="Times New Roman" w:hAnsi="David"/>
                <w:b/>
                <w:bCs/>
                <w:szCs w:val="22"/>
                <w:rtl/>
              </w:rPr>
            </w:pPr>
            <w:r w:rsidRPr="00007CFB">
              <w:rPr>
                <w:rFonts w:ascii="David" w:eastAsia="Times New Roman" w:hAnsi="David" w:hint="cs"/>
                <w:sz w:val="18"/>
                <w:szCs w:val="18"/>
                <w:rtl/>
              </w:rPr>
              <w:t>(יש לציין תאריך התחלה ותאריך סיום)</w:t>
            </w:r>
          </w:p>
        </w:tc>
        <w:tc>
          <w:tcPr>
            <w:tcW w:w="1063" w:type="dxa"/>
            <w:vMerge w:val="restart"/>
            <w:shd w:val="clear" w:color="auto" w:fill="F2F2F2"/>
          </w:tcPr>
          <w:p w14:paraId="53B8E65D" w14:textId="77777777" w:rsidR="00FC6B12" w:rsidRPr="00007CFB" w:rsidRDefault="00FC6B12" w:rsidP="00FC6B12">
            <w:pPr>
              <w:rPr>
                <w:rFonts w:ascii="David" w:eastAsia="Times New Roman" w:hAnsi="David"/>
                <w:b/>
                <w:bCs/>
                <w:szCs w:val="22"/>
                <w:rtl/>
              </w:rPr>
            </w:pPr>
            <w:r w:rsidRPr="00007CFB">
              <w:rPr>
                <w:rFonts w:ascii="David" w:eastAsia="Times New Roman" w:hAnsi="David" w:hint="cs"/>
                <w:b/>
                <w:bCs/>
                <w:szCs w:val="22"/>
                <w:rtl/>
              </w:rPr>
              <w:t xml:space="preserve">תחומי השירות  </w:t>
            </w:r>
          </w:p>
        </w:tc>
        <w:tc>
          <w:tcPr>
            <w:tcW w:w="4321" w:type="dxa"/>
            <w:gridSpan w:val="2"/>
            <w:shd w:val="clear" w:color="auto" w:fill="F2F2F2"/>
          </w:tcPr>
          <w:p w14:paraId="776A5EF7" w14:textId="77777777" w:rsidR="00FC6B12" w:rsidRPr="00007CFB" w:rsidRDefault="00FC6B12" w:rsidP="00FC6B12">
            <w:pPr>
              <w:rPr>
                <w:rFonts w:ascii="David" w:eastAsia="Times New Roman" w:hAnsi="David"/>
                <w:b/>
                <w:bCs/>
                <w:szCs w:val="22"/>
                <w:rtl/>
              </w:rPr>
            </w:pPr>
            <w:r w:rsidRPr="00007CFB">
              <w:rPr>
                <w:rFonts w:ascii="David" w:eastAsia="Times New Roman" w:hAnsi="David" w:hint="cs"/>
                <w:b/>
                <w:bCs/>
                <w:szCs w:val="22"/>
                <w:rtl/>
              </w:rPr>
              <w:t>פרטי איש הקשר אצל מזמין העבודה</w:t>
            </w:r>
          </w:p>
        </w:tc>
      </w:tr>
      <w:tr w:rsidR="00FC6B12" w:rsidRPr="00007CFB" w14:paraId="6C0AD83C" w14:textId="77777777" w:rsidTr="00FC6B12">
        <w:trPr>
          <w:trHeight w:val="136"/>
        </w:trPr>
        <w:tc>
          <w:tcPr>
            <w:tcW w:w="387" w:type="dxa"/>
            <w:vMerge/>
            <w:shd w:val="clear" w:color="auto" w:fill="F2F2F2"/>
          </w:tcPr>
          <w:p w14:paraId="525902C8" w14:textId="77777777" w:rsidR="00FC6B12" w:rsidRPr="00007CFB" w:rsidRDefault="00FC6B12" w:rsidP="00FC6B12">
            <w:pPr>
              <w:rPr>
                <w:rFonts w:ascii="David" w:eastAsia="Times New Roman" w:hAnsi="David"/>
                <w:b/>
                <w:bCs/>
                <w:szCs w:val="22"/>
                <w:rtl/>
              </w:rPr>
            </w:pPr>
          </w:p>
        </w:tc>
        <w:tc>
          <w:tcPr>
            <w:tcW w:w="2572" w:type="dxa"/>
            <w:vMerge/>
            <w:shd w:val="clear" w:color="auto" w:fill="F2F2F2"/>
          </w:tcPr>
          <w:p w14:paraId="3BCCA599" w14:textId="77777777" w:rsidR="00FC6B12" w:rsidRPr="00007CFB" w:rsidRDefault="00FC6B12" w:rsidP="00FC6B12">
            <w:pPr>
              <w:rPr>
                <w:rFonts w:ascii="David" w:eastAsia="Times New Roman" w:hAnsi="David"/>
                <w:b/>
                <w:bCs/>
                <w:szCs w:val="22"/>
                <w:rtl/>
              </w:rPr>
            </w:pPr>
          </w:p>
        </w:tc>
        <w:tc>
          <w:tcPr>
            <w:tcW w:w="971" w:type="dxa"/>
            <w:vMerge/>
            <w:shd w:val="clear" w:color="auto" w:fill="F2F2F2"/>
          </w:tcPr>
          <w:p w14:paraId="34F9AA7C" w14:textId="77777777" w:rsidR="00FC6B12" w:rsidRPr="00007CFB" w:rsidRDefault="00FC6B12" w:rsidP="00FC6B12">
            <w:pPr>
              <w:rPr>
                <w:rFonts w:ascii="David" w:eastAsia="Times New Roman" w:hAnsi="David"/>
                <w:b/>
                <w:bCs/>
                <w:szCs w:val="22"/>
                <w:rtl/>
              </w:rPr>
            </w:pPr>
          </w:p>
        </w:tc>
        <w:tc>
          <w:tcPr>
            <w:tcW w:w="1063" w:type="dxa"/>
            <w:vMerge/>
            <w:shd w:val="clear" w:color="auto" w:fill="F2F2F2"/>
          </w:tcPr>
          <w:p w14:paraId="690E30F5" w14:textId="77777777" w:rsidR="00FC6B12" w:rsidRPr="00007CFB" w:rsidRDefault="00FC6B12" w:rsidP="00FC6B12">
            <w:pPr>
              <w:rPr>
                <w:rFonts w:ascii="David" w:eastAsia="Times New Roman" w:hAnsi="David"/>
                <w:b/>
                <w:bCs/>
                <w:szCs w:val="22"/>
                <w:rtl/>
              </w:rPr>
            </w:pPr>
          </w:p>
        </w:tc>
        <w:tc>
          <w:tcPr>
            <w:tcW w:w="2062" w:type="dxa"/>
            <w:shd w:val="clear" w:color="auto" w:fill="F2F2F2"/>
          </w:tcPr>
          <w:p w14:paraId="60792601" w14:textId="77777777" w:rsidR="00FC6B12" w:rsidRPr="00007CFB" w:rsidRDefault="00FC6B12" w:rsidP="00FC6B12">
            <w:pPr>
              <w:rPr>
                <w:rFonts w:ascii="David" w:eastAsia="Times New Roman" w:hAnsi="David"/>
                <w:b/>
                <w:bCs/>
                <w:szCs w:val="22"/>
                <w:rtl/>
              </w:rPr>
            </w:pPr>
            <w:r w:rsidRPr="00007CFB">
              <w:rPr>
                <w:rFonts w:ascii="David" w:eastAsia="Times New Roman" w:hAnsi="David" w:hint="cs"/>
                <w:b/>
                <w:bCs/>
                <w:szCs w:val="22"/>
                <w:rtl/>
              </w:rPr>
              <w:t>שם ותפקיד</w:t>
            </w:r>
          </w:p>
        </w:tc>
        <w:tc>
          <w:tcPr>
            <w:tcW w:w="2259" w:type="dxa"/>
            <w:shd w:val="clear" w:color="auto" w:fill="F2F2F2"/>
          </w:tcPr>
          <w:p w14:paraId="22B3EFFF" w14:textId="77777777" w:rsidR="00FC6B12" w:rsidRPr="00007CFB" w:rsidRDefault="00FC6B12" w:rsidP="00FC6B12">
            <w:pPr>
              <w:rPr>
                <w:rFonts w:ascii="David" w:eastAsia="Times New Roman" w:hAnsi="David"/>
                <w:b/>
                <w:bCs/>
                <w:szCs w:val="22"/>
                <w:rtl/>
              </w:rPr>
            </w:pPr>
            <w:r w:rsidRPr="00007CFB">
              <w:rPr>
                <w:rFonts w:ascii="David" w:eastAsia="Times New Roman" w:hAnsi="David" w:hint="cs"/>
                <w:b/>
                <w:bCs/>
                <w:szCs w:val="22"/>
                <w:rtl/>
              </w:rPr>
              <w:t>טל. נייד</w:t>
            </w:r>
          </w:p>
        </w:tc>
      </w:tr>
      <w:tr w:rsidR="00FC6B12" w:rsidRPr="00007CFB" w14:paraId="657BE143" w14:textId="77777777" w:rsidTr="00FC6B12">
        <w:trPr>
          <w:trHeight w:val="298"/>
        </w:trPr>
        <w:tc>
          <w:tcPr>
            <w:tcW w:w="387" w:type="dxa"/>
            <w:shd w:val="clear" w:color="auto" w:fill="auto"/>
          </w:tcPr>
          <w:p w14:paraId="77166463" w14:textId="77777777" w:rsidR="00FC6B12" w:rsidRPr="00007CFB" w:rsidRDefault="00FC6B12" w:rsidP="00FC6B12">
            <w:pPr>
              <w:rPr>
                <w:rFonts w:ascii="David" w:eastAsia="Times New Roman" w:hAnsi="David"/>
                <w:szCs w:val="22"/>
                <w:rtl/>
              </w:rPr>
            </w:pPr>
          </w:p>
        </w:tc>
        <w:tc>
          <w:tcPr>
            <w:tcW w:w="2572" w:type="dxa"/>
            <w:shd w:val="clear" w:color="auto" w:fill="auto"/>
          </w:tcPr>
          <w:p w14:paraId="31162E11" w14:textId="77777777" w:rsidR="00FC6B12" w:rsidRPr="00007CFB" w:rsidRDefault="00FC6B12" w:rsidP="00FC6B12">
            <w:pPr>
              <w:rPr>
                <w:rFonts w:ascii="David" w:eastAsia="Times New Roman" w:hAnsi="David"/>
                <w:szCs w:val="22"/>
                <w:rtl/>
              </w:rPr>
            </w:pPr>
          </w:p>
        </w:tc>
        <w:tc>
          <w:tcPr>
            <w:tcW w:w="971" w:type="dxa"/>
            <w:shd w:val="clear" w:color="auto" w:fill="auto"/>
          </w:tcPr>
          <w:p w14:paraId="3AF1FEA5" w14:textId="77777777" w:rsidR="00FC6B12" w:rsidRPr="00007CFB" w:rsidRDefault="00FC6B12" w:rsidP="00FC6B12">
            <w:pPr>
              <w:rPr>
                <w:rFonts w:ascii="David" w:eastAsia="Times New Roman" w:hAnsi="David"/>
                <w:szCs w:val="22"/>
                <w:rtl/>
              </w:rPr>
            </w:pPr>
          </w:p>
        </w:tc>
        <w:tc>
          <w:tcPr>
            <w:tcW w:w="1063" w:type="dxa"/>
            <w:shd w:val="clear" w:color="auto" w:fill="auto"/>
          </w:tcPr>
          <w:p w14:paraId="70C2C9D1" w14:textId="77777777" w:rsidR="00FC6B12" w:rsidRPr="00007CFB" w:rsidRDefault="00FC6B12" w:rsidP="00FC6B12">
            <w:pPr>
              <w:rPr>
                <w:rFonts w:ascii="David" w:eastAsia="Times New Roman" w:hAnsi="David"/>
                <w:szCs w:val="22"/>
                <w:rtl/>
              </w:rPr>
            </w:pPr>
          </w:p>
        </w:tc>
        <w:tc>
          <w:tcPr>
            <w:tcW w:w="2062" w:type="dxa"/>
            <w:shd w:val="clear" w:color="auto" w:fill="auto"/>
          </w:tcPr>
          <w:p w14:paraId="7BC55ADF" w14:textId="77777777" w:rsidR="00FC6B12" w:rsidRPr="00007CFB" w:rsidRDefault="00FC6B12" w:rsidP="00FC6B12">
            <w:pPr>
              <w:rPr>
                <w:rFonts w:ascii="David" w:eastAsia="Times New Roman" w:hAnsi="David"/>
                <w:szCs w:val="22"/>
                <w:rtl/>
              </w:rPr>
            </w:pPr>
          </w:p>
        </w:tc>
        <w:tc>
          <w:tcPr>
            <w:tcW w:w="2259" w:type="dxa"/>
            <w:shd w:val="clear" w:color="auto" w:fill="auto"/>
          </w:tcPr>
          <w:p w14:paraId="5D3C1844" w14:textId="77777777" w:rsidR="00FC6B12" w:rsidRPr="00007CFB" w:rsidRDefault="00FC6B12" w:rsidP="00FC6B12">
            <w:pPr>
              <w:rPr>
                <w:rFonts w:ascii="David" w:eastAsia="Times New Roman" w:hAnsi="David"/>
                <w:szCs w:val="22"/>
                <w:rtl/>
              </w:rPr>
            </w:pPr>
          </w:p>
        </w:tc>
      </w:tr>
      <w:tr w:rsidR="00FC6B12" w:rsidRPr="00007CFB" w14:paraId="1DBB1149" w14:textId="77777777" w:rsidTr="00FC6B12">
        <w:trPr>
          <w:trHeight w:val="298"/>
        </w:trPr>
        <w:tc>
          <w:tcPr>
            <w:tcW w:w="387" w:type="dxa"/>
            <w:shd w:val="clear" w:color="auto" w:fill="auto"/>
          </w:tcPr>
          <w:p w14:paraId="5C7DAB25" w14:textId="77777777" w:rsidR="00FC6B12" w:rsidRPr="00007CFB" w:rsidRDefault="00FC6B12" w:rsidP="00FC6B12">
            <w:pPr>
              <w:rPr>
                <w:rFonts w:ascii="David" w:eastAsia="Times New Roman" w:hAnsi="David"/>
                <w:szCs w:val="22"/>
                <w:rtl/>
              </w:rPr>
            </w:pPr>
          </w:p>
        </w:tc>
        <w:tc>
          <w:tcPr>
            <w:tcW w:w="2572" w:type="dxa"/>
            <w:shd w:val="clear" w:color="auto" w:fill="auto"/>
          </w:tcPr>
          <w:p w14:paraId="5C1B822E" w14:textId="77777777" w:rsidR="00FC6B12" w:rsidRPr="00007CFB" w:rsidRDefault="00FC6B12" w:rsidP="00FC6B12">
            <w:pPr>
              <w:rPr>
                <w:rFonts w:ascii="David" w:eastAsia="Times New Roman" w:hAnsi="David"/>
                <w:szCs w:val="22"/>
                <w:rtl/>
              </w:rPr>
            </w:pPr>
          </w:p>
        </w:tc>
        <w:tc>
          <w:tcPr>
            <w:tcW w:w="971" w:type="dxa"/>
            <w:shd w:val="clear" w:color="auto" w:fill="auto"/>
          </w:tcPr>
          <w:p w14:paraId="265E1373" w14:textId="77777777" w:rsidR="00FC6B12" w:rsidRPr="00007CFB" w:rsidRDefault="00FC6B12" w:rsidP="00FC6B12">
            <w:pPr>
              <w:rPr>
                <w:rFonts w:ascii="David" w:eastAsia="Times New Roman" w:hAnsi="David"/>
                <w:szCs w:val="22"/>
                <w:rtl/>
              </w:rPr>
            </w:pPr>
          </w:p>
        </w:tc>
        <w:tc>
          <w:tcPr>
            <w:tcW w:w="1063" w:type="dxa"/>
            <w:shd w:val="clear" w:color="auto" w:fill="auto"/>
          </w:tcPr>
          <w:p w14:paraId="021CFC78" w14:textId="77777777" w:rsidR="00FC6B12" w:rsidRPr="00007CFB" w:rsidRDefault="00FC6B12" w:rsidP="00FC6B12">
            <w:pPr>
              <w:rPr>
                <w:rFonts w:ascii="David" w:eastAsia="Times New Roman" w:hAnsi="David"/>
                <w:szCs w:val="22"/>
                <w:rtl/>
              </w:rPr>
            </w:pPr>
          </w:p>
        </w:tc>
        <w:tc>
          <w:tcPr>
            <w:tcW w:w="2062" w:type="dxa"/>
            <w:shd w:val="clear" w:color="auto" w:fill="auto"/>
          </w:tcPr>
          <w:p w14:paraId="2D0E4B55" w14:textId="77777777" w:rsidR="00FC6B12" w:rsidRPr="00007CFB" w:rsidRDefault="00FC6B12" w:rsidP="00FC6B12">
            <w:pPr>
              <w:rPr>
                <w:rFonts w:ascii="David" w:eastAsia="Times New Roman" w:hAnsi="David"/>
                <w:szCs w:val="22"/>
                <w:rtl/>
              </w:rPr>
            </w:pPr>
          </w:p>
        </w:tc>
        <w:tc>
          <w:tcPr>
            <w:tcW w:w="2259" w:type="dxa"/>
            <w:shd w:val="clear" w:color="auto" w:fill="auto"/>
          </w:tcPr>
          <w:p w14:paraId="186CB727" w14:textId="77777777" w:rsidR="00FC6B12" w:rsidRPr="00007CFB" w:rsidRDefault="00FC6B12" w:rsidP="00FC6B12">
            <w:pPr>
              <w:rPr>
                <w:rFonts w:ascii="David" w:eastAsia="Times New Roman" w:hAnsi="David"/>
                <w:szCs w:val="22"/>
                <w:rtl/>
              </w:rPr>
            </w:pPr>
          </w:p>
        </w:tc>
      </w:tr>
      <w:tr w:rsidR="00FC6B12" w:rsidRPr="00007CFB" w14:paraId="63868F05" w14:textId="77777777" w:rsidTr="00FC6B12">
        <w:trPr>
          <w:trHeight w:val="298"/>
        </w:trPr>
        <w:tc>
          <w:tcPr>
            <w:tcW w:w="387" w:type="dxa"/>
            <w:shd w:val="clear" w:color="auto" w:fill="auto"/>
          </w:tcPr>
          <w:p w14:paraId="2C92E740" w14:textId="77777777" w:rsidR="00FC6B12" w:rsidRPr="00007CFB" w:rsidRDefault="00FC6B12" w:rsidP="00FC6B12">
            <w:pPr>
              <w:rPr>
                <w:rFonts w:ascii="David" w:eastAsia="Times New Roman" w:hAnsi="David"/>
                <w:szCs w:val="22"/>
                <w:rtl/>
              </w:rPr>
            </w:pPr>
          </w:p>
        </w:tc>
        <w:tc>
          <w:tcPr>
            <w:tcW w:w="2572" w:type="dxa"/>
            <w:shd w:val="clear" w:color="auto" w:fill="auto"/>
          </w:tcPr>
          <w:p w14:paraId="1ABE51E7" w14:textId="77777777" w:rsidR="00FC6B12" w:rsidRPr="00007CFB" w:rsidRDefault="00FC6B12" w:rsidP="00FC6B12">
            <w:pPr>
              <w:rPr>
                <w:rFonts w:ascii="David" w:eastAsia="Times New Roman" w:hAnsi="David"/>
                <w:szCs w:val="22"/>
                <w:rtl/>
              </w:rPr>
            </w:pPr>
          </w:p>
        </w:tc>
        <w:tc>
          <w:tcPr>
            <w:tcW w:w="971" w:type="dxa"/>
            <w:shd w:val="clear" w:color="auto" w:fill="auto"/>
          </w:tcPr>
          <w:p w14:paraId="1258C19E" w14:textId="77777777" w:rsidR="00FC6B12" w:rsidRPr="00007CFB" w:rsidRDefault="00FC6B12" w:rsidP="00FC6B12">
            <w:pPr>
              <w:rPr>
                <w:rFonts w:ascii="David" w:eastAsia="Times New Roman" w:hAnsi="David"/>
                <w:szCs w:val="22"/>
                <w:rtl/>
              </w:rPr>
            </w:pPr>
          </w:p>
        </w:tc>
        <w:tc>
          <w:tcPr>
            <w:tcW w:w="1063" w:type="dxa"/>
            <w:shd w:val="clear" w:color="auto" w:fill="auto"/>
          </w:tcPr>
          <w:p w14:paraId="720894CD" w14:textId="77777777" w:rsidR="00FC6B12" w:rsidRPr="00007CFB" w:rsidRDefault="00FC6B12" w:rsidP="00FC6B12">
            <w:pPr>
              <w:rPr>
                <w:rFonts w:ascii="David" w:eastAsia="Times New Roman" w:hAnsi="David"/>
                <w:szCs w:val="22"/>
                <w:rtl/>
              </w:rPr>
            </w:pPr>
          </w:p>
        </w:tc>
        <w:tc>
          <w:tcPr>
            <w:tcW w:w="2062" w:type="dxa"/>
            <w:shd w:val="clear" w:color="auto" w:fill="auto"/>
          </w:tcPr>
          <w:p w14:paraId="4E416479" w14:textId="77777777" w:rsidR="00FC6B12" w:rsidRPr="00007CFB" w:rsidRDefault="00FC6B12" w:rsidP="00FC6B12">
            <w:pPr>
              <w:rPr>
                <w:rFonts w:ascii="David" w:eastAsia="Times New Roman" w:hAnsi="David"/>
                <w:szCs w:val="22"/>
                <w:rtl/>
              </w:rPr>
            </w:pPr>
          </w:p>
        </w:tc>
        <w:tc>
          <w:tcPr>
            <w:tcW w:w="2259" w:type="dxa"/>
            <w:shd w:val="clear" w:color="auto" w:fill="auto"/>
          </w:tcPr>
          <w:p w14:paraId="3DB8544B" w14:textId="77777777" w:rsidR="00FC6B12" w:rsidRPr="00007CFB" w:rsidRDefault="00FC6B12" w:rsidP="00FC6B12">
            <w:pPr>
              <w:rPr>
                <w:rFonts w:ascii="David" w:eastAsia="Times New Roman" w:hAnsi="David"/>
                <w:szCs w:val="22"/>
                <w:rtl/>
              </w:rPr>
            </w:pPr>
          </w:p>
        </w:tc>
      </w:tr>
      <w:tr w:rsidR="00FC6B12" w:rsidRPr="00007CFB" w14:paraId="69FAEF97" w14:textId="77777777" w:rsidTr="00FC6B12">
        <w:trPr>
          <w:trHeight w:val="298"/>
        </w:trPr>
        <w:tc>
          <w:tcPr>
            <w:tcW w:w="387" w:type="dxa"/>
            <w:shd w:val="clear" w:color="auto" w:fill="auto"/>
          </w:tcPr>
          <w:p w14:paraId="3C29A17C" w14:textId="77777777" w:rsidR="00FC6B12" w:rsidRPr="00007CFB" w:rsidRDefault="00FC6B12" w:rsidP="00FC6B12">
            <w:pPr>
              <w:rPr>
                <w:rFonts w:ascii="David" w:eastAsia="Times New Roman" w:hAnsi="David"/>
                <w:szCs w:val="22"/>
                <w:rtl/>
              </w:rPr>
            </w:pPr>
          </w:p>
        </w:tc>
        <w:tc>
          <w:tcPr>
            <w:tcW w:w="2572" w:type="dxa"/>
            <w:shd w:val="clear" w:color="auto" w:fill="auto"/>
          </w:tcPr>
          <w:p w14:paraId="2424F6C1" w14:textId="77777777" w:rsidR="00FC6B12" w:rsidRPr="00007CFB" w:rsidRDefault="00FC6B12" w:rsidP="00FC6B12">
            <w:pPr>
              <w:rPr>
                <w:rFonts w:ascii="David" w:eastAsia="Times New Roman" w:hAnsi="David"/>
                <w:szCs w:val="22"/>
                <w:rtl/>
              </w:rPr>
            </w:pPr>
          </w:p>
        </w:tc>
        <w:tc>
          <w:tcPr>
            <w:tcW w:w="971" w:type="dxa"/>
            <w:shd w:val="clear" w:color="auto" w:fill="auto"/>
          </w:tcPr>
          <w:p w14:paraId="391B0263" w14:textId="77777777" w:rsidR="00FC6B12" w:rsidRPr="00007CFB" w:rsidRDefault="00FC6B12" w:rsidP="00FC6B12">
            <w:pPr>
              <w:rPr>
                <w:rFonts w:ascii="David" w:eastAsia="Times New Roman" w:hAnsi="David"/>
                <w:szCs w:val="22"/>
                <w:rtl/>
              </w:rPr>
            </w:pPr>
          </w:p>
        </w:tc>
        <w:tc>
          <w:tcPr>
            <w:tcW w:w="1063" w:type="dxa"/>
            <w:shd w:val="clear" w:color="auto" w:fill="auto"/>
          </w:tcPr>
          <w:p w14:paraId="5C375340" w14:textId="77777777" w:rsidR="00FC6B12" w:rsidRPr="00007CFB" w:rsidRDefault="00FC6B12" w:rsidP="00FC6B12">
            <w:pPr>
              <w:rPr>
                <w:rFonts w:ascii="David" w:eastAsia="Times New Roman" w:hAnsi="David"/>
                <w:szCs w:val="22"/>
                <w:rtl/>
              </w:rPr>
            </w:pPr>
          </w:p>
        </w:tc>
        <w:tc>
          <w:tcPr>
            <w:tcW w:w="2062" w:type="dxa"/>
            <w:shd w:val="clear" w:color="auto" w:fill="auto"/>
          </w:tcPr>
          <w:p w14:paraId="51819C6F" w14:textId="77777777" w:rsidR="00FC6B12" w:rsidRPr="00007CFB" w:rsidRDefault="00FC6B12" w:rsidP="00FC6B12">
            <w:pPr>
              <w:rPr>
                <w:rFonts w:ascii="David" w:eastAsia="Times New Roman" w:hAnsi="David"/>
                <w:szCs w:val="22"/>
                <w:rtl/>
              </w:rPr>
            </w:pPr>
          </w:p>
        </w:tc>
        <w:tc>
          <w:tcPr>
            <w:tcW w:w="2259" w:type="dxa"/>
            <w:shd w:val="clear" w:color="auto" w:fill="auto"/>
          </w:tcPr>
          <w:p w14:paraId="745B3486" w14:textId="77777777" w:rsidR="00FC6B12" w:rsidRPr="00007CFB" w:rsidRDefault="00FC6B12" w:rsidP="00FC6B12">
            <w:pPr>
              <w:rPr>
                <w:rFonts w:ascii="David" w:eastAsia="Times New Roman" w:hAnsi="David"/>
                <w:szCs w:val="22"/>
                <w:rtl/>
              </w:rPr>
            </w:pPr>
          </w:p>
        </w:tc>
      </w:tr>
      <w:tr w:rsidR="00FC6B12" w:rsidRPr="00007CFB" w14:paraId="40D153A3" w14:textId="77777777" w:rsidTr="00FC6B12">
        <w:trPr>
          <w:trHeight w:val="298"/>
        </w:trPr>
        <w:tc>
          <w:tcPr>
            <w:tcW w:w="387" w:type="dxa"/>
            <w:shd w:val="clear" w:color="auto" w:fill="auto"/>
          </w:tcPr>
          <w:p w14:paraId="5AC657E2" w14:textId="77777777" w:rsidR="00FC6B12" w:rsidRPr="00007CFB" w:rsidRDefault="00FC6B12" w:rsidP="00FC6B12">
            <w:pPr>
              <w:rPr>
                <w:rFonts w:ascii="David" w:eastAsia="Times New Roman" w:hAnsi="David"/>
                <w:szCs w:val="22"/>
                <w:rtl/>
              </w:rPr>
            </w:pPr>
          </w:p>
        </w:tc>
        <w:tc>
          <w:tcPr>
            <w:tcW w:w="2572" w:type="dxa"/>
            <w:shd w:val="clear" w:color="auto" w:fill="auto"/>
          </w:tcPr>
          <w:p w14:paraId="062665C0" w14:textId="77777777" w:rsidR="00FC6B12" w:rsidRPr="00007CFB" w:rsidRDefault="00FC6B12" w:rsidP="00FC6B12">
            <w:pPr>
              <w:rPr>
                <w:rFonts w:ascii="David" w:eastAsia="Times New Roman" w:hAnsi="David"/>
                <w:szCs w:val="22"/>
                <w:rtl/>
              </w:rPr>
            </w:pPr>
          </w:p>
        </w:tc>
        <w:tc>
          <w:tcPr>
            <w:tcW w:w="971" w:type="dxa"/>
            <w:shd w:val="clear" w:color="auto" w:fill="auto"/>
          </w:tcPr>
          <w:p w14:paraId="0A1A38C4" w14:textId="77777777" w:rsidR="00FC6B12" w:rsidRPr="00007CFB" w:rsidRDefault="00FC6B12" w:rsidP="00FC6B12">
            <w:pPr>
              <w:rPr>
                <w:rFonts w:ascii="David" w:eastAsia="Times New Roman" w:hAnsi="David"/>
                <w:szCs w:val="22"/>
                <w:rtl/>
              </w:rPr>
            </w:pPr>
          </w:p>
        </w:tc>
        <w:tc>
          <w:tcPr>
            <w:tcW w:w="1063" w:type="dxa"/>
            <w:shd w:val="clear" w:color="auto" w:fill="auto"/>
          </w:tcPr>
          <w:p w14:paraId="2B006BA8" w14:textId="77777777" w:rsidR="00FC6B12" w:rsidRPr="00007CFB" w:rsidRDefault="00FC6B12" w:rsidP="00FC6B12">
            <w:pPr>
              <w:rPr>
                <w:rFonts w:ascii="David" w:eastAsia="Times New Roman" w:hAnsi="David"/>
                <w:szCs w:val="22"/>
                <w:rtl/>
              </w:rPr>
            </w:pPr>
          </w:p>
        </w:tc>
        <w:tc>
          <w:tcPr>
            <w:tcW w:w="2062" w:type="dxa"/>
            <w:shd w:val="clear" w:color="auto" w:fill="auto"/>
          </w:tcPr>
          <w:p w14:paraId="4A2EC534" w14:textId="77777777" w:rsidR="00FC6B12" w:rsidRPr="00007CFB" w:rsidRDefault="00FC6B12" w:rsidP="00FC6B12">
            <w:pPr>
              <w:rPr>
                <w:rFonts w:ascii="David" w:eastAsia="Times New Roman" w:hAnsi="David"/>
                <w:szCs w:val="22"/>
                <w:rtl/>
              </w:rPr>
            </w:pPr>
          </w:p>
        </w:tc>
        <w:tc>
          <w:tcPr>
            <w:tcW w:w="2259" w:type="dxa"/>
            <w:shd w:val="clear" w:color="auto" w:fill="auto"/>
          </w:tcPr>
          <w:p w14:paraId="7F502611" w14:textId="77777777" w:rsidR="00FC6B12" w:rsidRPr="00007CFB" w:rsidRDefault="00FC6B12" w:rsidP="00FC6B12">
            <w:pPr>
              <w:rPr>
                <w:rFonts w:ascii="David" w:eastAsia="Times New Roman" w:hAnsi="David"/>
                <w:szCs w:val="22"/>
                <w:rtl/>
              </w:rPr>
            </w:pPr>
          </w:p>
        </w:tc>
      </w:tr>
    </w:tbl>
    <w:p w14:paraId="398258A0" w14:textId="77777777" w:rsidR="00FC6B12" w:rsidRPr="00007CFB" w:rsidRDefault="00FC6B12" w:rsidP="00FC6B12">
      <w:pPr>
        <w:spacing w:line="360" w:lineRule="auto"/>
        <w:jc w:val="both"/>
        <w:rPr>
          <w:rFonts w:ascii="David" w:hAnsi="David"/>
          <w:b/>
          <w:bCs/>
          <w:sz w:val="24"/>
          <w:u w:val="single"/>
          <w:rtl/>
          <w:lang w:val="x-none" w:eastAsia="x-none"/>
        </w:rPr>
      </w:pPr>
    </w:p>
    <w:bookmarkEnd w:id="35"/>
    <w:p w14:paraId="588EC5BE" w14:textId="77777777" w:rsidR="00FC6B12" w:rsidRPr="00007CFB" w:rsidRDefault="00FC6B12" w:rsidP="00FC6B12">
      <w:pPr>
        <w:spacing w:line="360" w:lineRule="auto"/>
        <w:ind w:left="91"/>
        <w:rPr>
          <w:rFonts w:ascii="David" w:eastAsiaTheme="minorEastAsia" w:hAnsi="David"/>
          <w:sz w:val="24"/>
          <w:rtl/>
        </w:rPr>
      </w:pPr>
      <w:r w:rsidRPr="00007CFB">
        <w:rPr>
          <w:rFonts w:ascii="David" w:eastAsiaTheme="minorEastAsia" w:hAnsi="David"/>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1"/>
        <w:gridCol w:w="2459"/>
        <w:gridCol w:w="2401"/>
        <w:gridCol w:w="2639"/>
      </w:tblGrid>
      <w:tr w:rsidR="00FC6B12" w:rsidRPr="00007CFB" w14:paraId="41AEF6F4" w14:textId="77777777" w:rsidTr="00FC6B12">
        <w:trPr>
          <w:trHeight w:val="155"/>
        </w:trPr>
        <w:tc>
          <w:tcPr>
            <w:tcW w:w="1650" w:type="dxa"/>
          </w:tcPr>
          <w:p w14:paraId="7844FF22" w14:textId="77777777" w:rsidR="00FC6B12" w:rsidRPr="00007CFB" w:rsidRDefault="00FC6B12" w:rsidP="00FC6B12">
            <w:pPr>
              <w:rPr>
                <w:rFonts w:ascii="David" w:eastAsiaTheme="minorEastAsia" w:hAnsi="David"/>
                <w:szCs w:val="22"/>
                <w:rtl/>
              </w:rPr>
            </w:pPr>
          </w:p>
          <w:p w14:paraId="09FCB7E3" w14:textId="77777777" w:rsidR="00FC6B12" w:rsidRPr="00007CFB" w:rsidRDefault="00FC6B12" w:rsidP="00FC6B12">
            <w:pPr>
              <w:rPr>
                <w:rFonts w:ascii="David" w:eastAsiaTheme="minorEastAsia" w:hAnsi="David"/>
                <w:szCs w:val="22"/>
              </w:rPr>
            </w:pPr>
          </w:p>
        </w:tc>
        <w:tc>
          <w:tcPr>
            <w:tcW w:w="2643" w:type="dxa"/>
          </w:tcPr>
          <w:p w14:paraId="3F272EBF" w14:textId="77777777" w:rsidR="00FC6B12" w:rsidRPr="00007CFB" w:rsidRDefault="00FC6B12" w:rsidP="00FC6B12">
            <w:pPr>
              <w:rPr>
                <w:rFonts w:ascii="David" w:eastAsiaTheme="minorEastAsia" w:hAnsi="David"/>
                <w:szCs w:val="22"/>
              </w:rPr>
            </w:pPr>
          </w:p>
        </w:tc>
        <w:tc>
          <w:tcPr>
            <w:tcW w:w="2608" w:type="dxa"/>
          </w:tcPr>
          <w:p w14:paraId="5D392077" w14:textId="77777777" w:rsidR="00FC6B12" w:rsidRPr="00007CFB" w:rsidRDefault="00FC6B12" w:rsidP="00FC6B12">
            <w:pPr>
              <w:rPr>
                <w:rFonts w:ascii="David" w:eastAsiaTheme="minorEastAsia" w:hAnsi="David"/>
                <w:szCs w:val="22"/>
              </w:rPr>
            </w:pPr>
          </w:p>
        </w:tc>
        <w:tc>
          <w:tcPr>
            <w:tcW w:w="2835" w:type="dxa"/>
          </w:tcPr>
          <w:p w14:paraId="739F4F37" w14:textId="77777777" w:rsidR="00FC6B12" w:rsidRPr="00007CFB" w:rsidRDefault="00FC6B12" w:rsidP="00FC6B12">
            <w:pPr>
              <w:rPr>
                <w:rFonts w:ascii="David" w:eastAsiaTheme="minorEastAsia" w:hAnsi="David"/>
                <w:szCs w:val="22"/>
              </w:rPr>
            </w:pPr>
          </w:p>
        </w:tc>
      </w:tr>
      <w:tr w:rsidR="00FC6B12" w:rsidRPr="00007CFB" w14:paraId="25B0B518" w14:textId="77777777" w:rsidTr="00FC6B12">
        <w:tc>
          <w:tcPr>
            <w:tcW w:w="1650" w:type="dxa"/>
            <w:shd w:val="pct5" w:color="auto" w:fill="auto"/>
          </w:tcPr>
          <w:p w14:paraId="7044BFC9" w14:textId="77777777" w:rsidR="00FC6B12" w:rsidRPr="00007CFB" w:rsidRDefault="00FC6B12" w:rsidP="00FC6B12">
            <w:pPr>
              <w:jc w:val="center"/>
              <w:rPr>
                <w:rFonts w:ascii="David" w:eastAsiaTheme="minorEastAsia" w:hAnsi="David"/>
                <w:szCs w:val="22"/>
              </w:rPr>
            </w:pPr>
            <w:r w:rsidRPr="00007CFB">
              <w:rPr>
                <w:rFonts w:ascii="David" w:eastAsiaTheme="minorEastAsia" w:hAnsi="David"/>
                <w:szCs w:val="22"/>
                <w:rtl/>
              </w:rPr>
              <w:t>תאריך</w:t>
            </w:r>
          </w:p>
        </w:tc>
        <w:tc>
          <w:tcPr>
            <w:tcW w:w="2643" w:type="dxa"/>
            <w:shd w:val="pct5" w:color="auto" w:fill="auto"/>
          </w:tcPr>
          <w:p w14:paraId="187E775C" w14:textId="77777777" w:rsidR="00FC6B12" w:rsidRPr="00007CFB" w:rsidRDefault="00FC6B12" w:rsidP="00FC6B12">
            <w:pPr>
              <w:jc w:val="center"/>
              <w:rPr>
                <w:rFonts w:ascii="David" w:eastAsiaTheme="minorEastAsia" w:hAnsi="David"/>
                <w:szCs w:val="22"/>
                <w:rtl/>
              </w:rPr>
            </w:pPr>
            <w:r w:rsidRPr="00007CFB">
              <w:rPr>
                <w:rFonts w:ascii="David" w:eastAsiaTheme="minorEastAsia" w:hAnsi="David"/>
                <w:szCs w:val="22"/>
                <w:rtl/>
              </w:rPr>
              <w:t>שם מלא של החותם בשם המציע</w:t>
            </w:r>
          </w:p>
        </w:tc>
        <w:tc>
          <w:tcPr>
            <w:tcW w:w="2608" w:type="dxa"/>
            <w:shd w:val="pct5" w:color="auto" w:fill="auto"/>
          </w:tcPr>
          <w:p w14:paraId="46B5C948" w14:textId="77777777" w:rsidR="00FC6B12" w:rsidRPr="00007CFB" w:rsidRDefault="00FC6B12" w:rsidP="00FC6B12">
            <w:pPr>
              <w:jc w:val="center"/>
              <w:rPr>
                <w:rFonts w:ascii="David" w:eastAsiaTheme="minorEastAsia" w:hAnsi="David"/>
                <w:szCs w:val="22"/>
              </w:rPr>
            </w:pPr>
            <w:r w:rsidRPr="00007CFB">
              <w:rPr>
                <w:rFonts w:ascii="David" w:eastAsiaTheme="minorEastAsia" w:hAnsi="David"/>
                <w:szCs w:val="22"/>
                <w:rtl/>
              </w:rPr>
              <w:t>מס' ת.ז</w:t>
            </w:r>
          </w:p>
        </w:tc>
        <w:tc>
          <w:tcPr>
            <w:tcW w:w="2835" w:type="dxa"/>
            <w:shd w:val="pct5" w:color="auto" w:fill="auto"/>
          </w:tcPr>
          <w:p w14:paraId="46F7A639" w14:textId="77777777" w:rsidR="00FC6B12" w:rsidRPr="00007CFB" w:rsidRDefault="00FC6B12" w:rsidP="00FC6B12">
            <w:pPr>
              <w:jc w:val="center"/>
              <w:rPr>
                <w:rFonts w:ascii="David" w:eastAsiaTheme="minorEastAsia" w:hAnsi="David"/>
                <w:szCs w:val="22"/>
              </w:rPr>
            </w:pPr>
            <w:r w:rsidRPr="00007CFB">
              <w:rPr>
                <w:rFonts w:ascii="David" w:eastAsiaTheme="minorEastAsia" w:hAnsi="David"/>
                <w:szCs w:val="22"/>
                <w:rtl/>
              </w:rPr>
              <w:t>חתימה וחותמת המציע</w:t>
            </w:r>
          </w:p>
        </w:tc>
      </w:tr>
    </w:tbl>
    <w:p w14:paraId="07203223" w14:textId="77777777" w:rsidR="00FC6B12" w:rsidRPr="00007CFB" w:rsidRDefault="00FC6B12" w:rsidP="00FC6B12">
      <w:pPr>
        <w:spacing w:line="360" w:lineRule="auto"/>
        <w:jc w:val="center"/>
        <w:rPr>
          <w:rFonts w:ascii="David" w:eastAsiaTheme="minorEastAsia" w:hAnsi="David"/>
          <w:b/>
          <w:bCs/>
          <w:sz w:val="24"/>
          <w:u w:val="single"/>
          <w:rtl/>
        </w:rPr>
      </w:pPr>
      <w:r w:rsidRPr="00007CFB">
        <w:rPr>
          <w:rFonts w:ascii="David" w:eastAsiaTheme="minorEastAsia" w:hAnsi="David"/>
          <w:b/>
          <w:bCs/>
          <w:sz w:val="24"/>
          <w:u w:val="single"/>
          <w:rtl/>
        </w:rPr>
        <w:t>אישור</w:t>
      </w:r>
    </w:p>
    <w:p w14:paraId="79302913" w14:textId="77777777" w:rsidR="00FC6B12" w:rsidRPr="00007CFB" w:rsidRDefault="00FC6B12" w:rsidP="00FC6B12">
      <w:pPr>
        <w:spacing w:line="360" w:lineRule="auto"/>
        <w:jc w:val="both"/>
        <w:rPr>
          <w:rFonts w:ascii="David" w:eastAsiaTheme="minorEastAsia" w:hAnsi="David"/>
          <w:sz w:val="24"/>
          <w:rtl/>
        </w:rPr>
      </w:pPr>
      <w:r w:rsidRPr="00007CFB">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7A4BF3A" w14:textId="77777777" w:rsidR="00FC6B12" w:rsidRPr="00007CFB" w:rsidRDefault="00FC6B12" w:rsidP="00FC6B12">
      <w:pPr>
        <w:spacing w:line="360" w:lineRule="auto"/>
        <w:jc w:val="center"/>
        <w:rPr>
          <w:rFonts w:ascii="David" w:eastAsiaTheme="minorEastAsia" w:hAnsi="David"/>
          <w:sz w:val="24"/>
        </w:rPr>
      </w:pPr>
      <w:r w:rsidRPr="00007CFB">
        <w:rPr>
          <w:rFonts w:ascii="David" w:eastAsiaTheme="minorEastAsia" w:hAnsi="David"/>
          <w:sz w:val="24"/>
          <w:rtl/>
        </w:rPr>
        <w:t>______________</w:t>
      </w:r>
    </w:p>
    <w:p w14:paraId="164901B1" w14:textId="77777777" w:rsidR="00FC6B12" w:rsidRPr="00007CFB" w:rsidRDefault="00FC6B12" w:rsidP="00FC6B12">
      <w:pPr>
        <w:spacing w:line="360" w:lineRule="auto"/>
        <w:jc w:val="center"/>
        <w:rPr>
          <w:rFonts w:ascii="David" w:eastAsia="Times New Roman" w:hAnsi="David"/>
          <w:b/>
          <w:bCs/>
          <w:sz w:val="24"/>
          <w:u w:val="single"/>
          <w:rtl/>
        </w:rPr>
      </w:pPr>
      <w:r w:rsidRPr="00007CFB">
        <w:rPr>
          <w:rFonts w:ascii="David" w:eastAsiaTheme="minorEastAsia" w:hAnsi="David"/>
          <w:sz w:val="24"/>
          <w:rtl/>
        </w:rPr>
        <w:t>חתימה + חותמת</w:t>
      </w:r>
    </w:p>
    <w:p w14:paraId="09D2B32E" w14:textId="77777777" w:rsidR="00FC6B12" w:rsidRPr="00007CFB" w:rsidRDefault="00FC6B12" w:rsidP="00FC6B12">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both"/>
        <w:textAlignment w:val="baseline"/>
        <w:outlineLvl w:val="1"/>
        <w:rPr>
          <w:rFonts w:ascii="David" w:hAnsi="David"/>
          <w:b/>
          <w:bCs/>
          <w:caps/>
          <w:spacing w:val="15"/>
          <w:sz w:val="28"/>
          <w:szCs w:val="28"/>
          <w:lang w:val="x-none" w:eastAsia="x-none"/>
        </w:rPr>
      </w:pPr>
      <w:r w:rsidRPr="00007CFB">
        <w:rPr>
          <w:rFonts w:ascii="David" w:hAnsi="David"/>
          <w:b/>
          <w:bCs/>
          <w:caps/>
          <w:spacing w:val="15"/>
          <w:sz w:val="28"/>
          <w:szCs w:val="28"/>
          <w:rtl/>
          <w:lang w:val="x-none" w:eastAsia="x-none"/>
        </w:rPr>
        <w:lastRenderedPageBreak/>
        <w:t xml:space="preserve">נספח </w:t>
      </w:r>
      <w:r w:rsidRPr="00007CFB">
        <w:rPr>
          <w:rFonts w:ascii="David" w:hAnsi="David" w:hint="cs"/>
          <w:b/>
          <w:bCs/>
          <w:caps/>
          <w:spacing w:val="15"/>
          <w:sz w:val="28"/>
          <w:szCs w:val="28"/>
          <w:rtl/>
          <w:lang w:val="x-none" w:eastAsia="x-none"/>
        </w:rPr>
        <w:t>ו</w:t>
      </w:r>
      <w:r w:rsidRPr="00007CFB">
        <w:rPr>
          <w:rFonts w:ascii="David" w:hAnsi="David"/>
          <w:b/>
          <w:bCs/>
          <w:caps/>
          <w:spacing w:val="15"/>
          <w:sz w:val="28"/>
          <w:szCs w:val="28"/>
          <w:rtl/>
          <w:lang w:val="x-none" w:eastAsia="x-none"/>
        </w:rPr>
        <w:t>'</w:t>
      </w:r>
      <w:r w:rsidRPr="00007CFB">
        <w:rPr>
          <w:rFonts w:ascii="David" w:hAnsi="David" w:hint="cs"/>
          <w:b/>
          <w:bCs/>
          <w:caps/>
          <w:spacing w:val="15"/>
          <w:sz w:val="28"/>
          <w:szCs w:val="28"/>
          <w:rtl/>
          <w:lang w:val="x-none" w:eastAsia="x-none"/>
        </w:rPr>
        <w:t>2</w:t>
      </w:r>
      <w:r w:rsidRPr="00007CFB">
        <w:rPr>
          <w:rFonts w:ascii="David" w:hAnsi="David"/>
          <w:b/>
          <w:bCs/>
          <w:caps/>
          <w:spacing w:val="15"/>
          <w:sz w:val="28"/>
          <w:szCs w:val="28"/>
          <w:rtl/>
          <w:lang w:val="x-none" w:eastAsia="x-none"/>
        </w:rPr>
        <w:t xml:space="preserve"> – תצהיר בדבר </w:t>
      </w:r>
      <w:r w:rsidRPr="00007CFB">
        <w:rPr>
          <w:rFonts w:ascii="David" w:hAnsi="David" w:hint="cs"/>
          <w:b/>
          <w:bCs/>
          <w:caps/>
          <w:spacing w:val="15"/>
          <w:sz w:val="28"/>
          <w:szCs w:val="28"/>
          <w:rtl/>
          <w:lang w:val="x-none" w:eastAsia="x-none"/>
        </w:rPr>
        <w:t>עמידתו של המציע בתנאי האיכות במכרז</w:t>
      </w:r>
    </w:p>
    <w:p w14:paraId="733090F3" w14:textId="77777777" w:rsidR="00FC6B12" w:rsidRPr="00007CFB" w:rsidRDefault="00FC6B12" w:rsidP="00FC6B12">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007CFB">
        <w:rPr>
          <w:rFonts w:ascii="David" w:hAnsi="David"/>
          <w:b/>
          <w:bCs/>
          <w:sz w:val="24"/>
          <w:rtl/>
        </w:rPr>
        <w:t xml:space="preserve">עבור הוכחת עמידת המציע בתנאי </w:t>
      </w:r>
      <w:r w:rsidRPr="00007CFB">
        <w:rPr>
          <w:rFonts w:ascii="David" w:hAnsi="David" w:hint="cs"/>
          <w:b/>
          <w:bCs/>
          <w:sz w:val="24"/>
          <w:rtl/>
        </w:rPr>
        <w:t>האיכות</w:t>
      </w:r>
      <w:r w:rsidRPr="00007CFB">
        <w:rPr>
          <w:rFonts w:ascii="David" w:hAnsi="David"/>
          <w:b/>
          <w:bCs/>
          <w:sz w:val="24"/>
          <w:rtl/>
        </w:rPr>
        <w:t xml:space="preserve"> של המכרז</w:t>
      </w:r>
    </w:p>
    <w:p w14:paraId="29359EAF" w14:textId="77777777" w:rsidR="00FC6B12" w:rsidRPr="00007CFB" w:rsidRDefault="00FC6B12" w:rsidP="00FC6B12">
      <w:pPr>
        <w:spacing w:line="360" w:lineRule="auto"/>
        <w:jc w:val="both"/>
        <w:rPr>
          <w:rFonts w:ascii="David" w:eastAsia="Times New Roman" w:hAnsi="David"/>
          <w:sz w:val="24"/>
          <w:rtl/>
        </w:rPr>
      </w:pPr>
    </w:p>
    <w:p w14:paraId="09156257" w14:textId="77777777" w:rsidR="00FC6B12" w:rsidRPr="00007CFB" w:rsidRDefault="00FC6B12" w:rsidP="00FC6B12">
      <w:pPr>
        <w:spacing w:line="360" w:lineRule="auto"/>
        <w:jc w:val="both"/>
        <w:rPr>
          <w:rFonts w:ascii="David" w:eastAsia="Times New Roman" w:hAnsi="David"/>
          <w:sz w:val="24"/>
          <w:rtl/>
        </w:rPr>
      </w:pPr>
    </w:p>
    <w:p w14:paraId="146A5104" w14:textId="4FC3C992" w:rsidR="00FC6B12" w:rsidRDefault="00FC6B12" w:rsidP="00FC6B12">
      <w:pPr>
        <w:spacing w:line="360" w:lineRule="auto"/>
        <w:jc w:val="both"/>
        <w:rPr>
          <w:rFonts w:ascii="David" w:eastAsia="Times New Roman" w:hAnsi="David"/>
          <w:sz w:val="24"/>
          <w:rtl/>
        </w:rPr>
      </w:pPr>
      <w:r w:rsidRPr="00007CFB">
        <w:rPr>
          <w:rFonts w:ascii="David" w:eastAsia="Times New Roman" w:hAnsi="David"/>
          <w:sz w:val="24"/>
          <w:rtl/>
        </w:rPr>
        <w:t>אני הח"מ, שם:____________________ ת.ז: ____________________ מורשה חתימה מטעם:</w:t>
      </w:r>
      <w:r w:rsidRPr="002179A0">
        <w:rPr>
          <w:rFonts w:ascii="David" w:eastAsia="Times New Roman" w:hAnsi="David"/>
          <w:sz w:val="24"/>
          <w:rtl/>
        </w:rPr>
        <w:t xml:space="preserve"> _______________________ ח.פ / ע.מ____________________(להלן – "המציע") ומוסמך להגיש מטעמו הצעה במסגרת </w:t>
      </w:r>
      <w:r w:rsidRPr="002179A0">
        <w:rPr>
          <w:rFonts w:ascii="David" w:hAnsi="David"/>
          <w:sz w:val="24"/>
          <w:rtl/>
        </w:rPr>
        <w:t>במכרז</w:t>
      </w:r>
      <w:r w:rsidRPr="00B272CB">
        <w:rPr>
          <w:rFonts w:hint="cs"/>
          <w:b/>
          <w:bCs/>
          <w:sz w:val="24"/>
          <w:rtl/>
        </w:rPr>
        <w:t xml:space="preserve"> </w:t>
      </w:r>
      <w:r>
        <w:rPr>
          <w:rFonts w:hint="cs"/>
          <w:b/>
          <w:bCs/>
          <w:sz w:val="24"/>
          <w:rtl/>
        </w:rPr>
        <w:t xml:space="preserve">פומבי </w:t>
      </w:r>
      <w:r w:rsidR="00693B77">
        <w:rPr>
          <w:rFonts w:ascii="David" w:hAnsi="David" w:hint="cs"/>
          <w:sz w:val="24"/>
          <w:rtl/>
        </w:rPr>
        <w:t>15/24</w:t>
      </w:r>
      <w:r w:rsidRPr="002179A0">
        <w:rPr>
          <w:rFonts w:ascii="David" w:hAnsi="David" w:hint="cs"/>
          <w:sz w:val="24"/>
          <w:rtl/>
        </w:rPr>
        <w:t xml:space="preserve"> ל</w:t>
      </w:r>
      <w:r w:rsidRPr="002179A0">
        <w:rPr>
          <w:rFonts w:ascii="Calibri" w:hAnsi="Calibri" w:hint="cs"/>
          <w:b/>
          <w:bCs/>
          <w:color w:val="000000"/>
          <w:sz w:val="24"/>
          <w:rtl/>
        </w:rPr>
        <w:t xml:space="preserve">מתן שירותי יעוץ לתחום </w:t>
      </w:r>
      <w:r w:rsidRPr="002179A0">
        <w:rPr>
          <w:rFonts w:ascii="David" w:hAnsi="David" w:hint="cs"/>
          <w:b/>
          <w:bCs/>
          <w:sz w:val="24"/>
          <w:rtl/>
        </w:rPr>
        <w:t xml:space="preserve">בידוק ורישוי של ציוד אלקטרוני וציוד תקשורת </w:t>
      </w:r>
      <w:r>
        <w:rPr>
          <w:rFonts w:hint="cs"/>
          <w:b/>
          <w:bCs/>
          <w:sz w:val="24"/>
          <w:rtl/>
        </w:rPr>
        <w:t xml:space="preserve">ובתחום מע' מידע </w:t>
      </w:r>
      <w:r w:rsidRPr="002179A0">
        <w:rPr>
          <w:rFonts w:ascii="David" w:hAnsi="David" w:hint="cs"/>
          <w:b/>
          <w:bCs/>
          <w:sz w:val="24"/>
          <w:rtl/>
        </w:rPr>
        <w:t>עבור המינהל האזרחי ליהודה ושומרון</w:t>
      </w:r>
      <w:r w:rsidRPr="002179A0">
        <w:rPr>
          <w:rFonts w:ascii="David" w:eastAsia="Times New Roman" w:hAnsi="David"/>
          <w:sz w:val="24"/>
          <w:rtl/>
        </w:rPr>
        <w:t>, כמפורט במסמכי ההזמנה על נספחיה, לאחר שקראתי בעיון את תנאי המכרז וכל המסמכים הנלווים אליו, מצהיר בזה כדלהלן:</w:t>
      </w:r>
    </w:p>
    <w:p w14:paraId="4DB2BCC7" w14:textId="77777777" w:rsidR="00FC6B12" w:rsidRDefault="00FC6B12" w:rsidP="00FC6B12">
      <w:pPr>
        <w:spacing w:line="360" w:lineRule="auto"/>
        <w:jc w:val="both"/>
        <w:rPr>
          <w:rFonts w:ascii="David" w:eastAsia="Times New Roman" w:hAnsi="David"/>
          <w:sz w:val="24"/>
          <w:rtl/>
        </w:rPr>
      </w:pPr>
    </w:p>
    <w:p w14:paraId="5D00EC38" w14:textId="77777777" w:rsidR="00FC6B12" w:rsidRPr="00302BC2" w:rsidRDefault="00FC6B12" w:rsidP="00FC6B12">
      <w:pPr>
        <w:pStyle w:val="aa"/>
        <w:numPr>
          <w:ilvl w:val="0"/>
          <w:numId w:val="37"/>
        </w:numPr>
        <w:tabs>
          <w:tab w:val="left" w:pos="990"/>
          <w:tab w:val="left" w:pos="1482"/>
        </w:tabs>
        <w:rPr>
          <w:rFonts w:ascii="David" w:hAnsi="David"/>
          <w:bCs/>
          <w:caps/>
          <w:spacing w:val="15"/>
          <w:sz w:val="24"/>
          <w:u w:val="single"/>
          <w:lang w:val="x-none" w:eastAsia="x-none"/>
        </w:rPr>
      </w:pPr>
      <w:r w:rsidRPr="00302BC2">
        <w:rPr>
          <w:rFonts w:hint="cs"/>
          <w:bCs/>
          <w:sz w:val="24"/>
          <w:u w:val="single"/>
          <w:rtl/>
        </w:rPr>
        <w:t>ניסיון</w:t>
      </w:r>
      <w:r w:rsidRPr="00302BC2">
        <w:rPr>
          <w:bCs/>
          <w:sz w:val="24"/>
          <w:u w:val="single"/>
          <w:rtl/>
        </w:rPr>
        <w:t xml:space="preserve"> של ה</w:t>
      </w:r>
      <w:r w:rsidRPr="00302BC2">
        <w:rPr>
          <w:rFonts w:hint="cs"/>
          <w:bCs/>
          <w:sz w:val="24"/>
          <w:u w:val="single"/>
          <w:rtl/>
        </w:rPr>
        <w:t xml:space="preserve">יועץ המוצע </w:t>
      </w:r>
      <w:r w:rsidRPr="00302BC2">
        <w:rPr>
          <w:bCs/>
          <w:sz w:val="24"/>
          <w:u w:val="single"/>
          <w:rtl/>
        </w:rPr>
        <w:t>בתחו</w:t>
      </w:r>
      <w:r w:rsidRPr="00302BC2">
        <w:rPr>
          <w:rFonts w:hint="cs"/>
          <w:bCs/>
          <w:sz w:val="24"/>
          <w:u w:val="single"/>
          <w:rtl/>
        </w:rPr>
        <w:t xml:space="preserve">ם בידוק ורישוי ציוד אלקטרוני ומערכות מידע  </w:t>
      </w:r>
    </w:p>
    <w:p w14:paraId="0772F697" w14:textId="77777777" w:rsidR="00FC6B12" w:rsidRDefault="00FC6B12" w:rsidP="00FC6B12">
      <w:pPr>
        <w:pStyle w:val="aa"/>
        <w:tabs>
          <w:tab w:val="left" w:pos="990"/>
          <w:tab w:val="left" w:pos="1482"/>
        </w:tabs>
        <w:ind w:left="360"/>
        <w:rPr>
          <w:rFonts w:ascii="David" w:hAnsi="David"/>
          <w:bCs/>
          <w:caps/>
          <w:spacing w:val="15"/>
          <w:sz w:val="24"/>
          <w:u w:val="single"/>
          <w:rtl/>
          <w:lang w:val="x-none" w:eastAsia="x-none"/>
        </w:rPr>
      </w:pPr>
      <w:r w:rsidRPr="0017530B">
        <w:rPr>
          <w:sz w:val="20"/>
          <w:szCs w:val="20"/>
          <w:rtl/>
        </w:rPr>
        <w:t>מעבר לדרישה בתנאי הסף במכרז</w:t>
      </w:r>
      <w:r w:rsidRPr="0017530B">
        <w:rPr>
          <w:rFonts w:hint="cs"/>
          <w:sz w:val="20"/>
          <w:szCs w:val="20"/>
          <w:rtl/>
        </w:rPr>
        <w:t xml:space="preserve"> בסעיף 6.2.1</w:t>
      </w:r>
    </w:p>
    <w:p w14:paraId="606AB4F4" w14:textId="77777777" w:rsidR="00FC6B12" w:rsidRDefault="00FC6B12" w:rsidP="00FC6B12">
      <w:pPr>
        <w:pStyle w:val="aa"/>
        <w:tabs>
          <w:tab w:val="left" w:pos="990"/>
          <w:tab w:val="left" w:pos="1482"/>
        </w:tabs>
        <w:ind w:left="360"/>
        <w:rPr>
          <w:rFonts w:ascii="David" w:hAnsi="David"/>
          <w:bCs/>
          <w:caps/>
          <w:spacing w:val="15"/>
          <w:sz w:val="24"/>
          <w:u w:val="single"/>
          <w:rtl/>
          <w:lang w:val="x-none" w:eastAsia="x-none"/>
        </w:rPr>
      </w:pPr>
    </w:p>
    <w:p w14:paraId="78ACD405" w14:textId="77777777" w:rsidR="00FC6B12" w:rsidRPr="00302BC2" w:rsidRDefault="00FC6B12" w:rsidP="00FC6B12">
      <w:pPr>
        <w:spacing w:after="86" w:line="360" w:lineRule="auto"/>
        <w:ind w:left="360"/>
        <w:jc w:val="both"/>
        <w:rPr>
          <w:rFonts w:ascii="David" w:hAnsi="David"/>
          <w:bCs/>
          <w:caps/>
          <w:spacing w:val="15"/>
          <w:sz w:val="24"/>
          <w:u w:val="single"/>
          <w:rtl/>
          <w:lang w:val="x-none" w:eastAsia="x-none"/>
        </w:rPr>
      </w:pPr>
      <w:r w:rsidRPr="00302BC2">
        <w:rPr>
          <w:rFonts w:ascii="David" w:hAnsi="David" w:hint="eastAsia"/>
          <w:b/>
          <w:bCs/>
          <w:sz w:val="24"/>
          <w:u w:val="single"/>
          <w:rtl/>
          <w:lang w:val="x-none" w:eastAsia="x-none"/>
        </w:rPr>
        <w:t>לכל</w:t>
      </w:r>
      <w:r w:rsidRPr="00302BC2">
        <w:rPr>
          <w:rFonts w:ascii="David" w:hAnsi="David"/>
          <w:b/>
          <w:bCs/>
          <w:sz w:val="24"/>
          <w:u w:val="single"/>
          <w:rtl/>
          <w:lang w:val="x-none" w:eastAsia="x-none"/>
        </w:rPr>
        <w:t xml:space="preserve"> שנה מלאה </w:t>
      </w:r>
      <w:r w:rsidRPr="00302BC2">
        <w:rPr>
          <w:rFonts w:ascii="David" w:hAnsi="David" w:hint="cs"/>
          <w:b/>
          <w:bCs/>
          <w:sz w:val="24"/>
          <w:u w:val="single"/>
          <w:rtl/>
          <w:lang w:val="x-none" w:eastAsia="x-none"/>
        </w:rPr>
        <w:t>ונוספת (12 חודשים במצטבר)</w:t>
      </w:r>
      <w:r w:rsidRPr="00302BC2">
        <w:rPr>
          <w:rFonts w:ascii="David" w:hAnsi="David" w:hint="cs"/>
          <w:sz w:val="24"/>
          <w:rtl/>
          <w:lang w:val="x-none" w:eastAsia="x-none"/>
        </w:rPr>
        <w:t xml:space="preserve"> מעבר לשנים שהוצגו על ידי המציע כהוכחה לעמידתו בתנאי הסף</w:t>
      </w:r>
      <w:r w:rsidRPr="00302BC2">
        <w:rPr>
          <w:rFonts w:hint="cs"/>
          <w:b/>
          <w:bCs/>
          <w:sz w:val="24"/>
          <w:rtl/>
        </w:rPr>
        <w:t xml:space="preserve"> - </w:t>
      </w:r>
      <w:r w:rsidRPr="00302BC2">
        <w:rPr>
          <w:b/>
          <w:bCs/>
          <w:sz w:val="24"/>
          <w:rtl/>
        </w:rPr>
        <w:t xml:space="preserve"> תוענקנה </w:t>
      </w:r>
      <w:r w:rsidRPr="00302BC2">
        <w:rPr>
          <w:rFonts w:hint="cs"/>
          <w:b/>
          <w:bCs/>
          <w:sz w:val="24"/>
          <w:rtl/>
        </w:rPr>
        <w:t>2</w:t>
      </w:r>
      <w:r w:rsidRPr="00302BC2">
        <w:rPr>
          <w:b/>
          <w:bCs/>
          <w:sz w:val="24"/>
          <w:rtl/>
        </w:rPr>
        <w:t xml:space="preserve"> נקודות.</w:t>
      </w:r>
      <w:r w:rsidRPr="00302BC2">
        <w:rPr>
          <w:rFonts w:hint="cs"/>
          <w:b/>
          <w:bCs/>
          <w:sz w:val="24"/>
          <w:rtl/>
        </w:rPr>
        <w:t xml:space="preserve"> </w:t>
      </w:r>
      <w:r w:rsidRPr="00302BC2">
        <w:rPr>
          <w:rFonts w:hint="eastAsia"/>
          <w:b/>
          <w:bCs/>
          <w:sz w:val="24"/>
          <w:rtl/>
        </w:rPr>
        <w:t>לכל</w:t>
      </w:r>
      <w:r w:rsidRPr="00302BC2">
        <w:rPr>
          <w:b/>
          <w:bCs/>
          <w:sz w:val="24"/>
          <w:rtl/>
        </w:rPr>
        <w:t xml:space="preserve"> היותר ניתן להציג – </w:t>
      </w:r>
      <w:r w:rsidRPr="00302BC2">
        <w:rPr>
          <w:rFonts w:hint="cs"/>
          <w:b/>
          <w:bCs/>
          <w:sz w:val="24"/>
          <w:rtl/>
        </w:rPr>
        <w:t xml:space="preserve">5 </w:t>
      </w:r>
      <w:r w:rsidRPr="00302BC2">
        <w:rPr>
          <w:b/>
          <w:bCs/>
          <w:sz w:val="24"/>
          <w:rtl/>
        </w:rPr>
        <w:t>שנים נוספות.</w:t>
      </w:r>
    </w:p>
    <w:tbl>
      <w:tblPr>
        <w:tblpPr w:leftFromText="180" w:rightFromText="180" w:vertAnchor="text" w:horzAnchor="margin" w:tblpY="-1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1864"/>
        <w:gridCol w:w="1527"/>
        <w:gridCol w:w="1687"/>
        <w:gridCol w:w="1369"/>
        <w:gridCol w:w="1168"/>
      </w:tblGrid>
      <w:tr w:rsidR="00FC6B12" w:rsidRPr="002179A0" w14:paraId="3D75AF49" w14:textId="77777777" w:rsidTr="00FC6B12">
        <w:tc>
          <w:tcPr>
            <w:tcW w:w="419" w:type="dxa"/>
            <w:vMerge w:val="restart"/>
            <w:shd w:val="clear" w:color="auto" w:fill="F2F2F2"/>
          </w:tcPr>
          <w:p w14:paraId="194ECCCA" w14:textId="77777777" w:rsidR="00FC6B12" w:rsidRPr="002179A0" w:rsidRDefault="00FC6B12" w:rsidP="00FC6B12">
            <w:pPr>
              <w:spacing w:line="360" w:lineRule="auto"/>
              <w:rPr>
                <w:rFonts w:ascii="David" w:eastAsia="Times New Roman" w:hAnsi="David"/>
                <w:b/>
                <w:bCs/>
                <w:szCs w:val="22"/>
                <w:rtl/>
              </w:rPr>
            </w:pPr>
            <w:r w:rsidRPr="002179A0">
              <w:rPr>
                <w:rFonts w:ascii="David" w:eastAsia="Times New Roman" w:hAnsi="David" w:hint="cs"/>
                <w:b/>
                <w:bCs/>
                <w:szCs w:val="22"/>
                <w:rtl/>
              </w:rPr>
              <w:t xml:space="preserve">  #           </w:t>
            </w:r>
          </w:p>
        </w:tc>
        <w:tc>
          <w:tcPr>
            <w:tcW w:w="1864" w:type="dxa"/>
            <w:vMerge w:val="restart"/>
            <w:shd w:val="clear" w:color="auto" w:fill="F2F2F2"/>
          </w:tcPr>
          <w:p w14:paraId="7F13165B" w14:textId="77777777" w:rsidR="00FC6B12" w:rsidRPr="002179A0" w:rsidRDefault="00FC6B12" w:rsidP="00FC6B12">
            <w:pPr>
              <w:spacing w:line="360" w:lineRule="auto"/>
              <w:rPr>
                <w:rFonts w:ascii="David" w:eastAsia="Times New Roman" w:hAnsi="David"/>
                <w:b/>
                <w:bCs/>
                <w:szCs w:val="22"/>
                <w:rtl/>
              </w:rPr>
            </w:pPr>
            <w:r w:rsidRPr="002179A0">
              <w:rPr>
                <w:rFonts w:ascii="David" w:eastAsia="Times New Roman" w:hAnsi="David" w:hint="cs"/>
                <w:b/>
                <w:bCs/>
                <w:szCs w:val="22"/>
                <w:rtl/>
              </w:rPr>
              <w:t>מזמין העבודה</w:t>
            </w:r>
          </w:p>
        </w:tc>
        <w:tc>
          <w:tcPr>
            <w:tcW w:w="1527" w:type="dxa"/>
            <w:vMerge w:val="restart"/>
            <w:shd w:val="clear" w:color="auto" w:fill="F2F2F2"/>
          </w:tcPr>
          <w:p w14:paraId="1A4D8B03" w14:textId="77777777" w:rsidR="00FC6B12" w:rsidRDefault="00FC6B12" w:rsidP="00FC6B12">
            <w:pPr>
              <w:rPr>
                <w:rFonts w:ascii="David" w:eastAsia="Times New Roman" w:hAnsi="David"/>
                <w:sz w:val="18"/>
                <w:szCs w:val="18"/>
                <w:rtl/>
              </w:rPr>
            </w:pPr>
            <w:r>
              <w:rPr>
                <w:rFonts w:ascii="David" w:eastAsia="Times New Roman" w:hAnsi="David" w:hint="cs"/>
                <w:b/>
                <w:bCs/>
                <w:szCs w:val="22"/>
                <w:rtl/>
              </w:rPr>
              <w:t>תאריכי</w:t>
            </w:r>
            <w:r w:rsidRPr="002179A0">
              <w:rPr>
                <w:rFonts w:ascii="David" w:eastAsia="Times New Roman" w:hAnsi="David" w:hint="cs"/>
                <w:b/>
                <w:bCs/>
                <w:szCs w:val="22"/>
                <w:rtl/>
              </w:rPr>
              <w:t xml:space="preserve"> מתן השירות</w:t>
            </w:r>
            <w:r>
              <w:rPr>
                <w:rFonts w:ascii="David" w:eastAsia="Times New Roman" w:hAnsi="David" w:hint="cs"/>
                <w:b/>
                <w:bCs/>
                <w:szCs w:val="22"/>
                <w:rtl/>
              </w:rPr>
              <w:t xml:space="preserve"> </w:t>
            </w:r>
          </w:p>
          <w:p w14:paraId="2BDA9F93" w14:textId="77777777" w:rsidR="00FC6B12" w:rsidRPr="002179A0" w:rsidRDefault="00FC6B12" w:rsidP="00FC6B12">
            <w:pPr>
              <w:rPr>
                <w:rFonts w:ascii="David" w:eastAsia="Times New Roman" w:hAnsi="David"/>
                <w:b/>
                <w:bCs/>
                <w:szCs w:val="22"/>
                <w:rtl/>
              </w:rPr>
            </w:pPr>
            <w:r w:rsidRPr="00567C92">
              <w:rPr>
                <w:rFonts w:ascii="David" w:eastAsia="Times New Roman" w:hAnsi="David" w:hint="cs"/>
                <w:sz w:val="18"/>
                <w:szCs w:val="18"/>
                <w:rtl/>
              </w:rPr>
              <w:t xml:space="preserve">(יש לציין </w:t>
            </w:r>
            <w:r>
              <w:rPr>
                <w:rFonts w:ascii="David" w:eastAsia="Times New Roman" w:hAnsi="David" w:hint="cs"/>
                <w:sz w:val="18"/>
                <w:szCs w:val="18"/>
                <w:rtl/>
              </w:rPr>
              <w:t>תאריך התחלה ותאריך סיום)</w:t>
            </w:r>
          </w:p>
        </w:tc>
        <w:tc>
          <w:tcPr>
            <w:tcW w:w="1687" w:type="dxa"/>
            <w:vMerge w:val="restart"/>
            <w:shd w:val="clear" w:color="auto" w:fill="F2F2F2"/>
          </w:tcPr>
          <w:p w14:paraId="7D2887B1" w14:textId="77777777" w:rsidR="00FC6B12" w:rsidRPr="002179A0" w:rsidRDefault="00FC6B12" w:rsidP="00FC6B12">
            <w:pPr>
              <w:spacing w:line="360" w:lineRule="auto"/>
              <w:rPr>
                <w:rFonts w:ascii="David" w:eastAsia="Times New Roman" w:hAnsi="David"/>
                <w:b/>
                <w:bCs/>
                <w:szCs w:val="22"/>
                <w:rtl/>
              </w:rPr>
            </w:pPr>
            <w:r>
              <w:rPr>
                <w:rFonts w:ascii="David" w:eastAsia="Times New Roman" w:hAnsi="David" w:hint="cs"/>
                <w:b/>
                <w:bCs/>
                <w:szCs w:val="22"/>
                <w:rtl/>
              </w:rPr>
              <w:t>מאפייני השירות הניתן</w:t>
            </w:r>
            <w:r w:rsidRPr="002179A0">
              <w:rPr>
                <w:rFonts w:ascii="David" w:eastAsia="Times New Roman" w:hAnsi="David" w:hint="cs"/>
                <w:b/>
                <w:bCs/>
                <w:szCs w:val="22"/>
                <w:rtl/>
              </w:rPr>
              <w:t xml:space="preserve">  </w:t>
            </w:r>
          </w:p>
        </w:tc>
        <w:tc>
          <w:tcPr>
            <w:tcW w:w="2537" w:type="dxa"/>
            <w:gridSpan w:val="2"/>
            <w:shd w:val="clear" w:color="auto" w:fill="F2F2F2"/>
          </w:tcPr>
          <w:p w14:paraId="16EA8179" w14:textId="77777777" w:rsidR="00FC6B12" w:rsidRPr="002179A0" w:rsidRDefault="00FC6B12" w:rsidP="00FC6B12">
            <w:pPr>
              <w:spacing w:line="360" w:lineRule="auto"/>
              <w:rPr>
                <w:rFonts w:ascii="David" w:eastAsia="Times New Roman" w:hAnsi="David"/>
                <w:b/>
                <w:bCs/>
                <w:szCs w:val="22"/>
                <w:rtl/>
              </w:rPr>
            </w:pPr>
            <w:r w:rsidRPr="002179A0">
              <w:rPr>
                <w:rFonts w:ascii="David" w:eastAsia="Times New Roman" w:hAnsi="David" w:hint="cs"/>
                <w:b/>
                <w:bCs/>
                <w:szCs w:val="22"/>
                <w:rtl/>
              </w:rPr>
              <w:t>פרטי איש הקשר אצל מזמין העבודה</w:t>
            </w:r>
            <w:r w:rsidRPr="002179A0">
              <w:rPr>
                <w:rFonts w:ascii="David" w:eastAsia="Times New Roman" w:hAnsi="David" w:hint="cs"/>
                <w:b/>
                <w:bCs/>
                <w:sz w:val="24"/>
                <w:rtl/>
              </w:rPr>
              <w:t>*</w:t>
            </w:r>
          </w:p>
        </w:tc>
      </w:tr>
      <w:tr w:rsidR="00FC6B12" w:rsidRPr="002179A0" w14:paraId="6495B2BD" w14:textId="77777777" w:rsidTr="00FC6B12">
        <w:tc>
          <w:tcPr>
            <w:tcW w:w="419" w:type="dxa"/>
            <w:vMerge/>
            <w:shd w:val="clear" w:color="auto" w:fill="F2F2F2"/>
          </w:tcPr>
          <w:p w14:paraId="66D2636D" w14:textId="77777777" w:rsidR="00FC6B12" w:rsidRPr="002179A0" w:rsidRDefault="00FC6B12" w:rsidP="00FC6B12">
            <w:pPr>
              <w:spacing w:line="360" w:lineRule="auto"/>
              <w:rPr>
                <w:rFonts w:ascii="David" w:eastAsia="Times New Roman" w:hAnsi="David"/>
                <w:b/>
                <w:bCs/>
                <w:szCs w:val="22"/>
                <w:rtl/>
              </w:rPr>
            </w:pPr>
          </w:p>
        </w:tc>
        <w:tc>
          <w:tcPr>
            <w:tcW w:w="1864" w:type="dxa"/>
            <w:vMerge/>
            <w:shd w:val="clear" w:color="auto" w:fill="F2F2F2"/>
          </w:tcPr>
          <w:p w14:paraId="303D399F" w14:textId="77777777" w:rsidR="00FC6B12" w:rsidRPr="002179A0" w:rsidRDefault="00FC6B12" w:rsidP="00FC6B12">
            <w:pPr>
              <w:spacing w:line="360" w:lineRule="auto"/>
              <w:rPr>
                <w:rFonts w:ascii="David" w:eastAsia="Times New Roman" w:hAnsi="David"/>
                <w:b/>
                <w:bCs/>
                <w:szCs w:val="22"/>
                <w:rtl/>
              </w:rPr>
            </w:pPr>
          </w:p>
        </w:tc>
        <w:tc>
          <w:tcPr>
            <w:tcW w:w="1527" w:type="dxa"/>
            <w:vMerge/>
            <w:shd w:val="clear" w:color="auto" w:fill="F2F2F2"/>
          </w:tcPr>
          <w:p w14:paraId="37D84741" w14:textId="77777777" w:rsidR="00FC6B12" w:rsidRPr="002179A0" w:rsidRDefault="00FC6B12" w:rsidP="00FC6B12">
            <w:pPr>
              <w:spacing w:line="360" w:lineRule="auto"/>
              <w:rPr>
                <w:rFonts w:ascii="David" w:eastAsia="Times New Roman" w:hAnsi="David"/>
                <w:b/>
                <w:bCs/>
                <w:szCs w:val="22"/>
                <w:rtl/>
              </w:rPr>
            </w:pPr>
          </w:p>
        </w:tc>
        <w:tc>
          <w:tcPr>
            <w:tcW w:w="1687" w:type="dxa"/>
            <w:vMerge/>
            <w:shd w:val="clear" w:color="auto" w:fill="F2F2F2"/>
          </w:tcPr>
          <w:p w14:paraId="7F324ED1" w14:textId="77777777" w:rsidR="00FC6B12" w:rsidRPr="002179A0" w:rsidRDefault="00FC6B12" w:rsidP="00FC6B12">
            <w:pPr>
              <w:spacing w:line="360" w:lineRule="auto"/>
              <w:rPr>
                <w:rFonts w:ascii="David" w:eastAsia="Times New Roman" w:hAnsi="David"/>
                <w:b/>
                <w:bCs/>
                <w:szCs w:val="22"/>
                <w:rtl/>
              </w:rPr>
            </w:pPr>
          </w:p>
        </w:tc>
        <w:tc>
          <w:tcPr>
            <w:tcW w:w="1369" w:type="dxa"/>
            <w:shd w:val="clear" w:color="auto" w:fill="F2F2F2"/>
          </w:tcPr>
          <w:p w14:paraId="4806AFB2" w14:textId="77777777" w:rsidR="00FC6B12" w:rsidRPr="002179A0" w:rsidRDefault="00FC6B12" w:rsidP="00FC6B12">
            <w:pPr>
              <w:spacing w:line="360" w:lineRule="auto"/>
              <w:rPr>
                <w:rFonts w:ascii="David" w:eastAsia="Times New Roman" w:hAnsi="David"/>
                <w:b/>
                <w:bCs/>
                <w:szCs w:val="22"/>
                <w:rtl/>
              </w:rPr>
            </w:pPr>
            <w:r w:rsidRPr="002179A0">
              <w:rPr>
                <w:rFonts w:ascii="David" w:eastAsia="Times New Roman" w:hAnsi="David" w:hint="cs"/>
                <w:b/>
                <w:bCs/>
                <w:szCs w:val="22"/>
                <w:rtl/>
              </w:rPr>
              <w:t>שם ותפקיד</w:t>
            </w:r>
          </w:p>
        </w:tc>
        <w:tc>
          <w:tcPr>
            <w:tcW w:w="1168" w:type="dxa"/>
            <w:shd w:val="clear" w:color="auto" w:fill="F2F2F2"/>
          </w:tcPr>
          <w:p w14:paraId="438F1E99" w14:textId="77777777" w:rsidR="00FC6B12" w:rsidRPr="002179A0" w:rsidRDefault="00FC6B12" w:rsidP="00FC6B12">
            <w:pPr>
              <w:spacing w:line="360" w:lineRule="auto"/>
              <w:rPr>
                <w:rFonts w:ascii="David" w:eastAsia="Times New Roman" w:hAnsi="David"/>
                <w:b/>
                <w:bCs/>
                <w:szCs w:val="22"/>
                <w:rtl/>
              </w:rPr>
            </w:pPr>
            <w:r w:rsidRPr="002179A0">
              <w:rPr>
                <w:rFonts w:ascii="David" w:eastAsia="Times New Roman" w:hAnsi="David" w:hint="cs"/>
                <w:b/>
                <w:bCs/>
                <w:szCs w:val="22"/>
                <w:rtl/>
              </w:rPr>
              <w:t>טל. נייד</w:t>
            </w:r>
          </w:p>
        </w:tc>
      </w:tr>
      <w:tr w:rsidR="00FC6B12" w:rsidRPr="002179A0" w14:paraId="1ACFB0FF" w14:textId="77777777" w:rsidTr="00FC6B12">
        <w:tc>
          <w:tcPr>
            <w:tcW w:w="419" w:type="dxa"/>
            <w:shd w:val="clear" w:color="auto" w:fill="auto"/>
          </w:tcPr>
          <w:p w14:paraId="5DF6F0B9" w14:textId="77777777" w:rsidR="00FC6B12" w:rsidRDefault="00FC6B12" w:rsidP="00FC6B12">
            <w:pPr>
              <w:spacing w:line="360" w:lineRule="auto"/>
              <w:rPr>
                <w:rFonts w:ascii="David" w:eastAsia="Times New Roman" w:hAnsi="David"/>
                <w:szCs w:val="22"/>
                <w:rtl/>
              </w:rPr>
            </w:pPr>
          </w:p>
          <w:p w14:paraId="657DD0E8" w14:textId="77777777" w:rsidR="00FC6B12" w:rsidRPr="002179A0" w:rsidRDefault="00FC6B12" w:rsidP="00FC6B12">
            <w:pPr>
              <w:spacing w:line="360" w:lineRule="auto"/>
              <w:rPr>
                <w:rFonts w:ascii="David" w:eastAsia="Times New Roman" w:hAnsi="David"/>
                <w:szCs w:val="22"/>
                <w:rtl/>
              </w:rPr>
            </w:pPr>
          </w:p>
        </w:tc>
        <w:tc>
          <w:tcPr>
            <w:tcW w:w="1864" w:type="dxa"/>
            <w:shd w:val="clear" w:color="auto" w:fill="auto"/>
          </w:tcPr>
          <w:p w14:paraId="26C43D1C" w14:textId="77777777" w:rsidR="00FC6B12" w:rsidRPr="002179A0" w:rsidRDefault="00FC6B12" w:rsidP="00FC6B12">
            <w:pPr>
              <w:spacing w:line="360" w:lineRule="auto"/>
              <w:rPr>
                <w:rFonts w:ascii="David" w:eastAsia="Times New Roman" w:hAnsi="David"/>
                <w:szCs w:val="22"/>
                <w:rtl/>
              </w:rPr>
            </w:pPr>
          </w:p>
        </w:tc>
        <w:tc>
          <w:tcPr>
            <w:tcW w:w="1527" w:type="dxa"/>
            <w:shd w:val="clear" w:color="auto" w:fill="auto"/>
          </w:tcPr>
          <w:p w14:paraId="51691311" w14:textId="77777777" w:rsidR="00FC6B12" w:rsidRPr="002179A0" w:rsidRDefault="00FC6B12" w:rsidP="00FC6B12">
            <w:pPr>
              <w:spacing w:line="360" w:lineRule="auto"/>
              <w:rPr>
                <w:rFonts w:ascii="David" w:eastAsia="Times New Roman" w:hAnsi="David"/>
                <w:szCs w:val="22"/>
                <w:rtl/>
              </w:rPr>
            </w:pPr>
          </w:p>
        </w:tc>
        <w:tc>
          <w:tcPr>
            <w:tcW w:w="1687" w:type="dxa"/>
            <w:shd w:val="clear" w:color="auto" w:fill="auto"/>
          </w:tcPr>
          <w:p w14:paraId="470D6059" w14:textId="77777777" w:rsidR="00FC6B12" w:rsidRPr="002179A0" w:rsidRDefault="00FC6B12" w:rsidP="00FC6B12">
            <w:pPr>
              <w:spacing w:line="360" w:lineRule="auto"/>
              <w:rPr>
                <w:rFonts w:ascii="David" w:eastAsia="Times New Roman" w:hAnsi="David"/>
                <w:szCs w:val="22"/>
                <w:rtl/>
              </w:rPr>
            </w:pPr>
          </w:p>
        </w:tc>
        <w:tc>
          <w:tcPr>
            <w:tcW w:w="1369" w:type="dxa"/>
            <w:shd w:val="clear" w:color="auto" w:fill="auto"/>
          </w:tcPr>
          <w:p w14:paraId="673602C2" w14:textId="77777777" w:rsidR="00FC6B12" w:rsidRPr="002179A0" w:rsidRDefault="00FC6B12" w:rsidP="00FC6B12">
            <w:pPr>
              <w:spacing w:line="360" w:lineRule="auto"/>
              <w:rPr>
                <w:rFonts w:ascii="David" w:eastAsia="Times New Roman" w:hAnsi="David"/>
                <w:szCs w:val="22"/>
                <w:rtl/>
              </w:rPr>
            </w:pPr>
          </w:p>
        </w:tc>
        <w:tc>
          <w:tcPr>
            <w:tcW w:w="1168" w:type="dxa"/>
            <w:shd w:val="clear" w:color="auto" w:fill="auto"/>
          </w:tcPr>
          <w:p w14:paraId="1E14B0CF" w14:textId="77777777" w:rsidR="00FC6B12" w:rsidRPr="002179A0" w:rsidRDefault="00FC6B12" w:rsidP="00FC6B12">
            <w:pPr>
              <w:spacing w:line="360" w:lineRule="auto"/>
              <w:rPr>
                <w:rFonts w:ascii="David" w:eastAsia="Times New Roman" w:hAnsi="David"/>
                <w:szCs w:val="22"/>
                <w:rtl/>
              </w:rPr>
            </w:pPr>
          </w:p>
        </w:tc>
      </w:tr>
      <w:tr w:rsidR="00FC6B12" w:rsidRPr="002179A0" w14:paraId="286274C9" w14:textId="77777777" w:rsidTr="00FC6B12">
        <w:tc>
          <w:tcPr>
            <w:tcW w:w="419" w:type="dxa"/>
            <w:shd w:val="clear" w:color="auto" w:fill="auto"/>
          </w:tcPr>
          <w:p w14:paraId="2CC5D82A" w14:textId="77777777" w:rsidR="00FC6B12" w:rsidRDefault="00FC6B12" w:rsidP="00FC6B12">
            <w:pPr>
              <w:spacing w:line="360" w:lineRule="auto"/>
              <w:rPr>
                <w:rFonts w:ascii="David" w:eastAsia="Times New Roman" w:hAnsi="David"/>
                <w:szCs w:val="22"/>
                <w:rtl/>
              </w:rPr>
            </w:pPr>
          </w:p>
          <w:p w14:paraId="3D029F92" w14:textId="77777777" w:rsidR="00FC6B12" w:rsidRPr="002179A0" w:rsidRDefault="00FC6B12" w:rsidP="00FC6B12">
            <w:pPr>
              <w:spacing w:line="360" w:lineRule="auto"/>
              <w:rPr>
                <w:rFonts w:ascii="David" w:eastAsia="Times New Roman" w:hAnsi="David"/>
                <w:szCs w:val="22"/>
                <w:rtl/>
              </w:rPr>
            </w:pPr>
          </w:p>
        </w:tc>
        <w:tc>
          <w:tcPr>
            <w:tcW w:w="1864" w:type="dxa"/>
            <w:shd w:val="clear" w:color="auto" w:fill="auto"/>
          </w:tcPr>
          <w:p w14:paraId="28B0757D" w14:textId="77777777" w:rsidR="00FC6B12" w:rsidRPr="002179A0" w:rsidRDefault="00FC6B12" w:rsidP="00FC6B12">
            <w:pPr>
              <w:spacing w:line="360" w:lineRule="auto"/>
              <w:rPr>
                <w:rFonts w:ascii="David" w:eastAsia="Times New Roman" w:hAnsi="David"/>
                <w:szCs w:val="22"/>
                <w:rtl/>
              </w:rPr>
            </w:pPr>
          </w:p>
        </w:tc>
        <w:tc>
          <w:tcPr>
            <w:tcW w:w="1527" w:type="dxa"/>
            <w:shd w:val="clear" w:color="auto" w:fill="auto"/>
          </w:tcPr>
          <w:p w14:paraId="149800E6" w14:textId="77777777" w:rsidR="00FC6B12" w:rsidRPr="002179A0" w:rsidRDefault="00FC6B12" w:rsidP="00FC6B12">
            <w:pPr>
              <w:spacing w:line="360" w:lineRule="auto"/>
              <w:rPr>
                <w:rFonts w:ascii="David" w:eastAsia="Times New Roman" w:hAnsi="David"/>
                <w:szCs w:val="22"/>
                <w:rtl/>
              </w:rPr>
            </w:pPr>
          </w:p>
        </w:tc>
        <w:tc>
          <w:tcPr>
            <w:tcW w:w="1687" w:type="dxa"/>
            <w:shd w:val="clear" w:color="auto" w:fill="auto"/>
          </w:tcPr>
          <w:p w14:paraId="26672BC8" w14:textId="77777777" w:rsidR="00FC6B12" w:rsidRPr="002179A0" w:rsidRDefault="00FC6B12" w:rsidP="00FC6B12">
            <w:pPr>
              <w:spacing w:line="360" w:lineRule="auto"/>
              <w:rPr>
                <w:rFonts w:ascii="David" w:eastAsia="Times New Roman" w:hAnsi="David"/>
                <w:szCs w:val="22"/>
                <w:rtl/>
              </w:rPr>
            </w:pPr>
          </w:p>
        </w:tc>
        <w:tc>
          <w:tcPr>
            <w:tcW w:w="1369" w:type="dxa"/>
            <w:shd w:val="clear" w:color="auto" w:fill="auto"/>
          </w:tcPr>
          <w:p w14:paraId="5F076249" w14:textId="77777777" w:rsidR="00FC6B12" w:rsidRPr="002179A0" w:rsidRDefault="00FC6B12" w:rsidP="00FC6B12">
            <w:pPr>
              <w:spacing w:line="360" w:lineRule="auto"/>
              <w:rPr>
                <w:rFonts w:ascii="David" w:eastAsia="Times New Roman" w:hAnsi="David"/>
                <w:szCs w:val="22"/>
                <w:rtl/>
              </w:rPr>
            </w:pPr>
          </w:p>
        </w:tc>
        <w:tc>
          <w:tcPr>
            <w:tcW w:w="1168" w:type="dxa"/>
            <w:shd w:val="clear" w:color="auto" w:fill="auto"/>
          </w:tcPr>
          <w:p w14:paraId="39526110" w14:textId="77777777" w:rsidR="00FC6B12" w:rsidRPr="002179A0" w:rsidRDefault="00FC6B12" w:rsidP="00FC6B12">
            <w:pPr>
              <w:spacing w:line="360" w:lineRule="auto"/>
              <w:rPr>
                <w:rFonts w:ascii="David" w:eastAsia="Times New Roman" w:hAnsi="David"/>
                <w:szCs w:val="22"/>
                <w:rtl/>
              </w:rPr>
            </w:pPr>
          </w:p>
        </w:tc>
      </w:tr>
      <w:tr w:rsidR="00FC6B12" w:rsidRPr="002179A0" w14:paraId="7E1CE7AE" w14:textId="77777777" w:rsidTr="00FC6B12">
        <w:tc>
          <w:tcPr>
            <w:tcW w:w="419" w:type="dxa"/>
            <w:shd w:val="clear" w:color="auto" w:fill="auto"/>
          </w:tcPr>
          <w:p w14:paraId="642711EB" w14:textId="77777777" w:rsidR="00FC6B12" w:rsidRDefault="00FC6B12" w:rsidP="00FC6B12">
            <w:pPr>
              <w:spacing w:line="360" w:lineRule="auto"/>
              <w:rPr>
                <w:rFonts w:ascii="David" w:eastAsia="Times New Roman" w:hAnsi="David"/>
                <w:szCs w:val="22"/>
                <w:rtl/>
              </w:rPr>
            </w:pPr>
          </w:p>
          <w:p w14:paraId="49E7487A" w14:textId="77777777" w:rsidR="00FC6B12" w:rsidRPr="002179A0" w:rsidRDefault="00FC6B12" w:rsidP="00FC6B12">
            <w:pPr>
              <w:spacing w:line="360" w:lineRule="auto"/>
              <w:rPr>
                <w:rFonts w:ascii="David" w:eastAsia="Times New Roman" w:hAnsi="David"/>
                <w:szCs w:val="22"/>
                <w:rtl/>
              </w:rPr>
            </w:pPr>
          </w:p>
        </w:tc>
        <w:tc>
          <w:tcPr>
            <w:tcW w:w="1864" w:type="dxa"/>
            <w:shd w:val="clear" w:color="auto" w:fill="auto"/>
          </w:tcPr>
          <w:p w14:paraId="48D43D92" w14:textId="77777777" w:rsidR="00FC6B12" w:rsidRPr="002179A0" w:rsidRDefault="00FC6B12" w:rsidP="00FC6B12">
            <w:pPr>
              <w:spacing w:line="360" w:lineRule="auto"/>
              <w:rPr>
                <w:rFonts w:ascii="David" w:eastAsia="Times New Roman" w:hAnsi="David"/>
                <w:szCs w:val="22"/>
                <w:rtl/>
              </w:rPr>
            </w:pPr>
          </w:p>
        </w:tc>
        <w:tc>
          <w:tcPr>
            <w:tcW w:w="1527" w:type="dxa"/>
            <w:shd w:val="clear" w:color="auto" w:fill="auto"/>
          </w:tcPr>
          <w:p w14:paraId="114AEE4C" w14:textId="77777777" w:rsidR="00FC6B12" w:rsidRPr="002179A0" w:rsidRDefault="00FC6B12" w:rsidP="00FC6B12">
            <w:pPr>
              <w:spacing w:line="360" w:lineRule="auto"/>
              <w:rPr>
                <w:rFonts w:ascii="David" w:eastAsia="Times New Roman" w:hAnsi="David"/>
                <w:szCs w:val="22"/>
                <w:rtl/>
              </w:rPr>
            </w:pPr>
          </w:p>
        </w:tc>
        <w:tc>
          <w:tcPr>
            <w:tcW w:w="1687" w:type="dxa"/>
            <w:shd w:val="clear" w:color="auto" w:fill="auto"/>
          </w:tcPr>
          <w:p w14:paraId="02A48E70" w14:textId="77777777" w:rsidR="00FC6B12" w:rsidRPr="002179A0" w:rsidRDefault="00FC6B12" w:rsidP="00FC6B12">
            <w:pPr>
              <w:spacing w:line="360" w:lineRule="auto"/>
              <w:rPr>
                <w:rFonts w:ascii="David" w:eastAsia="Times New Roman" w:hAnsi="David"/>
                <w:szCs w:val="22"/>
                <w:rtl/>
              </w:rPr>
            </w:pPr>
          </w:p>
        </w:tc>
        <w:tc>
          <w:tcPr>
            <w:tcW w:w="1369" w:type="dxa"/>
            <w:shd w:val="clear" w:color="auto" w:fill="auto"/>
          </w:tcPr>
          <w:p w14:paraId="7DF91455" w14:textId="77777777" w:rsidR="00FC6B12" w:rsidRPr="002179A0" w:rsidRDefault="00FC6B12" w:rsidP="00FC6B12">
            <w:pPr>
              <w:spacing w:line="360" w:lineRule="auto"/>
              <w:rPr>
                <w:rFonts w:ascii="David" w:eastAsia="Times New Roman" w:hAnsi="David"/>
                <w:szCs w:val="22"/>
                <w:rtl/>
              </w:rPr>
            </w:pPr>
          </w:p>
        </w:tc>
        <w:tc>
          <w:tcPr>
            <w:tcW w:w="1168" w:type="dxa"/>
            <w:shd w:val="clear" w:color="auto" w:fill="auto"/>
          </w:tcPr>
          <w:p w14:paraId="578E032E" w14:textId="77777777" w:rsidR="00FC6B12" w:rsidRPr="002179A0" w:rsidRDefault="00FC6B12" w:rsidP="00FC6B12">
            <w:pPr>
              <w:spacing w:line="360" w:lineRule="auto"/>
              <w:rPr>
                <w:rFonts w:ascii="David" w:eastAsia="Times New Roman" w:hAnsi="David"/>
                <w:szCs w:val="22"/>
                <w:rtl/>
              </w:rPr>
            </w:pPr>
          </w:p>
        </w:tc>
      </w:tr>
      <w:tr w:rsidR="00FC6B12" w:rsidRPr="002179A0" w14:paraId="7873F3E9" w14:textId="77777777" w:rsidTr="00FC6B12">
        <w:tc>
          <w:tcPr>
            <w:tcW w:w="419" w:type="dxa"/>
            <w:shd w:val="clear" w:color="auto" w:fill="auto"/>
          </w:tcPr>
          <w:p w14:paraId="35F0F499" w14:textId="77777777" w:rsidR="00FC6B12" w:rsidRDefault="00FC6B12" w:rsidP="00FC6B12">
            <w:pPr>
              <w:spacing w:line="360" w:lineRule="auto"/>
              <w:rPr>
                <w:rFonts w:ascii="David" w:eastAsia="Times New Roman" w:hAnsi="David"/>
                <w:szCs w:val="22"/>
                <w:rtl/>
              </w:rPr>
            </w:pPr>
          </w:p>
          <w:p w14:paraId="77E46B1E" w14:textId="77777777" w:rsidR="00FC6B12" w:rsidRDefault="00FC6B12" w:rsidP="00FC6B12">
            <w:pPr>
              <w:spacing w:line="360" w:lineRule="auto"/>
              <w:rPr>
                <w:rFonts w:ascii="David" w:eastAsia="Times New Roman" w:hAnsi="David"/>
                <w:szCs w:val="22"/>
                <w:rtl/>
              </w:rPr>
            </w:pPr>
          </w:p>
        </w:tc>
        <w:tc>
          <w:tcPr>
            <w:tcW w:w="1864" w:type="dxa"/>
            <w:shd w:val="clear" w:color="auto" w:fill="auto"/>
          </w:tcPr>
          <w:p w14:paraId="10EE606D" w14:textId="77777777" w:rsidR="00FC6B12" w:rsidRPr="002179A0" w:rsidRDefault="00FC6B12" w:rsidP="00FC6B12">
            <w:pPr>
              <w:spacing w:line="360" w:lineRule="auto"/>
              <w:rPr>
                <w:rFonts w:ascii="David" w:eastAsia="Times New Roman" w:hAnsi="David"/>
                <w:szCs w:val="22"/>
                <w:rtl/>
              </w:rPr>
            </w:pPr>
          </w:p>
        </w:tc>
        <w:tc>
          <w:tcPr>
            <w:tcW w:w="1527" w:type="dxa"/>
            <w:shd w:val="clear" w:color="auto" w:fill="auto"/>
          </w:tcPr>
          <w:p w14:paraId="23F5F943" w14:textId="77777777" w:rsidR="00FC6B12" w:rsidRPr="002179A0" w:rsidRDefault="00FC6B12" w:rsidP="00FC6B12">
            <w:pPr>
              <w:spacing w:line="360" w:lineRule="auto"/>
              <w:rPr>
                <w:rFonts w:ascii="David" w:eastAsia="Times New Roman" w:hAnsi="David"/>
                <w:szCs w:val="22"/>
                <w:rtl/>
              </w:rPr>
            </w:pPr>
          </w:p>
        </w:tc>
        <w:tc>
          <w:tcPr>
            <w:tcW w:w="1687" w:type="dxa"/>
            <w:shd w:val="clear" w:color="auto" w:fill="auto"/>
          </w:tcPr>
          <w:p w14:paraId="2E6833A4" w14:textId="77777777" w:rsidR="00FC6B12" w:rsidRPr="002179A0" w:rsidRDefault="00FC6B12" w:rsidP="00FC6B12">
            <w:pPr>
              <w:spacing w:line="360" w:lineRule="auto"/>
              <w:rPr>
                <w:rFonts w:ascii="David" w:eastAsia="Times New Roman" w:hAnsi="David"/>
                <w:szCs w:val="22"/>
                <w:rtl/>
              </w:rPr>
            </w:pPr>
          </w:p>
        </w:tc>
        <w:tc>
          <w:tcPr>
            <w:tcW w:w="1369" w:type="dxa"/>
            <w:shd w:val="clear" w:color="auto" w:fill="auto"/>
          </w:tcPr>
          <w:p w14:paraId="6E91EC2C" w14:textId="77777777" w:rsidR="00FC6B12" w:rsidRPr="002179A0" w:rsidRDefault="00FC6B12" w:rsidP="00FC6B12">
            <w:pPr>
              <w:spacing w:line="360" w:lineRule="auto"/>
              <w:rPr>
                <w:rFonts w:ascii="David" w:eastAsia="Times New Roman" w:hAnsi="David"/>
                <w:szCs w:val="22"/>
                <w:rtl/>
              </w:rPr>
            </w:pPr>
          </w:p>
        </w:tc>
        <w:tc>
          <w:tcPr>
            <w:tcW w:w="1168" w:type="dxa"/>
            <w:shd w:val="clear" w:color="auto" w:fill="auto"/>
          </w:tcPr>
          <w:p w14:paraId="6F1E4CC4" w14:textId="77777777" w:rsidR="00FC6B12" w:rsidRPr="002179A0" w:rsidRDefault="00FC6B12" w:rsidP="00FC6B12">
            <w:pPr>
              <w:spacing w:line="360" w:lineRule="auto"/>
              <w:rPr>
                <w:rFonts w:ascii="David" w:eastAsia="Times New Roman" w:hAnsi="David"/>
                <w:szCs w:val="22"/>
                <w:rtl/>
              </w:rPr>
            </w:pPr>
          </w:p>
        </w:tc>
      </w:tr>
      <w:tr w:rsidR="00FC6B12" w:rsidRPr="002179A0" w14:paraId="4C1E4A20" w14:textId="77777777" w:rsidTr="00FC6B12">
        <w:tc>
          <w:tcPr>
            <w:tcW w:w="419" w:type="dxa"/>
            <w:shd w:val="clear" w:color="auto" w:fill="auto"/>
          </w:tcPr>
          <w:p w14:paraId="13612377" w14:textId="77777777" w:rsidR="00FC6B12" w:rsidRDefault="00FC6B12" w:rsidP="00FC6B12">
            <w:pPr>
              <w:spacing w:line="360" w:lineRule="auto"/>
              <w:rPr>
                <w:rFonts w:ascii="David" w:eastAsia="Times New Roman" w:hAnsi="David"/>
                <w:szCs w:val="22"/>
                <w:rtl/>
              </w:rPr>
            </w:pPr>
          </w:p>
          <w:p w14:paraId="109A3C6A" w14:textId="77777777" w:rsidR="00FC6B12" w:rsidRDefault="00FC6B12" w:rsidP="00FC6B12">
            <w:pPr>
              <w:spacing w:line="360" w:lineRule="auto"/>
              <w:rPr>
                <w:rFonts w:ascii="David" w:eastAsia="Times New Roman" w:hAnsi="David"/>
                <w:szCs w:val="22"/>
                <w:rtl/>
              </w:rPr>
            </w:pPr>
          </w:p>
        </w:tc>
        <w:tc>
          <w:tcPr>
            <w:tcW w:w="1864" w:type="dxa"/>
            <w:shd w:val="clear" w:color="auto" w:fill="auto"/>
          </w:tcPr>
          <w:p w14:paraId="080C5A1F" w14:textId="77777777" w:rsidR="00FC6B12" w:rsidRPr="002179A0" w:rsidRDefault="00FC6B12" w:rsidP="00FC6B12">
            <w:pPr>
              <w:spacing w:line="360" w:lineRule="auto"/>
              <w:rPr>
                <w:rFonts w:ascii="David" w:eastAsia="Times New Roman" w:hAnsi="David"/>
                <w:szCs w:val="22"/>
                <w:rtl/>
              </w:rPr>
            </w:pPr>
          </w:p>
        </w:tc>
        <w:tc>
          <w:tcPr>
            <w:tcW w:w="1527" w:type="dxa"/>
            <w:shd w:val="clear" w:color="auto" w:fill="auto"/>
          </w:tcPr>
          <w:p w14:paraId="5CE9FFCC" w14:textId="77777777" w:rsidR="00FC6B12" w:rsidRPr="002179A0" w:rsidRDefault="00FC6B12" w:rsidP="00FC6B12">
            <w:pPr>
              <w:spacing w:line="360" w:lineRule="auto"/>
              <w:rPr>
                <w:rFonts w:ascii="David" w:eastAsia="Times New Roman" w:hAnsi="David"/>
                <w:szCs w:val="22"/>
                <w:rtl/>
              </w:rPr>
            </w:pPr>
          </w:p>
        </w:tc>
        <w:tc>
          <w:tcPr>
            <w:tcW w:w="1687" w:type="dxa"/>
            <w:shd w:val="clear" w:color="auto" w:fill="auto"/>
          </w:tcPr>
          <w:p w14:paraId="18071937" w14:textId="77777777" w:rsidR="00FC6B12" w:rsidRPr="002179A0" w:rsidRDefault="00FC6B12" w:rsidP="00FC6B12">
            <w:pPr>
              <w:spacing w:line="360" w:lineRule="auto"/>
              <w:rPr>
                <w:rFonts w:ascii="David" w:eastAsia="Times New Roman" w:hAnsi="David"/>
                <w:szCs w:val="22"/>
                <w:rtl/>
              </w:rPr>
            </w:pPr>
          </w:p>
        </w:tc>
        <w:tc>
          <w:tcPr>
            <w:tcW w:w="1369" w:type="dxa"/>
            <w:shd w:val="clear" w:color="auto" w:fill="auto"/>
          </w:tcPr>
          <w:p w14:paraId="635F203B" w14:textId="77777777" w:rsidR="00FC6B12" w:rsidRPr="002179A0" w:rsidRDefault="00FC6B12" w:rsidP="00FC6B12">
            <w:pPr>
              <w:spacing w:line="360" w:lineRule="auto"/>
              <w:rPr>
                <w:rFonts w:ascii="David" w:eastAsia="Times New Roman" w:hAnsi="David"/>
                <w:szCs w:val="22"/>
                <w:rtl/>
              </w:rPr>
            </w:pPr>
          </w:p>
        </w:tc>
        <w:tc>
          <w:tcPr>
            <w:tcW w:w="1168" w:type="dxa"/>
            <w:shd w:val="clear" w:color="auto" w:fill="auto"/>
          </w:tcPr>
          <w:p w14:paraId="53645BB0" w14:textId="77777777" w:rsidR="00FC6B12" w:rsidRPr="002179A0" w:rsidRDefault="00FC6B12" w:rsidP="00FC6B12">
            <w:pPr>
              <w:spacing w:line="360" w:lineRule="auto"/>
              <w:rPr>
                <w:rFonts w:ascii="David" w:eastAsia="Times New Roman" w:hAnsi="David"/>
                <w:szCs w:val="22"/>
                <w:rtl/>
              </w:rPr>
            </w:pPr>
          </w:p>
        </w:tc>
      </w:tr>
    </w:tbl>
    <w:p w14:paraId="410E89A3" w14:textId="77777777" w:rsidR="00FC6B12" w:rsidRDefault="00FC6B12" w:rsidP="00FC6B12">
      <w:pPr>
        <w:rPr>
          <w:rFonts w:ascii="David" w:eastAsia="Times New Roman" w:hAnsi="David"/>
          <w:b/>
          <w:bCs/>
          <w:sz w:val="16"/>
          <w:szCs w:val="16"/>
          <w:u w:val="single"/>
          <w:rtl/>
        </w:rPr>
      </w:pPr>
    </w:p>
    <w:p w14:paraId="65C30E26" w14:textId="77777777" w:rsidR="00FC6B12" w:rsidRDefault="00FC6B12" w:rsidP="00FC6B12">
      <w:pPr>
        <w:rPr>
          <w:rFonts w:ascii="David" w:eastAsia="Times New Roman" w:hAnsi="David"/>
          <w:b/>
          <w:bCs/>
          <w:sz w:val="16"/>
          <w:szCs w:val="16"/>
          <w:u w:val="single"/>
          <w:rtl/>
        </w:rPr>
      </w:pPr>
    </w:p>
    <w:p w14:paraId="0702C324" w14:textId="77777777" w:rsidR="00FC6B12" w:rsidRDefault="00FC6B12" w:rsidP="00FC6B12">
      <w:pPr>
        <w:rPr>
          <w:rFonts w:ascii="David" w:eastAsia="Times New Roman" w:hAnsi="David"/>
          <w:b/>
          <w:bCs/>
          <w:sz w:val="16"/>
          <w:szCs w:val="16"/>
          <w:u w:val="single"/>
          <w:rtl/>
        </w:rPr>
      </w:pPr>
    </w:p>
    <w:p w14:paraId="1004EECF" w14:textId="77777777" w:rsidR="00FC6B12" w:rsidRDefault="00FC6B12" w:rsidP="00FC6B12">
      <w:pPr>
        <w:rPr>
          <w:rFonts w:ascii="David" w:eastAsia="Times New Roman" w:hAnsi="David"/>
          <w:b/>
          <w:bCs/>
          <w:sz w:val="16"/>
          <w:szCs w:val="16"/>
          <w:u w:val="single"/>
          <w:rtl/>
        </w:rPr>
      </w:pPr>
    </w:p>
    <w:p w14:paraId="284A2D8E" w14:textId="77777777" w:rsidR="00FC6B12" w:rsidRDefault="00FC6B12" w:rsidP="00FC6B12">
      <w:pPr>
        <w:rPr>
          <w:rFonts w:ascii="David" w:eastAsia="Times New Roman" w:hAnsi="David"/>
          <w:b/>
          <w:bCs/>
          <w:sz w:val="16"/>
          <w:szCs w:val="16"/>
          <w:u w:val="single"/>
          <w:rtl/>
        </w:rPr>
      </w:pPr>
    </w:p>
    <w:p w14:paraId="40C25676" w14:textId="77777777" w:rsidR="00FC6B12" w:rsidRDefault="00FC6B12" w:rsidP="00FC6B12">
      <w:pPr>
        <w:rPr>
          <w:rFonts w:ascii="David" w:eastAsia="Times New Roman" w:hAnsi="David"/>
          <w:b/>
          <w:bCs/>
          <w:sz w:val="16"/>
          <w:szCs w:val="16"/>
          <w:u w:val="single"/>
          <w:rtl/>
        </w:rPr>
      </w:pPr>
    </w:p>
    <w:p w14:paraId="7A7BB758" w14:textId="77777777" w:rsidR="00FC6B12" w:rsidRDefault="00FC6B12" w:rsidP="00FC6B12">
      <w:pPr>
        <w:rPr>
          <w:rFonts w:ascii="David" w:eastAsia="Times New Roman" w:hAnsi="David"/>
          <w:b/>
          <w:bCs/>
          <w:sz w:val="16"/>
          <w:szCs w:val="16"/>
          <w:u w:val="single"/>
          <w:rtl/>
        </w:rPr>
      </w:pPr>
    </w:p>
    <w:p w14:paraId="773599EF" w14:textId="77777777" w:rsidR="00FC6B12" w:rsidRDefault="00FC6B12" w:rsidP="00FC6B12">
      <w:pPr>
        <w:rPr>
          <w:rFonts w:ascii="David" w:eastAsia="Times New Roman" w:hAnsi="David"/>
          <w:b/>
          <w:bCs/>
          <w:sz w:val="16"/>
          <w:szCs w:val="16"/>
          <w:u w:val="single"/>
          <w:rtl/>
        </w:rPr>
      </w:pPr>
    </w:p>
    <w:p w14:paraId="5E5F6679" w14:textId="77777777" w:rsidR="00FC6B12" w:rsidRDefault="00FC6B12" w:rsidP="00FC6B12">
      <w:pPr>
        <w:rPr>
          <w:rFonts w:ascii="David" w:eastAsia="Times New Roman" w:hAnsi="David"/>
          <w:b/>
          <w:bCs/>
          <w:sz w:val="16"/>
          <w:szCs w:val="16"/>
          <w:u w:val="single"/>
          <w:rtl/>
        </w:rPr>
      </w:pPr>
    </w:p>
    <w:p w14:paraId="0CEB2B84" w14:textId="77777777" w:rsidR="00FC6B12" w:rsidRDefault="00FC6B12" w:rsidP="00FC6B12">
      <w:pPr>
        <w:rPr>
          <w:rFonts w:ascii="David" w:eastAsia="Times New Roman" w:hAnsi="David"/>
          <w:b/>
          <w:bCs/>
          <w:sz w:val="16"/>
          <w:szCs w:val="16"/>
          <w:u w:val="single"/>
          <w:rtl/>
        </w:rPr>
      </w:pPr>
    </w:p>
    <w:p w14:paraId="34F12E96" w14:textId="77777777" w:rsidR="00FC6B12" w:rsidRDefault="00FC6B12" w:rsidP="00FC6B12">
      <w:pPr>
        <w:rPr>
          <w:rFonts w:ascii="David" w:eastAsia="Times New Roman" w:hAnsi="David"/>
          <w:b/>
          <w:bCs/>
          <w:sz w:val="16"/>
          <w:szCs w:val="16"/>
          <w:u w:val="single"/>
          <w:rtl/>
        </w:rPr>
      </w:pPr>
    </w:p>
    <w:p w14:paraId="2394FCD9" w14:textId="77777777" w:rsidR="00FC6B12" w:rsidRDefault="00FC6B12" w:rsidP="00FC6B12">
      <w:pPr>
        <w:rPr>
          <w:rFonts w:ascii="David" w:eastAsia="Times New Roman" w:hAnsi="David"/>
          <w:b/>
          <w:bCs/>
          <w:sz w:val="16"/>
          <w:szCs w:val="16"/>
          <w:u w:val="single"/>
          <w:rtl/>
        </w:rPr>
      </w:pPr>
    </w:p>
    <w:p w14:paraId="25B4C7D5" w14:textId="77777777" w:rsidR="00FC6B12" w:rsidRDefault="00FC6B12" w:rsidP="00FC6B12">
      <w:pPr>
        <w:rPr>
          <w:rFonts w:ascii="David" w:eastAsia="Times New Roman" w:hAnsi="David"/>
          <w:b/>
          <w:bCs/>
          <w:sz w:val="16"/>
          <w:szCs w:val="16"/>
          <w:u w:val="single"/>
          <w:rtl/>
        </w:rPr>
      </w:pPr>
    </w:p>
    <w:p w14:paraId="2362F64B" w14:textId="77777777" w:rsidR="00FC6B12" w:rsidRDefault="00FC6B12" w:rsidP="00FC6B12">
      <w:pPr>
        <w:rPr>
          <w:rFonts w:ascii="David" w:eastAsia="Times New Roman" w:hAnsi="David"/>
          <w:b/>
          <w:bCs/>
          <w:sz w:val="16"/>
          <w:szCs w:val="16"/>
          <w:u w:val="single"/>
          <w:rtl/>
        </w:rPr>
      </w:pPr>
    </w:p>
    <w:p w14:paraId="268F72C4" w14:textId="77777777" w:rsidR="00FC6B12" w:rsidRDefault="00FC6B12" w:rsidP="00FC6B12">
      <w:pPr>
        <w:rPr>
          <w:rFonts w:ascii="David" w:eastAsia="Times New Roman" w:hAnsi="David"/>
          <w:b/>
          <w:bCs/>
          <w:sz w:val="16"/>
          <w:szCs w:val="16"/>
          <w:u w:val="single"/>
          <w:rtl/>
        </w:rPr>
      </w:pPr>
    </w:p>
    <w:p w14:paraId="683282AC" w14:textId="77777777" w:rsidR="00FC6B12" w:rsidRDefault="00FC6B12" w:rsidP="00FC6B12">
      <w:pPr>
        <w:rPr>
          <w:rFonts w:ascii="David" w:eastAsia="Times New Roman" w:hAnsi="David"/>
          <w:b/>
          <w:bCs/>
          <w:sz w:val="16"/>
          <w:szCs w:val="16"/>
          <w:u w:val="single"/>
          <w:rtl/>
        </w:rPr>
      </w:pPr>
    </w:p>
    <w:p w14:paraId="74CBE689" w14:textId="77777777" w:rsidR="00FC6B12" w:rsidRDefault="00FC6B12" w:rsidP="00FC6B12">
      <w:pPr>
        <w:rPr>
          <w:rFonts w:ascii="David" w:eastAsia="Times New Roman" w:hAnsi="David"/>
          <w:b/>
          <w:bCs/>
          <w:sz w:val="16"/>
          <w:szCs w:val="16"/>
          <w:u w:val="single"/>
          <w:rtl/>
        </w:rPr>
      </w:pPr>
    </w:p>
    <w:p w14:paraId="4D57FEBE" w14:textId="77777777" w:rsidR="00FC6B12" w:rsidRPr="002179A0" w:rsidRDefault="00FC6B12" w:rsidP="00FC6B12">
      <w:pPr>
        <w:rPr>
          <w:rFonts w:ascii="David" w:eastAsia="Times New Roman" w:hAnsi="David"/>
          <w:b/>
          <w:bCs/>
          <w:sz w:val="16"/>
          <w:szCs w:val="16"/>
          <w:u w:val="single"/>
          <w:rtl/>
        </w:rPr>
      </w:pPr>
    </w:p>
    <w:p w14:paraId="43D4AB4B" w14:textId="77777777" w:rsidR="00FC6B12" w:rsidRDefault="00FC6B12" w:rsidP="00FC6B12">
      <w:pPr>
        <w:pStyle w:val="aa"/>
        <w:tabs>
          <w:tab w:val="left" w:pos="990"/>
          <w:tab w:val="left" w:pos="1482"/>
        </w:tabs>
        <w:ind w:left="1440"/>
        <w:rPr>
          <w:rFonts w:ascii="David" w:hAnsi="David"/>
          <w:bCs/>
          <w:caps/>
          <w:spacing w:val="15"/>
          <w:sz w:val="24"/>
          <w:u w:val="single"/>
          <w:rtl/>
          <w:lang w:val="x-none" w:eastAsia="x-none"/>
        </w:rPr>
      </w:pPr>
      <w:r w:rsidRPr="002179A0">
        <w:rPr>
          <w:rFonts w:ascii="David" w:eastAsia="Times New Roman" w:hAnsi="David" w:hint="cs"/>
          <w:b/>
          <w:bCs/>
          <w:sz w:val="24"/>
          <w:rtl/>
        </w:rPr>
        <w:t>*</w:t>
      </w:r>
      <w:r w:rsidRPr="002179A0">
        <w:rPr>
          <w:rFonts w:ascii="David" w:eastAsia="Times New Roman" w:hAnsi="David" w:hint="cs"/>
          <w:sz w:val="20"/>
          <w:szCs w:val="20"/>
          <w:rtl/>
        </w:rPr>
        <w:t xml:space="preserve"> המציע יידרש לציין את שם איש הקשר אשר רלוונטי להיכרות עם עבודתו של היועץ המוצע. המציע יוודא את זמינותו הטלפונית של איש הקשר. המינהל רשאי להתקשר עם איש הקשר ולוודא את נכונות הפרטים. במקרה בו לא תצלח ההתקשרות הטלפונית לאחר לפחות 3 ניסיונות</w:t>
      </w:r>
      <w:r>
        <w:rPr>
          <w:rFonts w:ascii="David" w:eastAsia="Times New Roman" w:hAnsi="David" w:hint="cs"/>
          <w:sz w:val="20"/>
          <w:szCs w:val="20"/>
          <w:rtl/>
        </w:rPr>
        <w:t>, במועדים שונים,</w:t>
      </w:r>
      <w:r w:rsidRPr="002179A0">
        <w:rPr>
          <w:rFonts w:ascii="David" w:eastAsia="Times New Roman" w:hAnsi="David" w:hint="cs"/>
          <w:sz w:val="20"/>
          <w:szCs w:val="20"/>
          <w:rtl/>
        </w:rPr>
        <w:t xml:space="preserve"> לא ייחשב הניסיון המוצג לצורך הוכחת עמידתו של היועץ המוצע בתנאי הסף של המכרז</w:t>
      </w:r>
    </w:p>
    <w:p w14:paraId="50BC4824" w14:textId="77777777" w:rsidR="00FC6B12" w:rsidRDefault="00FC6B12" w:rsidP="00FC6B12">
      <w:pPr>
        <w:pStyle w:val="aa"/>
        <w:tabs>
          <w:tab w:val="left" w:pos="990"/>
          <w:tab w:val="left" w:pos="1482"/>
        </w:tabs>
        <w:ind w:left="360"/>
        <w:rPr>
          <w:rFonts w:ascii="David" w:hAnsi="David"/>
          <w:bCs/>
          <w:caps/>
          <w:spacing w:val="15"/>
          <w:sz w:val="24"/>
          <w:u w:val="single"/>
          <w:rtl/>
          <w:lang w:val="x-none" w:eastAsia="x-none"/>
        </w:rPr>
      </w:pPr>
    </w:p>
    <w:p w14:paraId="62287C7F" w14:textId="77777777" w:rsidR="00FC6B12" w:rsidRDefault="00FC6B12" w:rsidP="00FC6B12">
      <w:pPr>
        <w:pStyle w:val="aa"/>
        <w:tabs>
          <w:tab w:val="left" w:pos="990"/>
          <w:tab w:val="left" w:pos="1482"/>
        </w:tabs>
        <w:ind w:left="360"/>
        <w:rPr>
          <w:rFonts w:ascii="David" w:hAnsi="David"/>
          <w:bCs/>
          <w:caps/>
          <w:spacing w:val="15"/>
          <w:sz w:val="24"/>
          <w:u w:val="single"/>
          <w:rtl/>
          <w:lang w:val="x-none" w:eastAsia="x-none"/>
        </w:rPr>
      </w:pPr>
    </w:p>
    <w:p w14:paraId="463CF1CC" w14:textId="77777777" w:rsidR="00FC6B12" w:rsidRDefault="00FC6B12" w:rsidP="00FC6B12">
      <w:pPr>
        <w:pStyle w:val="aa"/>
        <w:tabs>
          <w:tab w:val="left" w:pos="990"/>
          <w:tab w:val="left" w:pos="1482"/>
        </w:tabs>
        <w:ind w:left="360"/>
        <w:rPr>
          <w:rFonts w:ascii="David" w:hAnsi="David"/>
          <w:bCs/>
          <w:caps/>
          <w:spacing w:val="15"/>
          <w:sz w:val="24"/>
          <w:u w:val="single"/>
          <w:rtl/>
          <w:lang w:val="x-none" w:eastAsia="x-none"/>
        </w:rPr>
      </w:pPr>
    </w:p>
    <w:p w14:paraId="2B14FAE6" w14:textId="77777777" w:rsidR="00FC6B12" w:rsidRDefault="00FC6B12" w:rsidP="00FC6B12">
      <w:pPr>
        <w:pStyle w:val="aa"/>
        <w:tabs>
          <w:tab w:val="left" w:pos="990"/>
          <w:tab w:val="left" w:pos="1482"/>
        </w:tabs>
        <w:ind w:left="360"/>
        <w:rPr>
          <w:rFonts w:ascii="David" w:hAnsi="David"/>
          <w:bCs/>
          <w:caps/>
          <w:spacing w:val="15"/>
          <w:sz w:val="24"/>
          <w:u w:val="single"/>
          <w:rtl/>
          <w:lang w:val="x-none" w:eastAsia="x-none"/>
        </w:rPr>
      </w:pPr>
    </w:p>
    <w:p w14:paraId="5EEA1096" w14:textId="77777777" w:rsidR="00FC6B12" w:rsidRDefault="00FC6B12" w:rsidP="00FC6B12">
      <w:pPr>
        <w:pStyle w:val="aa"/>
        <w:tabs>
          <w:tab w:val="left" w:pos="990"/>
          <w:tab w:val="left" w:pos="1482"/>
        </w:tabs>
        <w:ind w:left="360"/>
        <w:rPr>
          <w:rFonts w:ascii="David" w:hAnsi="David"/>
          <w:bCs/>
          <w:caps/>
          <w:spacing w:val="15"/>
          <w:sz w:val="24"/>
          <w:u w:val="single"/>
          <w:rtl/>
          <w:lang w:val="x-none" w:eastAsia="x-none"/>
        </w:rPr>
      </w:pPr>
    </w:p>
    <w:p w14:paraId="548B2BD3" w14:textId="77777777" w:rsidR="00FC6B12" w:rsidRDefault="00FC6B12" w:rsidP="00FC6B12">
      <w:pPr>
        <w:pStyle w:val="aa"/>
        <w:tabs>
          <w:tab w:val="left" w:pos="990"/>
          <w:tab w:val="left" w:pos="1482"/>
        </w:tabs>
        <w:ind w:left="360"/>
        <w:rPr>
          <w:rFonts w:ascii="David" w:hAnsi="David"/>
          <w:bCs/>
          <w:caps/>
          <w:spacing w:val="15"/>
          <w:sz w:val="24"/>
          <w:u w:val="single"/>
          <w:rtl/>
          <w:lang w:val="x-none" w:eastAsia="x-none"/>
        </w:rPr>
      </w:pPr>
    </w:p>
    <w:p w14:paraId="7A1D159D" w14:textId="77777777" w:rsidR="00FC6B12" w:rsidRDefault="00FC6B12" w:rsidP="00FC6B12">
      <w:pPr>
        <w:pStyle w:val="aa"/>
        <w:tabs>
          <w:tab w:val="left" w:pos="990"/>
          <w:tab w:val="left" w:pos="1482"/>
        </w:tabs>
        <w:ind w:left="360"/>
        <w:rPr>
          <w:rFonts w:ascii="David" w:hAnsi="David"/>
          <w:bCs/>
          <w:caps/>
          <w:spacing w:val="15"/>
          <w:sz w:val="24"/>
          <w:u w:val="single"/>
          <w:rtl/>
          <w:lang w:val="x-none" w:eastAsia="x-none"/>
        </w:rPr>
      </w:pPr>
    </w:p>
    <w:p w14:paraId="48D331AE" w14:textId="77777777" w:rsidR="00FC6B12" w:rsidRDefault="00FC6B12" w:rsidP="00FC6B12">
      <w:pPr>
        <w:pStyle w:val="aa"/>
        <w:tabs>
          <w:tab w:val="left" w:pos="990"/>
          <w:tab w:val="left" w:pos="1482"/>
        </w:tabs>
        <w:ind w:left="360"/>
        <w:rPr>
          <w:rFonts w:ascii="David" w:hAnsi="David"/>
          <w:bCs/>
          <w:caps/>
          <w:spacing w:val="15"/>
          <w:sz w:val="24"/>
          <w:u w:val="single"/>
          <w:rtl/>
          <w:lang w:val="x-none" w:eastAsia="x-none"/>
        </w:rPr>
      </w:pPr>
    </w:p>
    <w:p w14:paraId="6925AD9C" w14:textId="77777777" w:rsidR="00FC6B12" w:rsidRDefault="00FC6B12" w:rsidP="00FC6B12">
      <w:pPr>
        <w:pStyle w:val="aa"/>
        <w:tabs>
          <w:tab w:val="left" w:pos="990"/>
          <w:tab w:val="left" w:pos="1482"/>
        </w:tabs>
        <w:ind w:left="360"/>
        <w:rPr>
          <w:rFonts w:ascii="David" w:hAnsi="David"/>
          <w:bCs/>
          <w:caps/>
          <w:spacing w:val="15"/>
          <w:sz w:val="24"/>
          <w:u w:val="single"/>
          <w:rtl/>
          <w:lang w:val="x-none" w:eastAsia="x-none"/>
        </w:rPr>
      </w:pPr>
    </w:p>
    <w:p w14:paraId="65822BDC" w14:textId="77777777" w:rsidR="00FC6B12" w:rsidRDefault="00FC6B12" w:rsidP="00FC6B12">
      <w:pPr>
        <w:pStyle w:val="aa"/>
        <w:tabs>
          <w:tab w:val="left" w:pos="990"/>
          <w:tab w:val="left" w:pos="1482"/>
        </w:tabs>
        <w:ind w:left="360"/>
        <w:rPr>
          <w:rFonts w:ascii="David" w:hAnsi="David"/>
          <w:bCs/>
          <w:caps/>
          <w:spacing w:val="15"/>
          <w:sz w:val="24"/>
          <w:u w:val="single"/>
          <w:rtl/>
          <w:lang w:val="x-none" w:eastAsia="x-none"/>
        </w:rPr>
      </w:pPr>
    </w:p>
    <w:p w14:paraId="4DD9903B" w14:textId="77777777" w:rsidR="00FC6B12" w:rsidRDefault="00FC6B12" w:rsidP="00FC6B12">
      <w:pPr>
        <w:pStyle w:val="aa"/>
        <w:tabs>
          <w:tab w:val="left" w:pos="990"/>
          <w:tab w:val="left" w:pos="1482"/>
        </w:tabs>
        <w:ind w:left="360"/>
        <w:rPr>
          <w:rFonts w:ascii="David" w:hAnsi="David"/>
          <w:bCs/>
          <w:caps/>
          <w:spacing w:val="15"/>
          <w:sz w:val="24"/>
          <w:u w:val="single"/>
          <w:rtl/>
          <w:lang w:val="x-none" w:eastAsia="x-none"/>
        </w:rPr>
      </w:pPr>
    </w:p>
    <w:p w14:paraId="2E7F0432" w14:textId="77777777" w:rsidR="00FC6B12" w:rsidRDefault="00FC6B12" w:rsidP="00FC6B12">
      <w:pPr>
        <w:pStyle w:val="aa"/>
        <w:tabs>
          <w:tab w:val="left" w:pos="990"/>
          <w:tab w:val="left" w:pos="1482"/>
        </w:tabs>
        <w:ind w:left="360"/>
        <w:rPr>
          <w:rFonts w:ascii="David" w:hAnsi="David"/>
          <w:bCs/>
          <w:caps/>
          <w:spacing w:val="15"/>
          <w:sz w:val="24"/>
          <w:u w:val="single"/>
          <w:rtl/>
          <w:lang w:val="x-none" w:eastAsia="x-none"/>
        </w:rPr>
      </w:pPr>
    </w:p>
    <w:p w14:paraId="59D0C70E" w14:textId="77777777" w:rsidR="00FC6B12" w:rsidRDefault="00FC6B12" w:rsidP="00FC6B12">
      <w:pPr>
        <w:pStyle w:val="aa"/>
        <w:tabs>
          <w:tab w:val="left" w:pos="990"/>
          <w:tab w:val="left" w:pos="1482"/>
        </w:tabs>
        <w:ind w:left="360"/>
        <w:rPr>
          <w:rFonts w:ascii="David" w:hAnsi="David"/>
          <w:bCs/>
          <w:caps/>
          <w:spacing w:val="15"/>
          <w:sz w:val="24"/>
          <w:u w:val="single"/>
          <w:rtl/>
          <w:lang w:val="x-none" w:eastAsia="x-none"/>
        </w:rPr>
      </w:pPr>
    </w:p>
    <w:p w14:paraId="39715C92" w14:textId="77777777" w:rsidR="00FC6B12" w:rsidRDefault="00FC6B12" w:rsidP="00FC6B12">
      <w:pPr>
        <w:pStyle w:val="aa"/>
        <w:tabs>
          <w:tab w:val="left" w:pos="990"/>
          <w:tab w:val="left" w:pos="1482"/>
        </w:tabs>
        <w:ind w:left="360"/>
        <w:rPr>
          <w:rFonts w:ascii="David" w:hAnsi="David"/>
          <w:bCs/>
          <w:caps/>
          <w:spacing w:val="15"/>
          <w:sz w:val="24"/>
          <w:u w:val="single"/>
          <w:rtl/>
          <w:lang w:val="x-none" w:eastAsia="x-none"/>
        </w:rPr>
      </w:pPr>
    </w:p>
    <w:p w14:paraId="4CF929E0" w14:textId="77777777" w:rsidR="00FC6B12" w:rsidRDefault="00FC6B12" w:rsidP="00FC6B12">
      <w:pPr>
        <w:pStyle w:val="aa"/>
        <w:numPr>
          <w:ilvl w:val="0"/>
          <w:numId w:val="37"/>
        </w:numPr>
        <w:tabs>
          <w:tab w:val="left" w:pos="990"/>
          <w:tab w:val="left" w:pos="1482"/>
        </w:tabs>
        <w:rPr>
          <w:b/>
          <w:bCs/>
          <w:sz w:val="28"/>
          <w:szCs w:val="28"/>
          <w:u w:val="single"/>
        </w:rPr>
      </w:pPr>
      <w:r w:rsidRPr="00302BC2">
        <w:rPr>
          <w:rFonts w:hint="cs"/>
          <w:bCs/>
          <w:sz w:val="24"/>
          <w:u w:val="single"/>
          <w:rtl/>
        </w:rPr>
        <w:lastRenderedPageBreak/>
        <w:t>ניסיון</w:t>
      </w:r>
      <w:r w:rsidRPr="00302BC2">
        <w:rPr>
          <w:bCs/>
          <w:sz w:val="24"/>
          <w:u w:val="single"/>
          <w:rtl/>
        </w:rPr>
        <w:t xml:space="preserve"> של ה</w:t>
      </w:r>
      <w:r w:rsidRPr="00302BC2">
        <w:rPr>
          <w:rFonts w:hint="cs"/>
          <w:bCs/>
          <w:sz w:val="24"/>
          <w:u w:val="single"/>
          <w:rtl/>
        </w:rPr>
        <w:t xml:space="preserve">יועץ המוצע </w:t>
      </w:r>
      <w:r w:rsidRPr="00302BC2">
        <w:rPr>
          <w:bCs/>
          <w:sz w:val="24"/>
          <w:u w:val="single"/>
          <w:rtl/>
        </w:rPr>
        <w:t xml:space="preserve">בתחום </w:t>
      </w:r>
      <w:r w:rsidRPr="00302BC2">
        <w:rPr>
          <w:rFonts w:hint="cs"/>
          <w:bCs/>
          <w:sz w:val="24"/>
          <w:u w:val="single"/>
          <w:rtl/>
        </w:rPr>
        <w:t>אפיון וניהול מערכות מידע</w:t>
      </w:r>
    </w:p>
    <w:p w14:paraId="0DC8523E" w14:textId="77777777" w:rsidR="00FC6B12" w:rsidRPr="00302BC2" w:rsidRDefault="00FC6B12" w:rsidP="00FC6B12">
      <w:pPr>
        <w:ind w:left="360"/>
        <w:rPr>
          <w:rtl/>
        </w:rPr>
      </w:pPr>
      <w:r w:rsidRPr="00302BC2">
        <w:rPr>
          <w:rFonts w:hint="eastAsia"/>
          <w:rtl/>
        </w:rPr>
        <w:t>לכל</w:t>
      </w:r>
      <w:r w:rsidRPr="00302BC2">
        <w:rPr>
          <w:rtl/>
        </w:rPr>
        <w:t xml:space="preserve"> שנה מלאה </w:t>
      </w:r>
      <w:r w:rsidRPr="00302BC2">
        <w:rPr>
          <w:rFonts w:hint="cs"/>
          <w:rtl/>
        </w:rPr>
        <w:t xml:space="preserve">(12 חודשים במצטבר) </w:t>
      </w:r>
      <w:r w:rsidRPr="00302BC2">
        <w:rPr>
          <w:rtl/>
        </w:rPr>
        <w:t xml:space="preserve">תוענקנה </w:t>
      </w:r>
      <w:r w:rsidRPr="00302BC2">
        <w:rPr>
          <w:rFonts w:hint="cs"/>
          <w:rtl/>
        </w:rPr>
        <w:t>2</w:t>
      </w:r>
      <w:r w:rsidRPr="00302BC2">
        <w:rPr>
          <w:rtl/>
        </w:rPr>
        <w:t xml:space="preserve"> נקודות.</w:t>
      </w:r>
      <w:r>
        <w:rPr>
          <w:rFonts w:hint="cs"/>
          <w:rtl/>
        </w:rPr>
        <w:t xml:space="preserve"> </w:t>
      </w:r>
      <w:r w:rsidRPr="00302BC2">
        <w:rPr>
          <w:rFonts w:hint="eastAsia"/>
          <w:rtl/>
        </w:rPr>
        <w:t>לכל</w:t>
      </w:r>
      <w:r w:rsidRPr="00302BC2">
        <w:rPr>
          <w:rtl/>
        </w:rPr>
        <w:t xml:space="preserve"> היותר ניתן להציג – </w:t>
      </w:r>
      <w:r w:rsidRPr="00302BC2">
        <w:rPr>
          <w:rFonts w:hint="cs"/>
          <w:rtl/>
        </w:rPr>
        <w:t xml:space="preserve">5 </w:t>
      </w:r>
      <w:r w:rsidRPr="00302BC2">
        <w:rPr>
          <w:rtl/>
        </w:rPr>
        <w:t>שנים נוספות.</w:t>
      </w:r>
    </w:p>
    <w:p w14:paraId="5907BC29" w14:textId="77777777" w:rsidR="00FC6B12" w:rsidRPr="00302BC2" w:rsidRDefault="00FC6B12" w:rsidP="00FC6B12">
      <w:pPr>
        <w:ind w:left="360"/>
        <w:rPr>
          <w:sz w:val="28"/>
          <w:szCs w:val="28"/>
        </w:rPr>
      </w:pPr>
      <w:r>
        <w:rPr>
          <w:rFonts w:hint="cs"/>
          <w:rtl/>
        </w:rPr>
        <w:t>ניתן להציג אותן שנים שהוצגו כהוכחה לעמידה בתנאי הסף</w:t>
      </w:r>
      <w:r>
        <w:rPr>
          <w:rFonts w:hint="cs"/>
          <w:sz w:val="28"/>
          <w:szCs w:val="28"/>
          <w:rtl/>
        </w:rPr>
        <w:t>.</w:t>
      </w:r>
    </w:p>
    <w:tbl>
      <w:tblPr>
        <w:tblpPr w:leftFromText="180" w:rightFromText="180" w:vertAnchor="text" w:horzAnchor="margin" w:tblpY="23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1864"/>
        <w:gridCol w:w="1527"/>
        <w:gridCol w:w="1687"/>
        <w:gridCol w:w="1369"/>
        <w:gridCol w:w="1168"/>
      </w:tblGrid>
      <w:tr w:rsidR="00FC6B12" w:rsidRPr="002179A0" w14:paraId="28E54573" w14:textId="77777777" w:rsidTr="00FC6B12">
        <w:tc>
          <w:tcPr>
            <w:tcW w:w="419" w:type="dxa"/>
            <w:vMerge w:val="restart"/>
            <w:shd w:val="clear" w:color="auto" w:fill="F2F2F2"/>
          </w:tcPr>
          <w:p w14:paraId="18CA4E1C" w14:textId="77777777" w:rsidR="00FC6B12" w:rsidRPr="002179A0" w:rsidRDefault="00FC6B12" w:rsidP="00FC6B12">
            <w:pPr>
              <w:spacing w:line="360" w:lineRule="auto"/>
              <w:rPr>
                <w:rFonts w:ascii="David" w:eastAsia="Times New Roman" w:hAnsi="David"/>
                <w:b/>
                <w:bCs/>
                <w:szCs w:val="22"/>
                <w:rtl/>
              </w:rPr>
            </w:pPr>
            <w:r w:rsidRPr="002179A0">
              <w:rPr>
                <w:rFonts w:ascii="David" w:eastAsia="Times New Roman" w:hAnsi="David" w:hint="cs"/>
                <w:b/>
                <w:bCs/>
                <w:szCs w:val="22"/>
                <w:rtl/>
              </w:rPr>
              <w:t xml:space="preserve">  #           </w:t>
            </w:r>
          </w:p>
        </w:tc>
        <w:tc>
          <w:tcPr>
            <w:tcW w:w="1864" w:type="dxa"/>
            <w:vMerge w:val="restart"/>
            <w:shd w:val="clear" w:color="auto" w:fill="F2F2F2"/>
          </w:tcPr>
          <w:p w14:paraId="24233A27" w14:textId="77777777" w:rsidR="00FC6B12" w:rsidRPr="002179A0" w:rsidRDefault="00FC6B12" w:rsidP="00FC6B12">
            <w:pPr>
              <w:spacing w:line="360" w:lineRule="auto"/>
              <w:rPr>
                <w:rFonts w:ascii="David" w:eastAsia="Times New Roman" w:hAnsi="David"/>
                <w:b/>
                <w:bCs/>
                <w:szCs w:val="22"/>
                <w:rtl/>
              </w:rPr>
            </w:pPr>
            <w:r w:rsidRPr="002179A0">
              <w:rPr>
                <w:rFonts w:ascii="David" w:eastAsia="Times New Roman" w:hAnsi="David" w:hint="cs"/>
                <w:b/>
                <w:bCs/>
                <w:szCs w:val="22"/>
                <w:rtl/>
              </w:rPr>
              <w:t>מזמין העבודה</w:t>
            </w:r>
          </w:p>
        </w:tc>
        <w:tc>
          <w:tcPr>
            <w:tcW w:w="1527" w:type="dxa"/>
            <w:vMerge w:val="restart"/>
            <w:shd w:val="clear" w:color="auto" w:fill="F2F2F2"/>
          </w:tcPr>
          <w:p w14:paraId="767AA38F" w14:textId="77777777" w:rsidR="00FC6B12" w:rsidRDefault="00FC6B12" w:rsidP="00FC6B12">
            <w:pPr>
              <w:rPr>
                <w:rFonts w:ascii="David" w:eastAsia="Times New Roman" w:hAnsi="David"/>
                <w:sz w:val="18"/>
                <w:szCs w:val="18"/>
                <w:rtl/>
              </w:rPr>
            </w:pPr>
            <w:r>
              <w:rPr>
                <w:rFonts w:ascii="David" w:eastAsia="Times New Roman" w:hAnsi="David" w:hint="cs"/>
                <w:b/>
                <w:bCs/>
                <w:szCs w:val="22"/>
                <w:rtl/>
              </w:rPr>
              <w:t>תאריכי</w:t>
            </w:r>
            <w:r w:rsidRPr="002179A0">
              <w:rPr>
                <w:rFonts w:ascii="David" w:eastAsia="Times New Roman" w:hAnsi="David" w:hint="cs"/>
                <w:b/>
                <w:bCs/>
                <w:szCs w:val="22"/>
                <w:rtl/>
              </w:rPr>
              <w:t xml:space="preserve"> מתן השירות</w:t>
            </w:r>
            <w:r>
              <w:rPr>
                <w:rFonts w:ascii="David" w:eastAsia="Times New Roman" w:hAnsi="David" w:hint="cs"/>
                <w:b/>
                <w:bCs/>
                <w:szCs w:val="22"/>
                <w:rtl/>
              </w:rPr>
              <w:t xml:space="preserve"> </w:t>
            </w:r>
          </w:p>
          <w:p w14:paraId="59E1AA65" w14:textId="77777777" w:rsidR="00FC6B12" w:rsidRPr="002179A0" w:rsidRDefault="00FC6B12" w:rsidP="00FC6B12">
            <w:pPr>
              <w:rPr>
                <w:rFonts w:ascii="David" w:eastAsia="Times New Roman" w:hAnsi="David"/>
                <w:b/>
                <w:bCs/>
                <w:szCs w:val="22"/>
                <w:rtl/>
              </w:rPr>
            </w:pPr>
            <w:r w:rsidRPr="00567C92">
              <w:rPr>
                <w:rFonts w:ascii="David" w:eastAsia="Times New Roman" w:hAnsi="David" w:hint="cs"/>
                <w:sz w:val="18"/>
                <w:szCs w:val="18"/>
                <w:rtl/>
              </w:rPr>
              <w:t xml:space="preserve">(יש לציין </w:t>
            </w:r>
            <w:r>
              <w:rPr>
                <w:rFonts w:ascii="David" w:eastAsia="Times New Roman" w:hAnsi="David" w:hint="cs"/>
                <w:sz w:val="18"/>
                <w:szCs w:val="18"/>
                <w:rtl/>
              </w:rPr>
              <w:t>תאריך התחלה ותאריך סיום)</w:t>
            </w:r>
          </w:p>
        </w:tc>
        <w:tc>
          <w:tcPr>
            <w:tcW w:w="1687" w:type="dxa"/>
            <w:vMerge w:val="restart"/>
            <w:shd w:val="clear" w:color="auto" w:fill="F2F2F2"/>
          </w:tcPr>
          <w:p w14:paraId="4152D1DD" w14:textId="77777777" w:rsidR="00FC6B12" w:rsidRPr="002179A0" w:rsidRDefault="00FC6B12" w:rsidP="00FC6B12">
            <w:pPr>
              <w:spacing w:line="360" w:lineRule="auto"/>
              <w:rPr>
                <w:rFonts w:ascii="David" w:eastAsia="Times New Roman" w:hAnsi="David"/>
                <w:b/>
                <w:bCs/>
                <w:szCs w:val="22"/>
                <w:rtl/>
              </w:rPr>
            </w:pPr>
            <w:r>
              <w:rPr>
                <w:rFonts w:ascii="David" w:eastAsia="Times New Roman" w:hAnsi="David" w:hint="cs"/>
                <w:b/>
                <w:bCs/>
                <w:szCs w:val="22"/>
                <w:rtl/>
              </w:rPr>
              <w:t>מאפייני השירות הניתן</w:t>
            </w:r>
            <w:r w:rsidRPr="002179A0">
              <w:rPr>
                <w:rFonts w:ascii="David" w:eastAsia="Times New Roman" w:hAnsi="David" w:hint="cs"/>
                <w:b/>
                <w:bCs/>
                <w:szCs w:val="22"/>
                <w:rtl/>
              </w:rPr>
              <w:t xml:space="preserve">  </w:t>
            </w:r>
          </w:p>
        </w:tc>
        <w:tc>
          <w:tcPr>
            <w:tcW w:w="2537" w:type="dxa"/>
            <w:gridSpan w:val="2"/>
            <w:shd w:val="clear" w:color="auto" w:fill="F2F2F2"/>
          </w:tcPr>
          <w:p w14:paraId="2149D7B7" w14:textId="77777777" w:rsidR="00FC6B12" w:rsidRPr="002179A0" w:rsidRDefault="00FC6B12" w:rsidP="00FC6B12">
            <w:pPr>
              <w:spacing w:line="360" w:lineRule="auto"/>
              <w:rPr>
                <w:rFonts w:ascii="David" w:eastAsia="Times New Roman" w:hAnsi="David"/>
                <w:b/>
                <w:bCs/>
                <w:szCs w:val="22"/>
                <w:rtl/>
              </w:rPr>
            </w:pPr>
            <w:r w:rsidRPr="002179A0">
              <w:rPr>
                <w:rFonts w:ascii="David" w:eastAsia="Times New Roman" w:hAnsi="David" w:hint="cs"/>
                <w:b/>
                <w:bCs/>
                <w:szCs w:val="22"/>
                <w:rtl/>
              </w:rPr>
              <w:t>פרטי איש הקשר אצל מזמין העבודה</w:t>
            </w:r>
            <w:r w:rsidRPr="002179A0">
              <w:rPr>
                <w:rFonts w:ascii="David" w:eastAsia="Times New Roman" w:hAnsi="David" w:hint="cs"/>
                <w:b/>
                <w:bCs/>
                <w:sz w:val="24"/>
                <w:rtl/>
              </w:rPr>
              <w:t>*</w:t>
            </w:r>
          </w:p>
        </w:tc>
      </w:tr>
      <w:tr w:rsidR="00FC6B12" w:rsidRPr="002179A0" w14:paraId="3CA3071C" w14:textId="77777777" w:rsidTr="00FC6B12">
        <w:tc>
          <w:tcPr>
            <w:tcW w:w="419" w:type="dxa"/>
            <w:vMerge/>
            <w:shd w:val="clear" w:color="auto" w:fill="F2F2F2"/>
          </w:tcPr>
          <w:p w14:paraId="7EA60891" w14:textId="77777777" w:rsidR="00FC6B12" w:rsidRPr="002179A0" w:rsidRDefault="00FC6B12" w:rsidP="00FC6B12">
            <w:pPr>
              <w:spacing w:line="360" w:lineRule="auto"/>
              <w:rPr>
                <w:rFonts w:ascii="David" w:eastAsia="Times New Roman" w:hAnsi="David"/>
                <w:b/>
                <w:bCs/>
                <w:szCs w:val="22"/>
                <w:rtl/>
              </w:rPr>
            </w:pPr>
          </w:p>
        </w:tc>
        <w:tc>
          <w:tcPr>
            <w:tcW w:w="1864" w:type="dxa"/>
            <w:vMerge/>
            <w:shd w:val="clear" w:color="auto" w:fill="F2F2F2"/>
          </w:tcPr>
          <w:p w14:paraId="42A3A0EE" w14:textId="77777777" w:rsidR="00FC6B12" w:rsidRPr="002179A0" w:rsidRDefault="00FC6B12" w:rsidP="00FC6B12">
            <w:pPr>
              <w:spacing w:line="360" w:lineRule="auto"/>
              <w:rPr>
                <w:rFonts w:ascii="David" w:eastAsia="Times New Roman" w:hAnsi="David"/>
                <w:b/>
                <w:bCs/>
                <w:szCs w:val="22"/>
                <w:rtl/>
              </w:rPr>
            </w:pPr>
          </w:p>
        </w:tc>
        <w:tc>
          <w:tcPr>
            <w:tcW w:w="1527" w:type="dxa"/>
            <w:vMerge/>
            <w:shd w:val="clear" w:color="auto" w:fill="F2F2F2"/>
          </w:tcPr>
          <w:p w14:paraId="1A61A6DA" w14:textId="77777777" w:rsidR="00FC6B12" w:rsidRPr="002179A0" w:rsidRDefault="00FC6B12" w:rsidP="00FC6B12">
            <w:pPr>
              <w:spacing w:line="360" w:lineRule="auto"/>
              <w:rPr>
                <w:rFonts w:ascii="David" w:eastAsia="Times New Roman" w:hAnsi="David"/>
                <w:b/>
                <w:bCs/>
                <w:szCs w:val="22"/>
                <w:rtl/>
              </w:rPr>
            </w:pPr>
          </w:p>
        </w:tc>
        <w:tc>
          <w:tcPr>
            <w:tcW w:w="1687" w:type="dxa"/>
            <w:vMerge/>
            <w:shd w:val="clear" w:color="auto" w:fill="F2F2F2"/>
          </w:tcPr>
          <w:p w14:paraId="2F4AAB40" w14:textId="77777777" w:rsidR="00FC6B12" w:rsidRPr="002179A0" w:rsidRDefault="00FC6B12" w:rsidP="00FC6B12">
            <w:pPr>
              <w:spacing w:line="360" w:lineRule="auto"/>
              <w:rPr>
                <w:rFonts w:ascii="David" w:eastAsia="Times New Roman" w:hAnsi="David"/>
                <w:b/>
                <w:bCs/>
                <w:szCs w:val="22"/>
                <w:rtl/>
              </w:rPr>
            </w:pPr>
          </w:p>
        </w:tc>
        <w:tc>
          <w:tcPr>
            <w:tcW w:w="1369" w:type="dxa"/>
            <w:shd w:val="clear" w:color="auto" w:fill="F2F2F2"/>
          </w:tcPr>
          <w:p w14:paraId="5E98769D" w14:textId="77777777" w:rsidR="00FC6B12" w:rsidRPr="002179A0" w:rsidRDefault="00FC6B12" w:rsidP="00FC6B12">
            <w:pPr>
              <w:spacing w:line="360" w:lineRule="auto"/>
              <w:rPr>
                <w:rFonts w:ascii="David" w:eastAsia="Times New Roman" w:hAnsi="David"/>
                <w:b/>
                <w:bCs/>
                <w:szCs w:val="22"/>
                <w:rtl/>
              </w:rPr>
            </w:pPr>
            <w:r w:rsidRPr="002179A0">
              <w:rPr>
                <w:rFonts w:ascii="David" w:eastAsia="Times New Roman" w:hAnsi="David" w:hint="cs"/>
                <w:b/>
                <w:bCs/>
                <w:szCs w:val="22"/>
                <w:rtl/>
              </w:rPr>
              <w:t>שם ותפקיד</w:t>
            </w:r>
          </w:p>
        </w:tc>
        <w:tc>
          <w:tcPr>
            <w:tcW w:w="1168" w:type="dxa"/>
            <w:shd w:val="clear" w:color="auto" w:fill="F2F2F2"/>
          </w:tcPr>
          <w:p w14:paraId="1A0B4000" w14:textId="77777777" w:rsidR="00FC6B12" w:rsidRPr="002179A0" w:rsidRDefault="00FC6B12" w:rsidP="00FC6B12">
            <w:pPr>
              <w:spacing w:line="360" w:lineRule="auto"/>
              <w:rPr>
                <w:rFonts w:ascii="David" w:eastAsia="Times New Roman" w:hAnsi="David"/>
                <w:b/>
                <w:bCs/>
                <w:szCs w:val="22"/>
                <w:rtl/>
              </w:rPr>
            </w:pPr>
            <w:r w:rsidRPr="002179A0">
              <w:rPr>
                <w:rFonts w:ascii="David" w:eastAsia="Times New Roman" w:hAnsi="David" w:hint="cs"/>
                <w:b/>
                <w:bCs/>
                <w:szCs w:val="22"/>
                <w:rtl/>
              </w:rPr>
              <w:t>טל. נייד</w:t>
            </w:r>
          </w:p>
        </w:tc>
      </w:tr>
      <w:tr w:rsidR="00FC6B12" w:rsidRPr="002179A0" w14:paraId="6872032E" w14:textId="77777777" w:rsidTr="00FC6B12">
        <w:tc>
          <w:tcPr>
            <w:tcW w:w="419" w:type="dxa"/>
            <w:shd w:val="clear" w:color="auto" w:fill="auto"/>
          </w:tcPr>
          <w:p w14:paraId="55547F1C" w14:textId="77777777" w:rsidR="00FC6B12" w:rsidRDefault="00FC6B12" w:rsidP="00FC6B12">
            <w:pPr>
              <w:spacing w:line="360" w:lineRule="auto"/>
              <w:rPr>
                <w:rFonts w:ascii="David" w:eastAsia="Times New Roman" w:hAnsi="David"/>
                <w:szCs w:val="22"/>
                <w:rtl/>
              </w:rPr>
            </w:pPr>
          </w:p>
          <w:p w14:paraId="259D2905" w14:textId="77777777" w:rsidR="00FC6B12" w:rsidRPr="002179A0" w:rsidRDefault="00FC6B12" w:rsidP="00FC6B12">
            <w:pPr>
              <w:spacing w:line="360" w:lineRule="auto"/>
              <w:rPr>
                <w:rFonts w:ascii="David" w:eastAsia="Times New Roman" w:hAnsi="David"/>
                <w:szCs w:val="22"/>
                <w:rtl/>
              </w:rPr>
            </w:pPr>
          </w:p>
        </w:tc>
        <w:tc>
          <w:tcPr>
            <w:tcW w:w="1864" w:type="dxa"/>
            <w:shd w:val="clear" w:color="auto" w:fill="auto"/>
          </w:tcPr>
          <w:p w14:paraId="193B621C" w14:textId="77777777" w:rsidR="00FC6B12" w:rsidRPr="002179A0" w:rsidRDefault="00FC6B12" w:rsidP="00FC6B12">
            <w:pPr>
              <w:spacing w:line="360" w:lineRule="auto"/>
              <w:rPr>
                <w:rFonts w:ascii="David" w:eastAsia="Times New Roman" w:hAnsi="David"/>
                <w:szCs w:val="22"/>
                <w:rtl/>
              </w:rPr>
            </w:pPr>
          </w:p>
        </w:tc>
        <w:tc>
          <w:tcPr>
            <w:tcW w:w="1527" w:type="dxa"/>
            <w:shd w:val="clear" w:color="auto" w:fill="auto"/>
          </w:tcPr>
          <w:p w14:paraId="162F95FB" w14:textId="77777777" w:rsidR="00FC6B12" w:rsidRPr="002179A0" w:rsidRDefault="00FC6B12" w:rsidP="00FC6B12">
            <w:pPr>
              <w:spacing w:line="360" w:lineRule="auto"/>
              <w:rPr>
                <w:rFonts w:ascii="David" w:eastAsia="Times New Roman" w:hAnsi="David"/>
                <w:szCs w:val="22"/>
                <w:rtl/>
              </w:rPr>
            </w:pPr>
          </w:p>
        </w:tc>
        <w:tc>
          <w:tcPr>
            <w:tcW w:w="1687" w:type="dxa"/>
            <w:shd w:val="clear" w:color="auto" w:fill="auto"/>
          </w:tcPr>
          <w:p w14:paraId="3A996E70" w14:textId="77777777" w:rsidR="00FC6B12" w:rsidRPr="002179A0" w:rsidRDefault="00FC6B12" w:rsidP="00FC6B12">
            <w:pPr>
              <w:spacing w:line="360" w:lineRule="auto"/>
              <w:rPr>
                <w:rFonts w:ascii="David" w:eastAsia="Times New Roman" w:hAnsi="David"/>
                <w:szCs w:val="22"/>
                <w:rtl/>
              </w:rPr>
            </w:pPr>
          </w:p>
        </w:tc>
        <w:tc>
          <w:tcPr>
            <w:tcW w:w="1369" w:type="dxa"/>
            <w:shd w:val="clear" w:color="auto" w:fill="auto"/>
          </w:tcPr>
          <w:p w14:paraId="2B2E97A1" w14:textId="77777777" w:rsidR="00FC6B12" w:rsidRPr="002179A0" w:rsidRDefault="00FC6B12" w:rsidP="00FC6B12">
            <w:pPr>
              <w:spacing w:line="360" w:lineRule="auto"/>
              <w:rPr>
                <w:rFonts w:ascii="David" w:eastAsia="Times New Roman" w:hAnsi="David"/>
                <w:szCs w:val="22"/>
                <w:rtl/>
              </w:rPr>
            </w:pPr>
          </w:p>
        </w:tc>
        <w:tc>
          <w:tcPr>
            <w:tcW w:w="1168" w:type="dxa"/>
            <w:shd w:val="clear" w:color="auto" w:fill="auto"/>
          </w:tcPr>
          <w:p w14:paraId="357BC645" w14:textId="77777777" w:rsidR="00FC6B12" w:rsidRPr="002179A0" w:rsidRDefault="00FC6B12" w:rsidP="00FC6B12">
            <w:pPr>
              <w:spacing w:line="360" w:lineRule="auto"/>
              <w:rPr>
                <w:rFonts w:ascii="David" w:eastAsia="Times New Roman" w:hAnsi="David"/>
                <w:szCs w:val="22"/>
                <w:rtl/>
              </w:rPr>
            </w:pPr>
          </w:p>
        </w:tc>
      </w:tr>
      <w:tr w:rsidR="00FC6B12" w:rsidRPr="002179A0" w14:paraId="50AE160A" w14:textId="77777777" w:rsidTr="00FC6B12">
        <w:tc>
          <w:tcPr>
            <w:tcW w:w="419" w:type="dxa"/>
            <w:shd w:val="clear" w:color="auto" w:fill="auto"/>
          </w:tcPr>
          <w:p w14:paraId="78F0EBCD" w14:textId="77777777" w:rsidR="00FC6B12" w:rsidRDefault="00FC6B12" w:rsidP="00FC6B12">
            <w:pPr>
              <w:spacing w:line="360" w:lineRule="auto"/>
              <w:rPr>
                <w:rFonts w:ascii="David" w:eastAsia="Times New Roman" w:hAnsi="David"/>
                <w:szCs w:val="22"/>
                <w:rtl/>
              </w:rPr>
            </w:pPr>
          </w:p>
          <w:p w14:paraId="4D930D7C" w14:textId="77777777" w:rsidR="00FC6B12" w:rsidRPr="002179A0" w:rsidRDefault="00FC6B12" w:rsidP="00FC6B12">
            <w:pPr>
              <w:spacing w:line="360" w:lineRule="auto"/>
              <w:rPr>
                <w:rFonts w:ascii="David" w:eastAsia="Times New Roman" w:hAnsi="David"/>
                <w:szCs w:val="22"/>
                <w:rtl/>
              </w:rPr>
            </w:pPr>
          </w:p>
        </w:tc>
        <w:tc>
          <w:tcPr>
            <w:tcW w:w="1864" w:type="dxa"/>
            <w:shd w:val="clear" w:color="auto" w:fill="auto"/>
          </w:tcPr>
          <w:p w14:paraId="1D792B2F" w14:textId="77777777" w:rsidR="00FC6B12" w:rsidRPr="002179A0" w:rsidRDefault="00FC6B12" w:rsidP="00FC6B12">
            <w:pPr>
              <w:spacing w:line="360" w:lineRule="auto"/>
              <w:rPr>
                <w:rFonts w:ascii="David" w:eastAsia="Times New Roman" w:hAnsi="David"/>
                <w:szCs w:val="22"/>
                <w:rtl/>
              </w:rPr>
            </w:pPr>
          </w:p>
        </w:tc>
        <w:tc>
          <w:tcPr>
            <w:tcW w:w="1527" w:type="dxa"/>
            <w:shd w:val="clear" w:color="auto" w:fill="auto"/>
          </w:tcPr>
          <w:p w14:paraId="4C7A7B72" w14:textId="77777777" w:rsidR="00FC6B12" w:rsidRPr="002179A0" w:rsidRDefault="00FC6B12" w:rsidP="00FC6B12">
            <w:pPr>
              <w:spacing w:line="360" w:lineRule="auto"/>
              <w:rPr>
                <w:rFonts w:ascii="David" w:eastAsia="Times New Roman" w:hAnsi="David"/>
                <w:szCs w:val="22"/>
                <w:rtl/>
              </w:rPr>
            </w:pPr>
          </w:p>
        </w:tc>
        <w:tc>
          <w:tcPr>
            <w:tcW w:w="1687" w:type="dxa"/>
            <w:shd w:val="clear" w:color="auto" w:fill="auto"/>
          </w:tcPr>
          <w:p w14:paraId="11DEA84C" w14:textId="77777777" w:rsidR="00FC6B12" w:rsidRPr="002179A0" w:rsidRDefault="00FC6B12" w:rsidP="00FC6B12">
            <w:pPr>
              <w:spacing w:line="360" w:lineRule="auto"/>
              <w:rPr>
                <w:rFonts w:ascii="David" w:eastAsia="Times New Roman" w:hAnsi="David"/>
                <w:szCs w:val="22"/>
                <w:rtl/>
              </w:rPr>
            </w:pPr>
          </w:p>
        </w:tc>
        <w:tc>
          <w:tcPr>
            <w:tcW w:w="1369" w:type="dxa"/>
            <w:shd w:val="clear" w:color="auto" w:fill="auto"/>
          </w:tcPr>
          <w:p w14:paraId="25EB23F5" w14:textId="77777777" w:rsidR="00FC6B12" w:rsidRPr="002179A0" w:rsidRDefault="00FC6B12" w:rsidP="00FC6B12">
            <w:pPr>
              <w:spacing w:line="360" w:lineRule="auto"/>
              <w:rPr>
                <w:rFonts w:ascii="David" w:eastAsia="Times New Roman" w:hAnsi="David"/>
                <w:szCs w:val="22"/>
                <w:rtl/>
              </w:rPr>
            </w:pPr>
          </w:p>
        </w:tc>
        <w:tc>
          <w:tcPr>
            <w:tcW w:w="1168" w:type="dxa"/>
            <w:shd w:val="clear" w:color="auto" w:fill="auto"/>
          </w:tcPr>
          <w:p w14:paraId="48CF3842" w14:textId="77777777" w:rsidR="00FC6B12" w:rsidRPr="002179A0" w:rsidRDefault="00FC6B12" w:rsidP="00FC6B12">
            <w:pPr>
              <w:spacing w:line="360" w:lineRule="auto"/>
              <w:rPr>
                <w:rFonts w:ascii="David" w:eastAsia="Times New Roman" w:hAnsi="David"/>
                <w:szCs w:val="22"/>
                <w:rtl/>
              </w:rPr>
            </w:pPr>
          </w:p>
        </w:tc>
      </w:tr>
      <w:tr w:rsidR="00FC6B12" w:rsidRPr="002179A0" w14:paraId="3BAE8643" w14:textId="77777777" w:rsidTr="00FC6B12">
        <w:tc>
          <w:tcPr>
            <w:tcW w:w="419" w:type="dxa"/>
            <w:shd w:val="clear" w:color="auto" w:fill="auto"/>
          </w:tcPr>
          <w:p w14:paraId="41906436" w14:textId="77777777" w:rsidR="00FC6B12" w:rsidRDefault="00FC6B12" w:rsidP="00FC6B12">
            <w:pPr>
              <w:spacing w:line="360" w:lineRule="auto"/>
              <w:rPr>
                <w:rFonts w:ascii="David" w:eastAsia="Times New Roman" w:hAnsi="David"/>
                <w:szCs w:val="22"/>
                <w:rtl/>
              </w:rPr>
            </w:pPr>
          </w:p>
          <w:p w14:paraId="5B6138A4" w14:textId="77777777" w:rsidR="00FC6B12" w:rsidRPr="002179A0" w:rsidRDefault="00FC6B12" w:rsidP="00FC6B12">
            <w:pPr>
              <w:spacing w:line="360" w:lineRule="auto"/>
              <w:rPr>
                <w:rFonts w:ascii="David" w:eastAsia="Times New Roman" w:hAnsi="David"/>
                <w:szCs w:val="22"/>
                <w:rtl/>
              </w:rPr>
            </w:pPr>
          </w:p>
        </w:tc>
        <w:tc>
          <w:tcPr>
            <w:tcW w:w="1864" w:type="dxa"/>
            <w:shd w:val="clear" w:color="auto" w:fill="auto"/>
          </w:tcPr>
          <w:p w14:paraId="3BC6E14B" w14:textId="77777777" w:rsidR="00FC6B12" w:rsidRPr="002179A0" w:rsidRDefault="00FC6B12" w:rsidP="00FC6B12">
            <w:pPr>
              <w:spacing w:line="360" w:lineRule="auto"/>
              <w:rPr>
                <w:rFonts w:ascii="David" w:eastAsia="Times New Roman" w:hAnsi="David"/>
                <w:szCs w:val="22"/>
                <w:rtl/>
              </w:rPr>
            </w:pPr>
          </w:p>
        </w:tc>
        <w:tc>
          <w:tcPr>
            <w:tcW w:w="1527" w:type="dxa"/>
            <w:shd w:val="clear" w:color="auto" w:fill="auto"/>
          </w:tcPr>
          <w:p w14:paraId="57BDBB6F" w14:textId="77777777" w:rsidR="00FC6B12" w:rsidRPr="002179A0" w:rsidRDefault="00FC6B12" w:rsidP="00FC6B12">
            <w:pPr>
              <w:spacing w:line="360" w:lineRule="auto"/>
              <w:rPr>
                <w:rFonts w:ascii="David" w:eastAsia="Times New Roman" w:hAnsi="David"/>
                <w:szCs w:val="22"/>
                <w:rtl/>
              </w:rPr>
            </w:pPr>
          </w:p>
        </w:tc>
        <w:tc>
          <w:tcPr>
            <w:tcW w:w="1687" w:type="dxa"/>
            <w:shd w:val="clear" w:color="auto" w:fill="auto"/>
          </w:tcPr>
          <w:p w14:paraId="24CC6C37" w14:textId="77777777" w:rsidR="00FC6B12" w:rsidRPr="002179A0" w:rsidRDefault="00FC6B12" w:rsidP="00FC6B12">
            <w:pPr>
              <w:spacing w:line="360" w:lineRule="auto"/>
              <w:rPr>
                <w:rFonts w:ascii="David" w:eastAsia="Times New Roman" w:hAnsi="David"/>
                <w:szCs w:val="22"/>
                <w:rtl/>
              </w:rPr>
            </w:pPr>
          </w:p>
        </w:tc>
        <w:tc>
          <w:tcPr>
            <w:tcW w:w="1369" w:type="dxa"/>
            <w:shd w:val="clear" w:color="auto" w:fill="auto"/>
          </w:tcPr>
          <w:p w14:paraId="51603A1E" w14:textId="77777777" w:rsidR="00FC6B12" w:rsidRPr="002179A0" w:rsidRDefault="00FC6B12" w:rsidP="00FC6B12">
            <w:pPr>
              <w:spacing w:line="360" w:lineRule="auto"/>
              <w:rPr>
                <w:rFonts w:ascii="David" w:eastAsia="Times New Roman" w:hAnsi="David"/>
                <w:szCs w:val="22"/>
                <w:rtl/>
              </w:rPr>
            </w:pPr>
          </w:p>
        </w:tc>
        <w:tc>
          <w:tcPr>
            <w:tcW w:w="1168" w:type="dxa"/>
            <w:shd w:val="clear" w:color="auto" w:fill="auto"/>
          </w:tcPr>
          <w:p w14:paraId="73A27D51" w14:textId="77777777" w:rsidR="00FC6B12" w:rsidRPr="002179A0" w:rsidRDefault="00FC6B12" w:rsidP="00FC6B12">
            <w:pPr>
              <w:spacing w:line="360" w:lineRule="auto"/>
              <w:rPr>
                <w:rFonts w:ascii="David" w:eastAsia="Times New Roman" w:hAnsi="David"/>
                <w:szCs w:val="22"/>
                <w:rtl/>
              </w:rPr>
            </w:pPr>
          </w:p>
        </w:tc>
      </w:tr>
      <w:tr w:rsidR="00FC6B12" w:rsidRPr="002179A0" w14:paraId="1FB91AB6" w14:textId="77777777" w:rsidTr="00FC6B12">
        <w:tc>
          <w:tcPr>
            <w:tcW w:w="419" w:type="dxa"/>
            <w:shd w:val="clear" w:color="auto" w:fill="auto"/>
          </w:tcPr>
          <w:p w14:paraId="3161794E" w14:textId="77777777" w:rsidR="00FC6B12" w:rsidRDefault="00FC6B12" w:rsidP="00FC6B12">
            <w:pPr>
              <w:spacing w:line="360" w:lineRule="auto"/>
              <w:rPr>
                <w:rFonts w:ascii="David" w:eastAsia="Times New Roman" w:hAnsi="David"/>
                <w:szCs w:val="22"/>
                <w:rtl/>
              </w:rPr>
            </w:pPr>
          </w:p>
          <w:p w14:paraId="03776B53" w14:textId="77777777" w:rsidR="00FC6B12" w:rsidRDefault="00FC6B12" w:rsidP="00FC6B12">
            <w:pPr>
              <w:spacing w:line="360" w:lineRule="auto"/>
              <w:rPr>
                <w:rFonts w:ascii="David" w:eastAsia="Times New Roman" w:hAnsi="David"/>
                <w:szCs w:val="22"/>
                <w:rtl/>
              </w:rPr>
            </w:pPr>
          </w:p>
        </w:tc>
        <w:tc>
          <w:tcPr>
            <w:tcW w:w="1864" w:type="dxa"/>
            <w:shd w:val="clear" w:color="auto" w:fill="auto"/>
          </w:tcPr>
          <w:p w14:paraId="175CF54B" w14:textId="77777777" w:rsidR="00FC6B12" w:rsidRPr="002179A0" w:rsidRDefault="00FC6B12" w:rsidP="00FC6B12">
            <w:pPr>
              <w:spacing w:line="360" w:lineRule="auto"/>
              <w:rPr>
                <w:rFonts w:ascii="David" w:eastAsia="Times New Roman" w:hAnsi="David"/>
                <w:szCs w:val="22"/>
                <w:rtl/>
              </w:rPr>
            </w:pPr>
          </w:p>
        </w:tc>
        <w:tc>
          <w:tcPr>
            <w:tcW w:w="1527" w:type="dxa"/>
            <w:shd w:val="clear" w:color="auto" w:fill="auto"/>
          </w:tcPr>
          <w:p w14:paraId="643B032E" w14:textId="77777777" w:rsidR="00FC6B12" w:rsidRPr="002179A0" w:rsidRDefault="00FC6B12" w:rsidP="00FC6B12">
            <w:pPr>
              <w:spacing w:line="360" w:lineRule="auto"/>
              <w:rPr>
                <w:rFonts w:ascii="David" w:eastAsia="Times New Roman" w:hAnsi="David"/>
                <w:szCs w:val="22"/>
                <w:rtl/>
              </w:rPr>
            </w:pPr>
          </w:p>
        </w:tc>
        <w:tc>
          <w:tcPr>
            <w:tcW w:w="1687" w:type="dxa"/>
            <w:shd w:val="clear" w:color="auto" w:fill="auto"/>
          </w:tcPr>
          <w:p w14:paraId="46F5D9BF" w14:textId="77777777" w:rsidR="00FC6B12" w:rsidRPr="002179A0" w:rsidRDefault="00FC6B12" w:rsidP="00FC6B12">
            <w:pPr>
              <w:spacing w:line="360" w:lineRule="auto"/>
              <w:rPr>
                <w:rFonts w:ascii="David" w:eastAsia="Times New Roman" w:hAnsi="David"/>
                <w:szCs w:val="22"/>
                <w:rtl/>
              </w:rPr>
            </w:pPr>
          </w:p>
        </w:tc>
        <w:tc>
          <w:tcPr>
            <w:tcW w:w="1369" w:type="dxa"/>
            <w:shd w:val="clear" w:color="auto" w:fill="auto"/>
          </w:tcPr>
          <w:p w14:paraId="60AF4CA7" w14:textId="77777777" w:rsidR="00FC6B12" w:rsidRPr="002179A0" w:rsidRDefault="00FC6B12" w:rsidP="00FC6B12">
            <w:pPr>
              <w:spacing w:line="360" w:lineRule="auto"/>
              <w:rPr>
                <w:rFonts w:ascii="David" w:eastAsia="Times New Roman" w:hAnsi="David"/>
                <w:szCs w:val="22"/>
                <w:rtl/>
              </w:rPr>
            </w:pPr>
          </w:p>
        </w:tc>
        <w:tc>
          <w:tcPr>
            <w:tcW w:w="1168" w:type="dxa"/>
            <w:shd w:val="clear" w:color="auto" w:fill="auto"/>
          </w:tcPr>
          <w:p w14:paraId="401C7B75" w14:textId="77777777" w:rsidR="00FC6B12" w:rsidRPr="002179A0" w:rsidRDefault="00FC6B12" w:rsidP="00FC6B12">
            <w:pPr>
              <w:spacing w:line="360" w:lineRule="auto"/>
              <w:rPr>
                <w:rFonts w:ascii="David" w:eastAsia="Times New Roman" w:hAnsi="David"/>
                <w:szCs w:val="22"/>
                <w:rtl/>
              </w:rPr>
            </w:pPr>
          </w:p>
        </w:tc>
      </w:tr>
      <w:tr w:rsidR="00FC6B12" w:rsidRPr="002179A0" w14:paraId="1D052180" w14:textId="77777777" w:rsidTr="00FC6B12">
        <w:tc>
          <w:tcPr>
            <w:tcW w:w="419" w:type="dxa"/>
            <w:shd w:val="clear" w:color="auto" w:fill="auto"/>
          </w:tcPr>
          <w:p w14:paraId="1B427E7A" w14:textId="77777777" w:rsidR="00FC6B12" w:rsidRDefault="00FC6B12" w:rsidP="00FC6B12">
            <w:pPr>
              <w:spacing w:line="360" w:lineRule="auto"/>
              <w:rPr>
                <w:rFonts w:ascii="David" w:eastAsia="Times New Roman" w:hAnsi="David"/>
                <w:szCs w:val="22"/>
                <w:rtl/>
              </w:rPr>
            </w:pPr>
          </w:p>
          <w:p w14:paraId="60FAD74C" w14:textId="77777777" w:rsidR="00FC6B12" w:rsidRDefault="00FC6B12" w:rsidP="00FC6B12">
            <w:pPr>
              <w:spacing w:line="360" w:lineRule="auto"/>
              <w:rPr>
                <w:rFonts w:ascii="David" w:eastAsia="Times New Roman" w:hAnsi="David"/>
                <w:szCs w:val="22"/>
                <w:rtl/>
              </w:rPr>
            </w:pPr>
          </w:p>
        </w:tc>
        <w:tc>
          <w:tcPr>
            <w:tcW w:w="1864" w:type="dxa"/>
            <w:shd w:val="clear" w:color="auto" w:fill="auto"/>
          </w:tcPr>
          <w:p w14:paraId="12227BAB" w14:textId="77777777" w:rsidR="00FC6B12" w:rsidRPr="002179A0" w:rsidRDefault="00FC6B12" w:rsidP="00FC6B12">
            <w:pPr>
              <w:spacing w:line="360" w:lineRule="auto"/>
              <w:rPr>
                <w:rFonts w:ascii="David" w:eastAsia="Times New Roman" w:hAnsi="David"/>
                <w:szCs w:val="22"/>
                <w:rtl/>
              </w:rPr>
            </w:pPr>
          </w:p>
        </w:tc>
        <w:tc>
          <w:tcPr>
            <w:tcW w:w="1527" w:type="dxa"/>
            <w:shd w:val="clear" w:color="auto" w:fill="auto"/>
          </w:tcPr>
          <w:p w14:paraId="4FEF08AA" w14:textId="77777777" w:rsidR="00FC6B12" w:rsidRPr="002179A0" w:rsidRDefault="00FC6B12" w:rsidP="00FC6B12">
            <w:pPr>
              <w:spacing w:line="360" w:lineRule="auto"/>
              <w:rPr>
                <w:rFonts w:ascii="David" w:eastAsia="Times New Roman" w:hAnsi="David"/>
                <w:szCs w:val="22"/>
                <w:rtl/>
              </w:rPr>
            </w:pPr>
          </w:p>
        </w:tc>
        <w:tc>
          <w:tcPr>
            <w:tcW w:w="1687" w:type="dxa"/>
            <w:shd w:val="clear" w:color="auto" w:fill="auto"/>
          </w:tcPr>
          <w:p w14:paraId="202C4EC8" w14:textId="77777777" w:rsidR="00FC6B12" w:rsidRPr="002179A0" w:rsidRDefault="00FC6B12" w:rsidP="00FC6B12">
            <w:pPr>
              <w:spacing w:line="360" w:lineRule="auto"/>
              <w:rPr>
                <w:rFonts w:ascii="David" w:eastAsia="Times New Roman" w:hAnsi="David"/>
                <w:szCs w:val="22"/>
                <w:rtl/>
              </w:rPr>
            </w:pPr>
          </w:p>
        </w:tc>
        <w:tc>
          <w:tcPr>
            <w:tcW w:w="1369" w:type="dxa"/>
            <w:shd w:val="clear" w:color="auto" w:fill="auto"/>
          </w:tcPr>
          <w:p w14:paraId="5ED70D25" w14:textId="77777777" w:rsidR="00FC6B12" w:rsidRPr="002179A0" w:rsidRDefault="00FC6B12" w:rsidP="00FC6B12">
            <w:pPr>
              <w:spacing w:line="360" w:lineRule="auto"/>
              <w:rPr>
                <w:rFonts w:ascii="David" w:eastAsia="Times New Roman" w:hAnsi="David"/>
                <w:szCs w:val="22"/>
                <w:rtl/>
              </w:rPr>
            </w:pPr>
          </w:p>
        </w:tc>
        <w:tc>
          <w:tcPr>
            <w:tcW w:w="1168" w:type="dxa"/>
            <w:shd w:val="clear" w:color="auto" w:fill="auto"/>
          </w:tcPr>
          <w:p w14:paraId="7B203102" w14:textId="77777777" w:rsidR="00FC6B12" w:rsidRPr="002179A0" w:rsidRDefault="00FC6B12" w:rsidP="00FC6B12">
            <w:pPr>
              <w:spacing w:line="360" w:lineRule="auto"/>
              <w:rPr>
                <w:rFonts w:ascii="David" w:eastAsia="Times New Roman" w:hAnsi="David"/>
                <w:szCs w:val="22"/>
                <w:rtl/>
              </w:rPr>
            </w:pPr>
          </w:p>
        </w:tc>
      </w:tr>
    </w:tbl>
    <w:p w14:paraId="68E2E412" w14:textId="77777777" w:rsidR="00FC6B12" w:rsidRDefault="00FC6B12" w:rsidP="00FC6B12">
      <w:pPr>
        <w:spacing w:line="360" w:lineRule="auto"/>
        <w:rPr>
          <w:rFonts w:ascii="David" w:eastAsia="Times New Roman" w:hAnsi="David"/>
          <w:sz w:val="24"/>
          <w:rtl/>
        </w:rPr>
      </w:pPr>
    </w:p>
    <w:p w14:paraId="635465B2" w14:textId="77777777" w:rsidR="00FC6B12" w:rsidRDefault="00FC6B12" w:rsidP="00FC6B12">
      <w:pPr>
        <w:spacing w:line="360" w:lineRule="auto"/>
        <w:rPr>
          <w:rFonts w:ascii="David" w:eastAsia="Times New Roman" w:hAnsi="David"/>
          <w:sz w:val="24"/>
          <w:rtl/>
        </w:rPr>
      </w:pPr>
    </w:p>
    <w:p w14:paraId="37CE51BB" w14:textId="77777777" w:rsidR="00FC6B12" w:rsidRDefault="00FC6B12" w:rsidP="00FC6B12">
      <w:pPr>
        <w:spacing w:line="360" w:lineRule="auto"/>
        <w:rPr>
          <w:rFonts w:ascii="David" w:eastAsia="Times New Roman" w:hAnsi="David"/>
          <w:sz w:val="24"/>
          <w:rtl/>
        </w:rPr>
      </w:pPr>
    </w:p>
    <w:p w14:paraId="01223446" w14:textId="77777777" w:rsidR="00FC6B12" w:rsidRDefault="00FC6B12" w:rsidP="00FC6B12">
      <w:pPr>
        <w:spacing w:line="360" w:lineRule="auto"/>
        <w:rPr>
          <w:rFonts w:ascii="David" w:eastAsia="Times New Roman" w:hAnsi="David"/>
          <w:sz w:val="24"/>
          <w:rtl/>
        </w:rPr>
      </w:pPr>
    </w:p>
    <w:p w14:paraId="183C23E5" w14:textId="77777777" w:rsidR="00FC6B12" w:rsidRDefault="00FC6B12" w:rsidP="00FC6B12">
      <w:pPr>
        <w:spacing w:line="360" w:lineRule="auto"/>
        <w:rPr>
          <w:rFonts w:ascii="David" w:eastAsia="Times New Roman" w:hAnsi="David"/>
          <w:sz w:val="24"/>
          <w:rtl/>
        </w:rPr>
      </w:pPr>
    </w:p>
    <w:p w14:paraId="5639C017" w14:textId="77777777" w:rsidR="00FC6B12" w:rsidRDefault="00FC6B12" w:rsidP="00FC6B12">
      <w:pPr>
        <w:spacing w:line="360" w:lineRule="auto"/>
        <w:rPr>
          <w:rFonts w:ascii="David" w:eastAsia="Times New Roman" w:hAnsi="David"/>
          <w:sz w:val="24"/>
          <w:rtl/>
        </w:rPr>
      </w:pPr>
    </w:p>
    <w:p w14:paraId="008B04AB" w14:textId="77777777" w:rsidR="00FC6B12" w:rsidRDefault="00FC6B12" w:rsidP="00FC6B12">
      <w:pPr>
        <w:spacing w:line="360" w:lineRule="auto"/>
        <w:rPr>
          <w:rFonts w:ascii="David" w:eastAsia="Times New Roman" w:hAnsi="David"/>
          <w:sz w:val="24"/>
          <w:rtl/>
        </w:rPr>
      </w:pPr>
    </w:p>
    <w:p w14:paraId="703EC8DE" w14:textId="77777777" w:rsidR="00FC6B12" w:rsidRDefault="00FC6B12" w:rsidP="00FC6B12">
      <w:pPr>
        <w:spacing w:line="360" w:lineRule="auto"/>
        <w:rPr>
          <w:rFonts w:ascii="David" w:eastAsia="Times New Roman" w:hAnsi="David"/>
          <w:sz w:val="24"/>
          <w:rtl/>
        </w:rPr>
      </w:pPr>
    </w:p>
    <w:p w14:paraId="33ACE80F" w14:textId="77777777" w:rsidR="00FC6B12" w:rsidRDefault="00FC6B12" w:rsidP="00FC6B12">
      <w:pPr>
        <w:pStyle w:val="aa"/>
        <w:tabs>
          <w:tab w:val="left" w:pos="990"/>
          <w:tab w:val="left" w:pos="1482"/>
        </w:tabs>
        <w:ind w:left="1440"/>
        <w:rPr>
          <w:rFonts w:ascii="David" w:hAnsi="David"/>
          <w:bCs/>
          <w:caps/>
          <w:spacing w:val="15"/>
          <w:sz w:val="24"/>
          <w:u w:val="single"/>
          <w:rtl/>
          <w:lang w:val="x-none" w:eastAsia="x-none"/>
        </w:rPr>
      </w:pPr>
      <w:r w:rsidRPr="002179A0">
        <w:rPr>
          <w:rFonts w:ascii="David" w:eastAsia="Times New Roman" w:hAnsi="David" w:hint="cs"/>
          <w:b/>
          <w:bCs/>
          <w:sz w:val="24"/>
          <w:rtl/>
        </w:rPr>
        <w:t>*</w:t>
      </w:r>
      <w:r w:rsidRPr="002179A0">
        <w:rPr>
          <w:rFonts w:ascii="David" w:eastAsia="Times New Roman" w:hAnsi="David" w:hint="cs"/>
          <w:sz w:val="20"/>
          <w:szCs w:val="20"/>
          <w:rtl/>
        </w:rPr>
        <w:t xml:space="preserve"> המציע יידרש לציין את שם איש הקשר אשר רלוונטי להיכרות עם עבודתו של היועץ המוצע. המציע יוודא את זמינותו הטלפונית של איש הקשר. המינהל רשאי להתקשר עם איש הקשר ולוודא את נכונות הפרטים. במקרה בו לא תצלח ההתקשרות הטלפונית לאחר לפחות 3 ניסיונות</w:t>
      </w:r>
      <w:r>
        <w:rPr>
          <w:rFonts w:ascii="David" w:eastAsia="Times New Roman" w:hAnsi="David" w:hint="cs"/>
          <w:sz w:val="20"/>
          <w:szCs w:val="20"/>
          <w:rtl/>
        </w:rPr>
        <w:t>, במועדים שונים,</w:t>
      </w:r>
      <w:r w:rsidRPr="002179A0">
        <w:rPr>
          <w:rFonts w:ascii="David" w:eastAsia="Times New Roman" w:hAnsi="David" w:hint="cs"/>
          <w:sz w:val="20"/>
          <w:szCs w:val="20"/>
          <w:rtl/>
        </w:rPr>
        <w:t xml:space="preserve"> לא ייחשב הניסיון המוצג לצורך הוכחת עמידתו של היועץ המוצע בתנאי הסף של המכרז</w:t>
      </w:r>
    </w:p>
    <w:p w14:paraId="0B4F4CC3" w14:textId="77777777" w:rsidR="00FC6B12" w:rsidRPr="002179A0" w:rsidRDefault="00FC6B12" w:rsidP="00FC6B12">
      <w:pPr>
        <w:spacing w:line="360" w:lineRule="auto"/>
        <w:rPr>
          <w:rFonts w:ascii="David" w:eastAsia="Times New Roman" w:hAnsi="David"/>
          <w:sz w:val="24"/>
          <w:rtl/>
        </w:rPr>
      </w:pPr>
    </w:p>
    <w:p w14:paraId="7C4088FD" w14:textId="77777777" w:rsidR="00FC6B12" w:rsidRPr="002179A0" w:rsidRDefault="00FC6B12" w:rsidP="00FC6B12">
      <w:pPr>
        <w:spacing w:line="360" w:lineRule="auto"/>
        <w:rPr>
          <w:rFonts w:ascii="David" w:eastAsia="Times New Roman" w:hAnsi="David"/>
          <w:sz w:val="24"/>
          <w:rtl/>
        </w:rPr>
      </w:pPr>
      <w:r w:rsidRPr="002179A0">
        <w:rPr>
          <w:rFonts w:ascii="David" w:eastAsia="Times New Roman"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1"/>
        <w:gridCol w:w="2448"/>
        <w:gridCol w:w="2394"/>
        <w:gridCol w:w="2627"/>
      </w:tblGrid>
      <w:tr w:rsidR="00FC6B12" w:rsidRPr="002179A0" w14:paraId="10284E6F" w14:textId="77777777" w:rsidTr="00FC6B12">
        <w:trPr>
          <w:trHeight w:val="70"/>
        </w:trPr>
        <w:tc>
          <w:tcPr>
            <w:tcW w:w="1551" w:type="dxa"/>
          </w:tcPr>
          <w:p w14:paraId="52D43BEF" w14:textId="77777777" w:rsidR="00FC6B12" w:rsidRPr="002179A0" w:rsidRDefault="00FC6B12" w:rsidP="00FC6B12">
            <w:pPr>
              <w:spacing w:line="360" w:lineRule="auto"/>
              <w:rPr>
                <w:rFonts w:ascii="David" w:eastAsia="Times New Roman" w:hAnsi="David"/>
                <w:sz w:val="24"/>
              </w:rPr>
            </w:pPr>
          </w:p>
        </w:tc>
        <w:tc>
          <w:tcPr>
            <w:tcW w:w="2448" w:type="dxa"/>
          </w:tcPr>
          <w:p w14:paraId="330C1A90" w14:textId="77777777" w:rsidR="00FC6B12" w:rsidRPr="002179A0" w:rsidRDefault="00FC6B12" w:rsidP="00FC6B12">
            <w:pPr>
              <w:spacing w:line="360" w:lineRule="auto"/>
              <w:rPr>
                <w:rFonts w:ascii="David" w:eastAsia="Times New Roman" w:hAnsi="David"/>
                <w:sz w:val="24"/>
              </w:rPr>
            </w:pPr>
          </w:p>
        </w:tc>
        <w:tc>
          <w:tcPr>
            <w:tcW w:w="2394" w:type="dxa"/>
          </w:tcPr>
          <w:p w14:paraId="7263DEE0" w14:textId="77777777" w:rsidR="00FC6B12" w:rsidRPr="002179A0" w:rsidRDefault="00FC6B12" w:rsidP="00FC6B12">
            <w:pPr>
              <w:spacing w:line="360" w:lineRule="auto"/>
              <w:rPr>
                <w:rFonts w:ascii="David" w:eastAsia="Times New Roman" w:hAnsi="David"/>
                <w:sz w:val="24"/>
              </w:rPr>
            </w:pPr>
          </w:p>
        </w:tc>
        <w:tc>
          <w:tcPr>
            <w:tcW w:w="2627" w:type="dxa"/>
          </w:tcPr>
          <w:p w14:paraId="7C6A2C09" w14:textId="77777777" w:rsidR="00FC6B12" w:rsidRPr="002179A0" w:rsidRDefault="00FC6B12" w:rsidP="00FC6B12">
            <w:pPr>
              <w:spacing w:line="360" w:lineRule="auto"/>
              <w:rPr>
                <w:rFonts w:ascii="David" w:eastAsia="Times New Roman" w:hAnsi="David"/>
                <w:sz w:val="24"/>
              </w:rPr>
            </w:pPr>
          </w:p>
        </w:tc>
      </w:tr>
      <w:tr w:rsidR="00FC6B12" w:rsidRPr="002179A0" w14:paraId="33CD1810" w14:textId="77777777" w:rsidTr="00FC6B12">
        <w:trPr>
          <w:trHeight w:val="301"/>
        </w:trPr>
        <w:tc>
          <w:tcPr>
            <w:tcW w:w="1551" w:type="dxa"/>
            <w:shd w:val="pct5" w:color="auto" w:fill="auto"/>
          </w:tcPr>
          <w:p w14:paraId="7555A0DC" w14:textId="77777777" w:rsidR="00FC6B12" w:rsidRPr="002179A0" w:rsidRDefault="00FC6B12" w:rsidP="00FC6B12">
            <w:pPr>
              <w:jc w:val="center"/>
              <w:rPr>
                <w:rFonts w:ascii="David" w:eastAsia="Times New Roman" w:hAnsi="David"/>
                <w:sz w:val="24"/>
              </w:rPr>
            </w:pPr>
            <w:r w:rsidRPr="002179A0">
              <w:rPr>
                <w:rFonts w:ascii="David" w:eastAsia="Times New Roman" w:hAnsi="David"/>
                <w:sz w:val="24"/>
                <w:rtl/>
              </w:rPr>
              <w:t>תאריך</w:t>
            </w:r>
          </w:p>
        </w:tc>
        <w:tc>
          <w:tcPr>
            <w:tcW w:w="2448" w:type="dxa"/>
            <w:shd w:val="pct5" w:color="auto" w:fill="auto"/>
          </w:tcPr>
          <w:p w14:paraId="7108FC06" w14:textId="77777777" w:rsidR="00FC6B12" w:rsidRPr="002179A0" w:rsidRDefault="00FC6B12" w:rsidP="00FC6B12">
            <w:pPr>
              <w:jc w:val="center"/>
              <w:rPr>
                <w:rFonts w:ascii="David" w:eastAsia="Times New Roman" w:hAnsi="David"/>
                <w:sz w:val="24"/>
                <w:rtl/>
              </w:rPr>
            </w:pPr>
            <w:r w:rsidRPr="002179A0">
              <w:rPr>
                <w:rFonts w:ascii="David" w:eastAsia="Times New Roman" w:hAnsi="David"/>
                <w:sz w:val="24"/>
                <w:rtl/>
              </w:rPr>
              <w:t>שם מלא של החותם בשם המציע</w:t>
            </w:r>
          </w:p>
        </w:tc>
        <w:tc>
          <w:tcPr>
            <w:tcW w:w="2394" w:type="dxa"/>
            <w:shd w:val="pct5" w:color="auto" w:fill="auto"/>
          </w:tcPr>
          <w:p w14:paraId="00B965CC" w14:textId="77777777" w:rsidR="00FC6B12" w:rsidRPr="002179A0" w:rsidRDefault="00FC6B12" w:rsidP="00FC6B12">
            <w:pPr>
              <w:jc w:val="center"/>
              <w:rPr>
                <w:rFonts w:ascii="David" w:eastAsia="Times New Roman" w:hAnsi="David"/>
                <w:sz w:val="24"/>
              </w:rPr>
            </w:pPr>
            <w:r w:rsidRPr="002179A0">
              <w:rPr>
                <w:rFonts w:ascii="David" w:eastAsia="Times New Roman" w:hAnsi="David"/>
                <w:sz w:val="24"/>
                <w:rtl/>
              </w:rPr>
              <w:t>מס' ת.ז</w:t>
            </w:r>
          </w:p>
        </w:tc>
        <w:tc>
          <w:tcPr>
            <w:tcW w:w="2627" w:type="dxa"/>
            <w:shd w:val="pct5" w:color="auto" w:fill="auto"/>
          </w:tcPr>
          <w:p w14:paraId="63830113" w14:textId="77777777" w:rsidR="00FC6B12" w:rsidRPr="002179A0" w:rsidRDefault="00FC6B12" w:rsidP="00FC6B12">
            <w:pPr>
              <w:jc w:val="center"/>
              <w:rPr>
                <w:rFonts w:ascii="David" w:eastAsia="Times New Roman" w:hAnsi="David"/>
                <w:sz w:val="24"/>
              </w:rPr>
            </w:pPr>
            <w:r w:rsidRPr="002179A0">
              <w:rPr>
                <w:rFonts w:ascii="David" w:eastAsia="Times New Roman" w:hAnsi="David"/>
                <w:sz w:val="24"/>
                <w:rtl/>
              </w:rPr>
              <w:t>חתימה וחותמת המציע</w:t>
            </w:r>
          </w:p>
        </w:tc>
      </w:tr>
    </w:tbl>
    <w:p w14:paraId="5E20DACD" w14:textId="77777777" w:rsidR="00FC6B12" w:rsidRPr="002179A0" w:rsidRDefault="00FC6B12" w:rsidP="00FC6B12">
      <w:pPr>
        <w:spacing w:line="360" w:lineRule="auto"/>
        <w:jc w:val="center"/>
        <w:rPr>
          <w:rFonts w:ascii="David" w:eastAsia="Times New Roman" w:hAnsi="David"/>
          <w:b/>
          <w:bCs/>
          <w:sz w:val="24"/>
          <w:u w:val="single"/>
          <w:rtl/>
        </w:rPr>
      </w:pPr>
    </w:p>
    <w:p w14:paraId="2D76E522" w14:textId="77777777" w:rsidR="00FC6B12" w:rsidRPr="002179A0" w:rsidRDefault="00FC6B12" w:rsidP="00FC6B12">
      <w:pPr>
        <w:spacing w:line="360" w:lineRule="auto"/>
        <w:jc w:val="center"/>
        <w:rPr>
          <w:rFonts w:ascii="David" w:eastAsia="Times New Roman" w:hAnsi="David"/>
          <w:b/>
          <w:bCs/>
          <w:sz w:val="24"/>
          <w:u w:val="single"/>
          <w:rtl/>
        </w:rPr>
      </w:pPr>
      <w:r w:rsidRPr="002179A0">
        <w:rPr>
          <w:rFonts w:ascii="David" w:eastAsia="Times New Roman" w:hAnsi="David"/>
          <w:b/>
          <w:bCs/>
          <w:sz w:val="24"/>
          <w:u w:val="single"/>
          <w:rtl/>
        </w:rPr>
        <w:t>אישור</w:t>
      </w:r>
    </w:p>
    <w:p w14:paraId="45410A17" w14:textId="77777777" w:rsidR="00FC6B12" w:rsidRPr="002179A0" w:rsidRDefault="00FC6B12" w:rsidP="00FC6B12">
      <w:pPr>
        <w:spacing w:line="360" w:lineRule="auto"/>
        <w:jc w:val="both"/>
        <w:rPr>
          <w:rFonts w:ascii="David" w:eastAsia="Times New Roman" w:hAnsi="David"/>
          <w:sz w:val="24"/>
          <w:rtl/>
        </w:rPr>
      </w:pPr>
      <w:r w:rsidRPr="002179A0">
        <w:rPr>
          <w:rFonts w:ascii="David" w:eastAsia="Times New Roman"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B2CEBCB" w14:textId="77777777" w:rsidR="00FC6B12" w:rsidRPr="002179A0" w:rsidRDefault="00FC6B12" w:rsidP="00FC6B12">
      <w:pPr>
        <w:spacing w:line="360" w:lineRule="auto"/>
        <w:jc w:val="center"/>
        <w:rPr>
          <w:rFonts w:ascii="David" w:eastAsia="Times New Roman" w:hAnsi="David"/>
          <w:sz w:val="24"/>
          <w:rtl/>
        </w:rPr>
      </w:pPr>
      <w:r w:rsidRPr="002179A0">
        <w:rPr>
          <w:rFonts w:ascii="David" w:eastAsia="Times New Roman" w:hAnsi="David"/>
          <w:sz w:val="24"/>
          <w:rtl/>
        </w:rPr>
        <w:t>______________</w:t>
      </w:r>
    </w:p>
    <w:p w14:paraId="355EC9FA" w14:textId="77777777" w:rsidR="00FC6B12" w:rsidRPr="002179A0" w:rsidRDefault="00FC6B12" w:rsidP="00FC6B12">
      <w:pPr>
        <w:spacing w:line="360" w:lineRule="auto"/>
        <w:jc w:val="center"/>
        <w:rPr>
          <w:rFonts w:ascii="David" w:hAnsi="David"/>
          <w:b/>
          <w:bCs/>
          <w:sz w:val="24"/>
          <w:u w:val="single"/>
          <w:rtl/>
        </w:rPr>
      </w:pPr>
      <w:r w:rsidRPr="002179A0">
        <w:rPr>
          <w:rFonts w:ascii="David" w:eastAsia="Times New Roman" w:hAnsi="David"/>
          <w:sz w:val="24"/>
          <w:rtl/>
        </w:rPr>
        <w:t>חתימה + חותמת</w:t>
      </w:r>
    </w:p>
    <w:p w14:paraId="10773FC9" w14:textId="77777777" w:rsidR="00FC6B12" w:rsidRPr="002179A0" w:rsidRDefault="00FC6B12" w:rsidP="00FC6B12">
      <w:pPr>
        <w:spacing w:line="360" w:lineRule="auto"/>
        <w:jc w:val="center"/>
        <w:rPr>
          <w:rFonts w:ascii="David" w:hAnsi="David"/>
          <w:b/>
          <w:bCs/>
          <w:sz w:val="24"/>
          <w:u w:val="single"/>
          <w:rtl/>
        </w:rPr>
      </w:pPr>
    </w:p>
    <w:p w14:paraId="49D6ABD4" w14:textId="77777777" w:rsidR="00FC6B12" w:rsidRPr="00302BC2" w:rsidRDefault="00FC6B12" w:rsidP="00FC6B12">
      <w:pPr>
        <w:bidi w:val="0"/>
        <w:spacing w:after="200" w:line="276" w:lineRule="auto"/>
        <w:rPr>
          <w:rFonts w:ascii="David" w:hAnsi="David"/>
          <w:b/>
          <w:bCs/>
          <w:sz w:val="24"/>
          <w:rtl/>
        </w:rPr>
      </w:pPr>
      <w:r w:rsidRPr="00302BC2">
        <w:rPr>
          <w:rFonts w:ascii="David" w:hAnsi="David"/>
          <w:b/>
          <w:bCs/>
          <w:sz w:val="24"/>
          <w:rtl/>
        </w:rPr>
        <w:br w:type="page"/>
      </w:r>
    </w:p>
    <w:p w14:paraId="0CF917AF" w14:textId="4945FA0E" w:rsidR="0059160D" w:rsidRPr="00BA7555" w:rsidRDefault="0059160D" w:rsidP="004958B8">
      <w:pPr>
        <w:autoSpaceDE w:val="0"/>
        <w:autoSpaceDN w:val="0"/>
        <w:adjustRightInd w:val="0"/>
        <w:spacing w:after="240" w:line="276" w:lineRule="auto"/>
        <w:rPr>
          <w:rFonts w:ascii="David" w:eastAsia="Times New Roman" w:hAnsi="David"/>
          <w:b/>
          <w:bCs/>
          <w:sz w:val="28"/>
          <w:szCs w:val="28"/>
          <w:u w:val="single"/>
          <w:rtl/>
          <w:lang w:eastAsia="he-IL"/>
        </w:rPr>
      </w:pPr>
      <w:r w:rsidRPr="00BA7555">
        <w:rPr>
          <w:rFonts w:ascii="David" w:eastAsia="Times New Roman" w:hAnsi="David"/>
          <w:b/>
          <w:bCs/>
          <w:sz w:val="28"/>
          <w:szCs w:val="28"/>
          <w:u w:val="single"/>
          <w:rtl/>
          <w:lang w:eastAsia="he-IL"/>
        </w:rPr>
        <w:lastRenderedPageBreak/>
        <w:t xml:space="preserve">נספח </w:t>
      </w:r>
      <w:r w:rsidR="008C462B" w:rsidRPr="00BA7555">
        <w:rPr>
          <w:rFonts w:ascii="David" w:eastAsia="Times New Roman" w:hAnsi="David" w:hint="cs"/>
          <w:b/>
          <w:bCs/>
          <w:sz w:val="28"/>
          <w:szCs w:val="28"/>
          <w:u w:val="single"/>
          <w:rtl/>
          <w:lang w:eastAsia="he-IL"/>
        </w:rPr>
        <w:t>ז</w:t>
      </w:r>
      <w:r w:rsidRPr="00BA7555">
        <w:rPr>
          <w:rFonts w:ascii="David" w:eastAsia="Times New Roman" w:hAnsi="David"/>
          <w:b/>
          <w:bCs/>
          <w:sz w:val="28"/>
          <w:szCs w:val="28"/>
          <w:u w:val="single"/>
          <w:rtl/>
          <w:lang w:eastAsia="he-IL"/>
        </w:rPr>
        <w:t>' - בקשה למניעת חשיפה חלקים חסויים בהצעתו של המציע</w:t>
      </w:r>
    </w:p>
    <w:p w14:paraId="4B0E52C4" w14:textId="77777777" w:rsidR="0059160D" w:rsidRPr="00B7230D" w:rsidRDefault="0059160D" w:rsidP="004958B8">
      <w:pPr>
        <w:tabs>
          <w:tab w:val="left" w:pos="8351"/>
          <w:tab w:val="left" w:pos="8531"/>
          <w:tab w:val="left" w:pos="8711"/>
        </w:tabs>
        <w:overflowPunct w:val="0"/>
        <w:autoSpaceDE w:val="0"/>
        <w:autoSpaceDN w:val="0"/>
        <w:adjustRightInd w:val="0"/>
        <w:spacing w:before="120" w:after="240" w:line="276"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אין בהצעתי כל מסמך חסוי וכי </w:t>
      </w:r>
      <w:r w:rsidR="00272013">
        <w:rPr>
          <w:rFonts w:ascii="David" w:eastAsia="Times New Roman" w:hAnsi="David" w:hint="cs"/>
          <w:sz w:val="24"/>
          <w:rtl/>
          <w:lang w:eastAsia="he-IL"/>
        </w:rPr>
        <w:t xml:space="preserve">אם </w:t>
      </w:r>
      <w:r w:rsidRPr="00B7230D">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763F7F">
        <w:rPr>
          <w:rFonts w:ascii="David" w:eastAsia="Times New Roman" w:hAnsi="David" w:hint="eastAsia"/>
          <w:sz w:val="24"/>
          <w:rtl/>
          <w:lang w:eastAsia="he-IL"/>
        </w:rPr>
        <w:t>אף</w:t>
      </w:r>
      <w:r w:rsidRPr="00D516D7">
        <w:rPr>
          <w:rFonts w:ascii="David" w:eastAsia="Times New Roman" w:hAnsi="David"/>
          <w:sz w:val="24"/>
          <w:rtl/>
          <w:lang w:eastAsia="he-IL"/>
        </w:rPr>
        <w:t xml:space="preserve"> </w:t>
      </w:r>
      <w:r w:rsidRPr="00D516D7">
        <w:rPr>
          <w:rFonts w:ascii="David" w:eastAsia="Times New Roman" w:hAnsi="David" w:hint="eastAsia"/>
          <w:sz w:val="24"/>
          <w:rtl/>
          <w:lang w:eastAsia="he-IL"/>
        </w:rPr>
        <w:t>אם</w:t>
      </w:r>
      <w:r w:rsidRPr="00D516D7">
        <w:rPr>
          <w:rFonts w:ascii="David" w:eastAsia="Times New Roman" w:hAnsi="David"/>
          <w:sz w:val="24"/>
          <w:rtl/>
          <w:lang w:eastAsia="he-IL"/>
        </w:rPr>
        <w:t xml:space="preserve"> </w:t>
      </w:r>
      <w:r w:rsidRPr="007678B0">
        <w:rPr>
          <w:rFonts w:ascii="David" w:eastAsia="Times New Roman" w:hAnsi="David" w:hint="eastAsia"/>
          <w:sz w:val="24"/>
          <w:rtl/>
          <w:lang w:eastAsia="he-IL"/>
        </w:rPr>
        <w:t>המציעים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האחרים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לא</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סימנו</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פריט</w:t>
      </w:r>
      <w:r w:rsidRPr="007678B0">
        <w:rPr>
          <w:rFonts w:ascii="David" w:eastAsia="Times New Roman" w:hAnsi="David"/>
          <w:sz w:val="24"/>
          <w:rtl/>
          <w:lang w:eastAsia="he-IL"/>
        </w:rPr>
        <w:t xml:space="preserve"> </w:t>
      </w:r>
      <w:r w:rsidRPr="00B7230D">
        <w:rPr>
          <w:rFonts w:ascii="David" w:eastAsia="Times New Roman" w:hAnsi="David" w:hint="eastAsia"/>
          <w:sz w:val="24"/>
          <w:rtl/>
          <w:lang w:eastAsia="he-IL"/>
        </w:rPr>
        <w:t>זה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כעולה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כדי</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סוד</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מסחרי</w:t>
      </w:r>
      <w:r w:rsidRPr="00B7230D">
        <w:rPr>
          <w:rFonts w:ascii="David" w:eastAsia="Times New Roman" w:hAnsi="David"/>
          <w:sz w:val="24"/>
          <w:rtl/>
          <w:lang w:eastAsia="he-IL"/>
        </w:rPr>
        <w:t>.</w:t>
      </w:r>
    </w:p>
    <w:p w14:paraId="7F89F9E6" w14:textId="77777777" w:rsidR="0059160D" w:rsidRPr="007678B0" w:rsidRDefault="0059160D" w:rsidP="004958B8">
      <w:pPr>
        <w:tabs>
          <w:tab w:val="left" w:pos="8351"/>
          <w:tab w:val="left" w:pos="8531"/>
          <w:tab w:val="left" w:pos="8711"/>
        </w:tabs>
        <w:overflowPunct w:val="0"/>
        <w:autoSpaceDE w:val="0"/>
        <w:autoSpaceDN w:val="0"/>
        <w:adjustRightInd w:val="0"/>
        <w:spacing w:before="120" w:after="240" w:line="276"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על אף האמור בתצהירי זה או בכל מקום אחר, ידוע לי כי השיקול האם מידע מסוים יוצג או לא כלפי כל מציע אחר נתון לוועדת המכרזים של </w:t>
      </w:r>
      <w:r w:rsidR="00905438">
        <w:rPr>
          <w:rFonts w:ascii="David" w:eastAsia="Times New Roman" w:hAnsi="David"/>
          <w:sz w:val="24"/>
          <w:rtl/>
          <w:lang w:eastAsia="he-IL"/>
        </w:rPr>
        <w:t xml:space="preserve">המינהל </w:t>
      </w:r>
      <w:r w:rsidRPr="00B7230D">
        <w:rPr>
          <w:rFonts w:ascii="David" w:eastAsia="Times New Roman" w:hAnsi="David"/>
          <w:sz w:val="24"/>
          <w:rtl/>
          <w:lang w:eastAsia="he-IL"/>
        </w:rPr>
        <w:t>ולה בלבד, ואין ולא תהא לי כל טענה</w:t>
      </w:r>
      <w:r w:rsidR="007678B0">
        <w:rPr>
          <w:rFonts w:ascii="David" w:eastAsia="Times New Roman" w:hAnsi="David" w:hint="cs"/>
          <w:sz w:val="24"/>
          <w:rtl/>
          <w:lang w:eastAsia="he-IL"/>
        </w:rPr>
        <w:t>,</w:t>
      </w:r>
      <w:r w:rsidRPr="007678B0">
        <w:rPr>
          <w:rFonts w:ascii="David" w:eastAsia="Times New Roman" w:hAnsi="David"/>
          <w:sz w:val="24"/>
          <w:rtl/>
          <w:lang w:eastAsia="he-IL"/>
        </w:rPr>
        <w:t xml:space="preserve"> תביעה או דרישה בעניין זה.</w:t>
      </w:r>
    </w:p>
    <w:p w14:paraId="6B44DE72" w14:textId="77777777" w:rsidR="0059160D" w:rsidRPr="00B7230D" w:rsidRDefault="0059160D" w:rsidP="004958B8">
      <w:pPr>
        <w:tabs>
          <w:tab w:val="left" w:pos="8351"/>
          <w:tab w:val="left" w:pos="8531"/>
          <w:tab w:val="left" w:pos="8711"/>
        </w:tabs>
        <w:overflowPunct w:val="0"/>
        <w:autoSpaceDE w:val="0"/>
        <w:autoSpaceDN w:val="0"/>
        <w:adjustRightInd w:val="0"/>
        <w:spacing w:before="120" w:after="240" w:line="276"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(יש לחתום על טופס זה ולצרפו </w:t>
      </w:r>
      <w:r w:rsidRPr="00B7230D">
        <w:rPr>
          <w:rFonts w:ascii="David" w:eastAsia="Times New Roman" w:hAnsi="David"/>
          <w:b/>
          <w:bCs/>
          <w:sz w:val="24"/>
          <w:rtl/>
          <w:lang w:eastAsia="he-IL"/>
        </w:rPr>
        <w:t>גם אם אין</w:t>
      </w:r>
      <w:r w:rsidRPr="00B7230D">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B7230D" w14:paraId="0D767489" w14:textId="77777777" w:rsidTr="00497849">
        <w:tc>
          <w:tcPr>
            <w:tcW w:w="1557" w:type="dxa"/>
          </w:tcPr>
          <w:p w14:paraId="4C1698D9" w14:textId="77777777" w:rsidR="0059160D" w:rsidRPr="00B7230D" w:rsidRDefault="0059160D" w:rsidP="004958B8">
            <w:pPr>
              <w:tabs>
                <w:tab w:val="left" w:pos="8351"/>
                <w:tab w:val="left" w:pos="8531"/>
                <w:tab w:val="left" w:pos="8711"/>
              </w:tabs>
              <w:overflowPunct w:val="0"/>
              <w:autoSpaceDE w:val="0"/>
              <w:autoSpaceDN w:val="0"/>
              <w:adjustRightInd w:val="0"/>
              <w:spacing w:after="240" w:line="276" w:lineRule="auto"/>
              <w:ind w:hanging="459"/>
              <w:textAlignment w:val="baseline"/>
              <w:rPr>
                <w:rFonts w:ascii="David" w:eastAsia="Times New Roman" w:hAnsi="David"/>
                <w:b/>
                <w:bCs/>
                <w:sz w:val="24"/>
                <w:rtl/>
                <w:lang w:eastAsia="he-IL"/>
              </w:rPr>
            </w:pPr>
            <w:r w:rsidRPr="00B7230D">
              <w:rPr>
                <w:rFonts w:ascii="David" w:eastAsia="Times New Roman" w:hAnsi="David"/>
                <w:b/>
                <w:bCs/>
                <w:sz w:val="24"/>
                <w:rtl/>
                <w:lang w:eastAsia="he-IL"/>
              </w:rPr>
              <w:t>שם המסמך</w:t>
            </w:r>
          </w:p>
        </w:tc>
        <w:tc>
          <w:tcPr>
            <w:tcW w:w="7503" w:type="dxa"/>
          </w:tcPr>
          <w:p w14:paraId="19F2AA28" w14:textId="77777777" w:rsidR="0059160D" w:rsidRPr="00B7230D" w:rsidRDefault="0059160D" w:rsidP="004958B8">
            <w:pPr>
              <w:tabs>
                <w:tab w:val="left" w:pos="8351"/>
                <w:tab w:val="left" w:pos="8531"/>
                <w:tab w:val="left" w:pos="8711"/>
              </w:tabs>
              <w:overflowPunct w:val="0"/>
              <w:autoSpaceDE w:val="0"/>
              <w:autoSpaceDN w:val="0"/>
              <w:adjustRightInd w:val="0"/>
              <w:spacing w:after="240" w:line="276" w:lineRule="auto"/>
              <w:ind w:hanging="567"/>
              <w:textAlignment w:val="baseline"/>
              <w:rPr>
                <w:rFonts w:ascii="David" w:eastAsia="Times New Roman" w:hAnsi="David"/>
                <w:b/>
                <w:bCs/>
                <w:sz w:val="24"/>
                <w:rtl/>
                <w:lang w:eastAsia="he-IL"/>
              </w:rPr>
            </w:pPr>
            <w:r w:rsidRPr="00B7230D">
              <w:rPr>
                <w:rFonts w:ascii="David" w:eastAsia="Times New Roman" w:hAnsi="David"/>
                <w:b/>
                <w:bCs/>
                <w:sz w:val="24"/>
                <w:rtl/>
                <w:lang w:eastAsia="he-IL"/>
              </w:rPr>
              <w:t>הנימנימוק לחיסיון המבוקש בהצעתנו</w:t>
            </w:r>
          </w:p>
        </w:tc>
      </w:tr>
      <w:tr w:rsidR="0059160D" w:rsidRPr="00B7230D" w14:paraId="70DB410E" w14:textId="77777777" w:rsidTr="00497849">
        <w:trPr>
          <w:trHeight w:val="726"/>
        </w:trPr>
        <w:tc>
          <w:tcPr>
            <w:tcW w:w="1557" w:type="dxa"/>
          </w:tcPr>
          <w:p w14:paraId="1461617F" w14:textId="77777777" w:rsidR="0059160D" w:rsidRPr="00B7230D" w:rsidRDefault="0059160D" w:rsidP="004958B8">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c>
          <w:tcPr>
            <w:tcW w:w="7503" w:type="dxa"/>
          </w:tcPr>
          <w:p w14:paraId="76E601AD" w14:textId="77777777" w:rsidR="0059160D" w:rsidRPr="00B7230D" w:rsidRDefault="0059160D" w:rsidP="004958B8">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r>
      <w:tr w:rsidR="0059160D" w:rsidRPr="00B7230D" w14:paraId="638A8748" w14:textId="77777777" w:rsidTr="00497849">
        <w:trPr>
          <w:trHeight w:val="694"/>
        </w:trPr>
        <w:tc>
          <w:tcPr>
            <w:tcW w:w="1557" w:type="dxa"/>
          </w:tcPr>
          <w:p w14:paraId="265BB5FE" w14:textId="77777777" w:rsidR="0059160D" w:rsidRPr="00B7230D" w:rsidRDefault="0059160D" w:rsidP="004958B8">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c>
          <w:tcPr>
            <w:tcW w:w="7503" w:type="dxa"/>
          </w:tcPr>
          <w:p w14:paraId="27618726" w14:textId="77777777" w:rsidR="0059160D" w:rsidRPr="00B7230D" w:rsidRDefault="0059160D" w:rsidP="004958B8">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r>
      <w:tr w:rsidR="0059160D" w:rsidRPr="00B7230D" w14:paraId="4F75DB41" w14:textId="77777777" w:rsidTr="00497849">
        <w:trPr>
          <w:trHeight w:val="704"/>
        </w:trPr>
        <w:tc>
          <w:tcPr>
            <w:tcW w:w="1557" w:type="dxa"/>
          </w:tcPr>
          <w:p w14:paraId="5474C420" w14:textId="77777777" w:rsidR="0059160D" w:rsidRPr="00B7230D" w:rsidRDefault="0059160D" w:rsidP="004958B8">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c>
          <w:tcPr>
            <w:tcW w:w="7503" w:type="dxa"/>
          </w:tcPr>
          <w:p w14:paraId="1E94D9D7" w14:textId="77777777" w:rsidR="0059160D" w:rsidRPr="00B7230D" w:rsidRDefault="0059160D" w:rsidP="004958B8">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r>
      <w:tr w:rsidR="0059160D" w:rsidRPr="00B7230D" w14:paraId="2EDCEEC5" w14:textId="77777777" w:rsidTr="00497849">
        <w:trPr>
          <w:trHeight w:val="701"/>
        </w:trPr>
        <w:tc>
          <w:tcPr>
            <w:tcW w:w="1557" w:type="dxa"/>
          </w:tcPr>
          <w:p w14:paraId="776937C2" w14:textId="77777777" w:rsidR="0059160D" w:rsidRPr="00B7230D" w:rsidRDefault="0059160D" w:rsidP="004958B8">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c>
          <w:tcPr>
            <w:tcW w:w="7503" w:type="dxa"/>
          </w:tcPr>
          <w:p w14:paraId="1A8D03F1" w14:textId="77777777" w:rsidR="0059160D" w:rsidRPr="00B7230D" w:rsidRDefault="0059160D" w:rsidP="004958B8">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r>
      <w:tr w:rsidR="0059160D" w:rsidRPr="00B7230D" w14:paraId="105C6E10" w14:textId="77777777" w:rsidTr="00497849">
        <w:trPr>
          <w:trHeight w:val="696"/>
        </w:trPr>
        <w:tc>
          <w:tcPr>
            <w:tcW w:w="1557" w:type="dxa"/>
          </w:tcPr>
          <w:p w14:paraId="6CC0DA93" w14:textId="77777777" w:rsidR="0059160D" w:rsidRPr="00B7230D" w:rsidRDefault="0059160D" w:rsidP="004958B8">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c>
          <w:tcPr>
            <w:tcW w:w="7503" w:type="dxa"/>
          </w:tcPr>
          <w:p w14:paraId="3D8E1F88" w14:textId="77777777" w:rsidR="0059160D" w:rsidRPr="00B7230D" w:rsidRDefault="0059160D" w:rsidP="004958B8">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r>
    </w:tbl>
    <w:p w14:paraId="583FD6F4" w14:textId="77777777" w:rsidR="007F6C54" w:rsidRPr="008921A8" w:rsidRDefault="007F6C54" w:rsidP="004958B8">
      <w:pPr>
        <w:spacing w:after="240" w:line="276" w:lineRule="auto"/>
        <w:rPr>
          <w:rFonts w:ascii="David" w:eastAsiaTheme="minorEastAsia" w:hAnsi="David"/>
          <w:sz w:val="24"/>
          <w:rtl/>
        </w:rPr>
      </w:pPr>
      <w:r>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1DC21230" w14:textId="77777777" w:rsidTr="00497849">
        <w:trPr>
          <w:trHeight w:val="718"/>
        </w:trPr>
        <w:tc>
          <w:tcPr>
            <w:tcW w:w="1650" w:type="dxa"/>
          </w:tcPr>
          <w:p w14:paraId="24263F09" w14:textId="77777777" w:rsidR="0059160D" w:rsidRPr="008921A8" w:rsidRDefault="0059160D" w:rsidP="004958B8">
            <w:pPr>
              <w:spacing w:after="240" w:line="276" w:lineRule="auto"/>
              <w:rPr>
                <w:rFonts w:ascii="David" w:eastAsiaTheme="minorEastAsia" w:hAnsi="David"/>
                <w:sz w:val="24"/>
              </w:rPr>
            </w:pPr>
          </w:p>
        </w:tc>
        <w:tc>
          <w:tcPr>
            <w:tcW w:w="2643" w:type="dxa"/>
          </w:tcPr>
          <w:p w14:paraId="6A4D016D" w14:textId="77777777" w:rsidR="0059160D" w:rsidRPr="008921A8" w:rsidRDefault="0059160D" w:rsidP="004958B8">
            <w:pPr>
              <w:spacing w:after="240" w:line="276" w:lineRule="auto"/>
              <w:rPr>
                <w:rFonts w:ascii="David" w:eastAsiaTheme="minorEastAsia" w:hAnsi="David"/>
                <w:sz w:val="24"/>
              </w:rPr>
            </w:pPr>
          </w:p>
        </w:tc>
        <w:tc>
          <w:tcPr>
            <w:tcW w:w="2608" w:type="dxa"/>
          </w:tcPr>
          <w:p w14:paraId="273CA58A" w14:textId="77777777" w:rsidR="0059160D" w:rsidRPr="008921A8" w:rsidRDefault="0059160D" w:rsidP="004958B8">
            <w:pPr>
              <w:spacing w:after="240" w:line="276" w:lineRule="auto"/>
              <w:rPr>
                <w:rFonts w:ascii="David" w:eastAsiaTheme="minorEastAsia" w:hAnsi="David"/>
                <w:sz w:val="24"/>
              </w:rPr>
            </w:pPr>
          </w:p>
        </w:tc>
        <w:tc>
          <w:tcPr>
            <w:tcW w:w="2835" w:type="dxa"/>
          </w:tcPr>
          <w:p w14:paraId="5CA76B09" w14:textId="77777777" w:rsidR="0059160D" w:rsidRPr="008921A8" w:rsidRDefault="0059160D" w:rsidP="004958B8">
            <w:pPr>
              <w:spacing w:after="240" w:line="276" w:lineRule="auto"/>
              <w:rPr>
                <w:rFonts w:ascii="David" w:eastAsiaTheme="minorEastAsia" w:hAnsi="David"/>
                <w:sz w:val="24"/>
              </w:rPr>
            </w:pPr>
          </w:p>
        </w:tc>
      </w:tr>
      <w:tr w:rsidR="0059160D" w:rsidRPr="00B7230D" w14:paraId="22C46BB5" w14:textId="77777777" w:rsidTr="00497849">
        <w:tc>
          <w:tcPr>
            <w:tcW w:w="1650" w:type="dxa"/>
            <w:shd w:val="pct5" w:color="auto" w:fill="auto"/>
          </w:tcPr>
          <w:p w14:paraId="39406DB7" w14:textId="77777777" w:rsidR="0059160D" w:rsidRPr="008921A8" w:rsidRDefault="0059160D" w:rsidP="004958B8">
            <w:pPr>
              <w:spacing w:after="240" w:line="276"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77BDDABF" w14:textId="77777777" w:rsidR="0059160D" w:rsidRPr="008921A8" w:rsidRDefault="0059160D" w:rsidP="004958B8">
            <w:pPr>
              <w:spacing w:after="240" w:line="276"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497DC659" w14:textId="77777777" w:rsidR="0059160D" w:rsidRPr="008921A8" w:rsidRDefault="0059160D" w:rsidP="004958B8">
            <w:pPr>
              <w:spacing w:after="240" w:line="276"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792F32FF" w14:textId="77777777" w:rsidR="0059160D" w:rsidRPr="008921A8" w:rsidRDefault="0059160D" w:rsidP="004958B8">
            <w:pPr>
              <w:spacing w:after="240" w:line="276"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6464B706" w14:textId="77777777" w:rsidR="0059160D" w:rsidRPr="008921A8" w:rsidRDefault="0059160D" w:rsidP="004958B8">
      <w:pPr>
        <w:spacing w:after="240" w:line="276" w:lineRule="auto"/>
        <w:jc w:val="center"/>
        <w:rPr>
          <w:rFonts w:ascii="David" w:eastAsiaTheme="minorEastAsia" w:hAnsi="David"/>
          <w:sz w:val="24"/>
          <w:rtl/>
        </w:rPr>
      </w:pPr>
    </w:p>
    <w:p w14:paraId="06CE4AD5" w14:textId="77777777" w:rsidR="0059160D" w:rsidRPr="008921A8" w:rsidRDefault="0059160D" w:rsidP="004958B8">
      <w:pPr>
        <w:spacing w:after="240" w:line="276"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33198534" w14:textId="77777777" w:rsidR="0059160D" w:rsidRPr="00B7230D" w:rsidRDefault="0059160D" w:rsidP="004958B8">
      <w:pPr>
        <w:spacing w:after="240" w:line="276" w:lineRule="auto"/>
        <w:jc w:val="center"/>
        <w:rPr>
          <w:rFonts w:ascii="David" w:eastAsiaTheme="minorEastAsia" w:hAnsi="David"/>
          <w:b/>
          <w:bCs/>
          <w:sz w:val="24"/>
          <w:u w:val="single"/>
          <w:rtl/>
        </w:rPr>
      </w:pPr>
    </w:p>
    <w:p w14:paraId="7517DBBA" w14:textId="77777777" w:rsidR="0059160D" w:rsidRPr="00763F7F" w:rsidRDefault="0059160D" w:rsidP="004958B8">
      <w:pPr>
        <w:spacing w:after="240" w:line="276" w:lineRule="auto"/>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F55657C" w14:textId="77777777" w:rsidR="0059160D" w:rsidRPr="00D516D7" w:rsidRDefault="0059160D" w:rsidP="004958B8">
      <w:pPr>
        <w:spacing w:after="240" w:line="276" w:lineRule="auto"/>
        <w:jc w:val="center"/>
        <w:rPr>
          <w:rFonts w:ascii="David" w:eastAsiaTheme="minorEastAsia" w:hAnsi="David"/>
          <w:sz w:val="24"/>
        </w:rPr>
      </w:pPr>
      <w:r w:rsidRPr="00D516D7">
        <w:rPr>
          <w:rFonts w:ascii="David" w:eastAsiaTheme="minorEastAsia" w:hAnsi="David"/>
          <w:sz w:val="24"/>
          <w:rtl/>
        </w:rPr>
        <w:t>______________</w:t>
      </w:r>
    </w:p>
    <w:p w14:paraId="7A2303B6" w14:textId="77777777" w:rsidR="0059160D" w:rsidRPr="008921A8" w:rsidRDefault="0059160D" w:rsidP="004958B8">
      <w:pPr>
        <w:spacing w:after="240" w:line="276" w:lineRule="auto"/>
        <w:jc w:val="center"/>
        <w:rPr>
          <w:rFonts w:ascii="David" w:hAnsi="David"/>
          <w:b/>
          <w:bCs/>
          <w:sz w:val="24"/>
          <w:u w:val="single"/>
          <w:rtl/>
        </w:rPr>
      </w:pPr>
      <w:r w:rsidRPr="007678B0">
        <w:rPr>
          <w:rFonts w:ascii="David" w:eastAsiaTheme="minorEastAsia" w:hAnsi="David"/>
          <w:sz w:val="24"/>
          <w:rtl/>
        </w:rPr>
        <w:t>חתימה + חותמת</w:t>
      </w:r>
    </w:p>
    <w:p w14:paraId="6510C8E8" w14:textId="77E09A66" w:rsidR="0059160D" w:rsidRPr="00BA7555" w:rsidRDefault="0059160D" w:rsidP="004958B8">
      <w:pPr>
        <w:bidi w:val="0"/>
        <w:spacing w:after="240" w:line="276" w:lineRule="auto"/>
        <w:jc w:val="right"/>
        <w:rPr>
          <w:rFonts w:ascii="David" w:hAnsi="David"/>
          <w:b/>
          <w:bCs/>
          <w:sz w:val="28"/>
          <w:szCs w:val="28"/>
          <w:u w:val="single"/>
        </w:rPr>
      </w:pPr>
      <w:r w:rsidRPr="00B7230D">
        <w:rPr>
          <w:rFonts w:ascii="David" w:eastAsia="Times New Roman" w:hAnsi="David"/>
          <w:b/>
          <w:bCs/>
          <w:sz w:val="24"/>
          <w:u w:val="single"/>
          <w:rtl/>
          <w:lang w:eastAsia="he-IL"/>
        </w:rPr>
        <w:br w:type="page"/>
      </w:r>
      <w:r w:rsidR="000B5DCA" w:rsidRPr="00BA7555">
        <w:rPr>
          <w:rFonts w:ascii="David" w:hAnsi="David"/>
          <w:b/>
          <w:bCs/>
          <w:sz w:val="28"/>
          <w:szCs w:val="28"/>
          <w:u w:val="single"/>
          <w:rtl/>
        </w:rPr>
        <w:lastRenderedPageBreak/>
        <w:t>לעניין העדר ניגוד עניינים</w:t>
      </w:r>
      <w:r w:rsidRPr="00BA7555">
        <w:rPr>
          <w:rFonts w:ascii="David" w:hAnsi="David"/>
          <w:b/>
          <w:bCs/>
          <w:sz w:val="28"/>
          <w:szCs w:val="28"/>
          <w:u w:val="single"/>
        </w:rPr>
        <w:t xml:space="preserve"> </w:t>
      </w:r>
      <w:r w:rsidR="000B5DCA" w:rsidRPr="00BA7555">
        <w:rPr>
          <w:rFonts w:ascii="David" w:hAnsi="David"/>
          <w:b/>
          <w:bCs/>
          <w:sz w:val="28"/>
          <w:szCs w:val="28"/>
          <w:u w:val="single"/>
          <w:rtl/>
        </w:rPr>
        <w:t xml:space="preserve">נספח </w:t>
      </w:r>
      <w:r w:rsidR="000B5DCA" w:rsidRPr="00BA7555">
        <w:rPr>
          <w:rFonts w:ascii="David" w:hAnsi="David" w:hint="cs"/>
          <w:b/>
          <w:bCs/>
          <w:sz w:val="28"/>
          <w:szCs w:val="28"/>
          <w:u w:val="single"/>
          <w:rtl/>
        </w:rPr>
        <w:t>ט</w:t>
      </w:r>
      <w:r w:rsidR="000B5DCA" w:rsidRPr="00BA7555">
        <w:rPr>
          <w:rFonts w:ascii="David" w:hAnsi="David"/>
          <w:b/>
          <w:bCs/>
          <w:sz w:val="28"/>
          <w:szCs w:val="28"/>
          <w:u w:val="single"/>
          <w:rtl/>
        </w:rPr>
        <w:t>' - תצהיר המציע והתחייבות</w:t>
      </w:r>
    </w:p>
    <w:p w14:paraId="03929A55" w14:textId="77777777" w:rsidR="0059160D" w:rsidRPr="00B7230D" w:rsidRDefault="0059160D" w:rsidP="004958B8">
      <w:pPr>
        <w:tabs>
          <w:tab w:val="left" w:pos="720"/>
        </w:tabs>
        <w:autoSpaceDE w:val="0"/>
        <w:autoSpaceDN w:val="0"/>
        <w:adjustRightInd w:val="0"/>
        <w:spacing w:after="240" w:line="276" w:lineRule="auto"/>
        <w:ind w:left="1" w:hanging="1"/>
        <w:rPr>
          <w:rFonts w:ascii="David" w:hAnsi="David"/>
          <w:sz w:val="24"/>
          <w:rtl/>
        </w:rPr>
      </w:pPr>
      <w:r w:rsidRPr="00B7230D">
        <w:rPr>
          <w:rFonts w:ascii="David" w:hAnsi="David"/>
          <w:sz w:val="24"/>
          <w:rtl/>
        </w:rPr>
        <w:t>אני הח"מ __________________ (להלן: "</w:t>
      </w:r>
      <w:r w:rsidRPr="00B7230D">
        <w:rPr>
          <w:rFonts w:ascii="David" w:hAnsi="David"/>
          <w:b/>
          <w:bCs/>
          <w:sz w:val="24"/>
          <w:rtl/>
        </w:rPr>
        <w:t>המציע</w:t>
      </w:r>
      <w:r w:rsidRPr="00B7230D">
        <w:rPr>
          <w:rFonts w:ascii="David" w:hAnsi="David"/>
          <w:sz w:val="24"/>
          <w:rtl/>
        </w:rPr>
        <w:t>") מתחייב בזאת כדלקמן :</w:t>
      </w:r>
    </w:p>
    <w:p w14:paraId="355DFEFE" w14:textId="77777777" w:rsidR="009C4356" w:rsidRDefault="0059160D" w:rsidP="00BF2395">
      <w:pPr>
        <w:pStyle w:val="aa"/>
        <w:numPr>
          <w:ilvl w:val="3"/>
          <w:numId w:val="5"/>
        </w:numPr>
        <w:tabs>
          <w:tab w:val="clear" w:pos="3963"/>
        </w:tabs>
        <w:autoSpaceDE w:val="0"/>
        <w:autoSpaceDN w:val="0"/>
        <w:adjustRightInd w:val="0"/>
        <w:spacing w:before="120" w:after="240" w:line="276" w:lineRule="auto"/>
        <w:ind w:left="706" w:hanging="425"/>
        <w:jc w:val="both"/>
        <w:rPr>
          <w:rFonts w:ascii="David" w:hAnsi="David"/>
          <w:sz w:val="24"/>
        </w:rPr>
      </w:pPr>
      <w:r w:rsidRPr="009C4356">
        <w:rPr>
          <w:rFonts w:ascii="David" w:hAnsi="David"/>
          <w:sz w:val="24"/>
          <w:rtl/>
        </w:rPr>
        <w:t>הנני</w:t>
      </w:r>
      <w:r w:rsidRPr="009C4356">
        <w:rPr>
          <w:rFonts w:ascii="David" w:hAnsi="David"/>
          <w:sz w:val="24"/>
        </w:rPr>
        <w:t xml:space="preserve"> </w:t>
      </w:r>
      <w:r w:rsidRPr="009C4356">
        <w:rPr>
          <w:rFonts w:ascii="David" w:hAnsi="David"/>
          <w:sz w:val="24"/>
          <w:rtl/>
        </w:rPr>
        <w:t>מתחייב שלא</w:t>
      </w:r>
      <w:r w:rsidRPr="009C4356">
        <w:rPr>
          <w:rFonts w:ascii="David" w:hAnsi="David"/>
          <w:sz w:val="24"/>
        </w:rPr>
        <w:t xml:space="preserve"> </w:t>
      </w:r>
      <w:r w:rsidRPr="009C4356">
        <w:rPr>
          <w:rFonts w:ascii="David" w:hAnsi="David"/>
          <w:sz w:val="24"/>
          <w:rtl/>
        </w:rPr>
        <w:t>יהיה</w:t>
      </w:r>
      <w:r w:rsidRPr="009C4356">
        <w:rPr>
          <w:rFonts w:ascii="David" w:hAnsi="David"/>
          <w:sz w:val="24"/>
        </w:rPr>
        <w:t xml:space="preserve"> </w:t>
      </w:r>
      <w:r w:rsidRPr="009C4356">
        <w:rPr>
          <w:rFonts w:ascii="David" w:hAnsi="David"/>
          <w:sz w:val="24"/>
          <w:rtl/>
        </w:rPr>
        <w:t>לי, לפי העניין, או לעובדים מטעמי</w:t>
      </w:r>
      <w:r w:rsidRPr="009C4356">
        <w:rPr>
          <w:rFonts w:ascii="David" w:hAnsi="David"/>
          <w:sz w:val="24"/>
        </w:rPr>
        <w:t xml:space="preserve"> </w:t>
      </w:r>
      <w:r w:rsidRPr="009C4356">
        <w:rPr>
          <w:rFonts w:ascii="David" w:hAnsi="David"/>
          <w:sz w:val="24"/>
          <w:rtl/>
        </w:rPr>
        <w:t>או לספקי / קבלני משנה מטעמי במהלך</w:t>
      </w:r>
      <w:r w:rsidRPr="009C4356">
        <w:rPr>
          <w:rFonts w:ascii="David" w:hAnsi="David"/>
          <w:sz w:val="24"/>
        </w:rPr>
        <w:t xml:space="preserve"> </w:t>
      </w:r>
      <w:r w:rsidRPr="009C4356">
        <w:rPr>
          <w:rFonts w:ascii="David" w:hAnsi="David"/>
          <w:sz w:val="24"/>
          <w:rtl/>
        </w:rPr>
        <w:t>תקופת</w:t>
      </w:r>
      <w:r w:rsidRPr="009C4356">
        <w:rPr>
          <w:rFonts w:ascii="David" w:hAnsi="David"/>
          <w:sz w:val="24"/>
        </w:rPr>
        <w:t xml:space="preserve"> </w:t>
      </w:r>
      <w:r w:rsidRPr="009C4356">
        <w:rPr>
          <w:rFonts w:ascii="David" w:hAnsi="David"/>
          <w:sz w:val="24"/>
          <w:rtl/>
        </w:rPr>
        <w:t>מתן</w:t>
      </w:r>
      <w:r w:rsidRPr="009C4356">
        <w:rPr>
          <w:rFonts w:ascii="David" w:hAnsi="David"/>
          <w:sz w:val="24"/>
        </w:rPr>
        <w:t xml:space="preserve"> </w:t>
      </w:r>
      <w:r w:rsidRPr="009C4356">
        <w:rPr>
          <w:rFonts w:ascii="David" w:hAnsi="David"/>
          <w:sz w:val="24"/>
          <w:rtl/>
        </w:rPr>
        <w:t xml:space="preserve">השירותים במסגרת </w:t>
      </w:r>
      <w:r w:rsidR="003B0ECC" w:rsidRPr="009C4356">
        <w:rPr>
          <w:rFonts w:hint="cs"/>
          <w:b/>
          <w:bCs/>
          <w:sz w:val="24"/>
          <w:rtl/>
        </w:rPr>
        <w:t xml:space="preserve">למכרז </w:t>
      </w:r>
      <w:r w:rsidR="00B272CB" w:rsidRPr="009C4356">
        <w:rPr>
          <w:rFonts w:hint="cs"/>
          <w:b/>
          <w:bCs/>
          <w:sz w:val="24"/>
          <w:rtl/>
        </w:rPr>
        <w:t xml:space="preserve">פומבי </w:t>
      </w:r>
      <w:r w:rsidR="003B0ECC" w:rsidRPr="009C4356">
        <w:rPr>
          <w:rFonts w:hint="cs"/>
          <w:b/>
          <w:bCs/>
          <w:sz w:val="24"/>
          <w:rtl/>
        </w:rPr>
        <w:t xml:space="preserve">מס. </w:t>
      </w:r>
      <w:r w:rsidR="00EA347E" w:rsidRPr="009C4356">
        <w:rPr>
          <w:rFonts w:hint="cs"/>
          <w:b/>
          <w:bCs/>
          <w:sz w:val="24"/>
          <w:rtl/>
        </w:rPr>
        <w:t>15/24</w:t>
      </w:r>
      <w:r w:rsidR="003B0ECC" w:rsidRPr="009C4356">
        <w:rPr>
          <w:rFonts w:hint="cs"/>
          <w:b/>
          <w:bCs/>
          <w:sz w:val="24"/>
          <w:rtl/>
        </w:rPr>
        <w:t xml:space="preserve"> למתן שירותי ייעוץ בתחום בידוק ורישוי של ציוד אלקטרוני וציוד תקשורת </w:t>
      </w:r>
      <w:r w:rsidR="00F279F1" w:rsidRPr="009C4356">
        <w:rPr>
          <w:rFonts w:hint="cs"/>
          <w:b/>
          <w:bCs/>
          <w:sz w:val="24"/>
          <w:rtl/>
        </w:rPr>
        <w:t xml:space="preserve">ומערכות מידע </w:t>
      </w:r>
      <w:r w:rsidR="003B0ECC" w:rsidRPr="009C4356">
        <w:rPr>
          <w:rFonts w:hint="cs"/>
          <w:b/>
          <w:bCs/>
          <w:sz w:val="24"/>
          <w:rtl/>
        </w:rPr>
        <w:t>עבור המינהל האזרחי</w:t>
      </w:r>
      <w:r w:rsidR="003B0ECC" w:rsidRPr="009C4356">
        <w:rPr>
          <w:rFonts w:ascii="David" w:hAnsi="David"/>
          <w:b/>
          <w:bCs/>
          <w:sz w:val="24"/>
          <w:rtl/>
        </w:rPr>
        <w:t xml:space="preserve"> לאזור יהודה והשומרון</w:t>
      </w:r>
      <w:r w:rsidR="003B0ECC" w:rsidRPr="009C4356">
        <w:rPr>
          <w:rFonts w:hint="cs"/>
          <w:b/>
          <w:bCs/>
          <w:sz w:val="24"/>
          <w:rtl/>
        </w:rPr>
        <w:t>,</w:t>
      </w:r>
      <w:r w:rsidRPr="009C4356">
        <w:rPr>
          <w:rFonts w:ascii="David" w:hAnsi="David"/>
          <w:sz w:val="24"/>
        </w:rPr>
        <w:t xml:space="preserve"> </w:t>
      </w:r>
      <w:r w:rsidRPr="009C4356">
        <w:rPr>
          <w:rFonts w:ascii="David" w:hAnsi="David"/>
          <w:sz w:val="24"/>
          <w:rtl/>
        </w:rPr>
        <w:t>ניגוד</w:t>
      </w:r>
      <w:r w:rsidRPr="009C4356">
        <w:rPr>
          <w:rFonts w:ascii="David" w:hAnsi="David"/>
          <w:sz w:val="24"/>
        </w:rPr>
        <w:t xml:space="preserve"> </w:t>
      </w:r>
      <w:r w:rsidRPr="009C4356">
        <w:rPr>
          <w:rFonts w:ascii="David" w:hAnsi="David"/>
          <w:sz w:val="24"/>
          <w:rtl/>
        </w:rPr>
        <w:t>עניינים</w:t>
      </w:r>
      <w:r w:rsidRPr="009C4356">
        <w:rPr>
          <w:rFonts w:ascii="David" w:hAnsi="David"/>
          <w:sz w:val="24"/>
        </w:rPr>
        <w:t xml:space="preserve"> </w:t>
      </w:r>
      <w:r w:rsidRPr="009C4356">
        <w:rPr>
          <w:rFonts w:ascii="David" w:hAnsi="David"/>
          <w:sz w:val="24"/>
          <w:rtl/>
        </w:rPr>
        <w:t>מכל</w:t>
      </w:r>
      <w:r w:rsidRPr="009C4356">
        <w:rPr>
          <w:rFonts w:ascii="David" w:hAnsi="David"/>
          <w:sz w:val="24"/>
        </w:rPr>
        <w:t xml:space="preserve"> </w:t>
      </w:r>
      <w:r w:rsidRPr="009C4356">
        <w:rPr>
          <w:rFonts w:ascii="David" w:hAnsi="David"/>
          <w:sz w:val="24"/>
          <w:rtl/>
        </w:rPr>
        <w:t>מין</w:t>
      </w:r>
      <w:r w:rsidRPr="009C4356">
        <w:rPr>
          <w:rFonts w:ascii="David" w:hAnsi="David"/>
          <w:sz w:val="24"/>
        </w:rPr>
        <w:t xml:space="preserve"> </w:t>
      </w:r>
      <w:r w:rsidRPr="009C4356">
        <w:rPr>
          <w:rFonts w:ascii="David" w:hAnsi="David"/>
          <w:sz w:val="24"/>
          <w:rtl/>
        </w:rPr>
        <w:t>וסוג</w:t>
      </w:r>
      <w:r w:rsidRPr="009C4356">
        <w:rPr>
          <w:rFonts w:ascii="David" w:hAnsi="David"/>
          <w:sz w:val="24"/>
        </w:rPr>
        <w:t xml:space="preserve"> </w:t>
      </w:r>
      <w:r w:rsidRPr="009C4356">
        <w:rPr>
          <w:rFonts w:ascii="David" w:hAnsi="David"/>
          <w:sz w:val="24"/>
          <w:rtl/>
        </w:rPr>
        <w:t>שהוא</w:t>
      </w:r>
      <w:r w:rsidRPr="009C4356">
        <w:rPr>
          <w:rFonts w:ascii="David" w:hAnsi="David"/>
          <w:sz w:val="24"/>
        </w:rPr>
        <w:t xml:space="preserve"> </w:t>
      </w:r>
      <w:r w:rsidRPr="009C4356">
        <w:rPr>
          <w:rFonts w:ascii="David" w:hAnsi="David"/>
          <w:sz w:val="24"/>
          <w:rtl/>
        </w:rPr>
        <w:t>עם</w:t>
      </w:r>
      <w:r w:rsidRPr="009C4356">
        <w:rPr>
          <w:rFonts w:ascii="David" w:hAnsi="David"/>
          <w:sz w:val="24"/>
        </w:rPr>
        <w:t xml:space="preserve"> </w:t>
      </w:r>
      <w:r w:rsidRPr="009C4356">
        <w:rPr>
          <w:rFonts w:ascii="David" w:hAnsi="David"/>
          <w:sz w:val="24"/>
          <w:rtl/>
        </w:rPr>
        <w:t>גורמים</w:t>
      </w:r>
      <w:r w:rsidRPr="009C4356">
        <w:rPr>
          <w:rFonts w:ascii="David" w:hAnsi="David"/>
          <w:sz w:val="24"/>
        </w:rPr>
        <w:t xml:space="preserve"> </w:t>
      </w:r>
      <w:r w:rsidRPr="009C4356">
        <w:rPr>
          <w:rFonts w:ascii="David" w:hAnsi="David"/>
          <w:sz w:val="24"/>
          <w:rtl/>
        </w:rPr>
        <w:t>בעלי</w:t>
      </w:r>
      <w:r w:rsidRPr="009C4356">
        <w:rPr>
          <w:rFonts w:ascii="David" w:hAnsi="David"/>
          <w:sz w:val="24"/>
        </w:rPr>
        <w:t xml:space="preserve"> </w:t>
      </w:r>
      <w:r w:rsidRPr="009C4356">
        <w:rPr>
          <w:rFonts w:ascii="David" w:hAnsi="David"/>
          <w:sz w:val="24"/>
          <w:rtl/>
        </w:rPr>
        <w:t>עניין</w:t>
      </w:r>
      <w:r w:rsidRPr="009C4356">
        <w:rPr>
          <w:rFonts w:ascii="David" w:hAnsi="David"/>
          <w:sz w:val="24"/>
        </w:rPr>
        <w:t xml:space="preserve"> </w:t>
      </w:r>
      <w:r w:rsidRPr="009C4356">
        <w:rPr>
          <w:rFonts w:ascii="David" w:hAnsi="David"/>
          <w:sz w:val="24"/>
          <w:rtl/>
        </w:rPr>
        <w:t>באזור יהודה ושומרון, בתחום</w:t>
      </w:r>
      <w:r w:rsidRPr="009C4356">
        <w:rPr>
          <w:rFonts w:ascii="David" w:hAnsi="David"/>
          <w:sz w:val="24"/>
        </w:rPr>
        <w:t xml:space="preserve"> </w:t>
      </w:r>
      <w:r w:rsidRPr="009C4356">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2ACD82D6" w14:textId="35D7DD9F" w:rsidR="0059160D" w:rsidRPr="009C4356" w:rsidRDefault="0059160D" w:rsidP="00BF2395">
      <w:pPr>
        <w:pStyle w:val="aa"/>
        <w:numPr>
          <w:ilvl w:val="3"/>
          <w:numId w:val="5"/>
        </w:numPr>
        <w:tabs>
          <w:tab w:val="clear" w:pos="3963"/>
        </w:tabs>
        <w:autoSpaceDE w:val="0"/>
        <w:autoSpaceDN w:val="0"/>
        <w:adjustRightInd w:val="0"/>
        <w:spacing w:before="120" w:after="240" w:line="276" w:lineRule="auto"/>
        <w:ind w:left="706" w:hanging="425"/>
        <w:jc w:val="both"/>
        <w:rPr>
          <w:rFonts w:ascii="David" w:hAnsi="David"/>
          <w:sz w:val="24"/>
          <w:rtl/>
        </w:rPr>
      </w:pPr>
      <w:r w:rsidRPr="009C4356">
        <w:rPr>
          <w:rFonts w:ascii="David" w:hAnsi="David"/>
          <w:sz w:val="24"/>
          <w:rtl/>
        </w:rPr>
        <w:t xml:space="preserve">הנני מתחייב להימנע מכל פעולה </w:t>
      </w:r>
      <w:r w:rsidR="007678B0" w:rsidRPr="009C4356">
        <w:rPr>
          <w:rFonts w:ascii="David" w:hAnsi="David" w:hint="cs"/>
          <w:sz w:val="24"/>
          <w:rtl/>
        </w:rPr>
        <w:t>או</w:t>
      </w:r>
      <w:r w:rsidRPr="009C4356">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29210344" w14:textId="77777777" w:rsidR="0059160D" w:rsidRPr="00B7230D" w:rsidRDefault="0059160D" w:rsidP="004958B8">
      <w:pPr>
        <w:numPr>
          <w:ilvl w:val="3"/>
          <w:numId w:val="5"/>
        </w:numPr>
        <w:tabs>
          <w:tab w:val="clear" w:pos="3963"/>
        </w:tabs>
        <w:autoSpaceDE w:val="0"/>
        <w:autoSpaceDN w:val="0"/>
        <w:adjustRightInd w:val="0"/>
        <w:spacing w:before="120" w:after="240" w:line="276" w:lineRule="auto"/>
        <w:ind w:left="706" w:hanging="425"/>
        <w:contextualSpacing/>
        <w:jc w:val="both"/>
        <w:rPr>
          <w:rFonts w:ascii="David" w:hAnsi="David"/>
          <w:sz w:val="24"/>
        </w:rPr>
      </w:pPr>
      <w:r w:rsidRPr="00D516D7">
        <w:rPr>
          <w:rFonts w:ascii="David" w:hAnsi="David"/>
          <w:sz w:val="24"/>
          <w:rtl/>
        </w:rPr>
        <w:t>הנני</w:t>
      </w:r>
      <w:r w:rsidRPr="007678B0">
        <w:rPr>
          <w:rFonts w:ascii="David" w:hAnsi="David"/>
          <w:sz w:val="24"/>
        </w:rPr>
        <w:t xml:space="preserve"> </w:t>
      </w:r>
      <w:r w:rsidRPr="007678B0">
        <w:rPr>
          <w:rFonts w:ascii="David" w:hAnsi="David"/>
          <w:sz w:val="24"/>
          <w:rtl/>
        </w:rPr>
        <w:t>מתחייב</w:t>
      </w:r>
      <w:r w:rsidRPr="007678B0">
        <w:rPr>
          <w:rFonts w:ascii="David" w:hAnsi="David"/>
          <w:sz w:val="24"/>
        </w:rPr>
        <w:t xml:space="preserve"> </w:t>
      </w:r>
      <w:r w:rsidRPr="007678B0">
        <w:rPr>
          <w:rFonts w:ascii="David" w:hAnsi="David"/>
          <w:sz w:val="24"/>
          <w:rtl/>
        </w:rPr>
        <w:t>להודיע</w:t>
      </w:r>
      <w:r w:rsidRPr="007678B0">
        <w:rPr>
          <w:rFonts w:ascii="David" w:hAnsi="David"/>
          <w:sz w:val="24"/>
        </w:rPr>
        <w:t xml:space="preserve"> </w:t>
      </w:r>
      <w:r w:rsidRPr="007678B0">
        <w:rPr>
          <w:rFonts w:ascii="David" w:hAnsi="David"/>
          <w:sz w:val="24"/>
          <w:rtl/>
        </w:rPr>
        <w:t>למזמין באופן</w:t>
      </w:r>
      <w:r w:rsidRPr="007678B0">
        <w:rPr>
          <w:rFonts w:ascii="David" w:hAnsi="David"/>
          <w:sz w:val="24"/>
        </w:rPr>
        <w:t xml:space="preserve"> </w:t>
      </w:r>
      <w:r w:rsidRPr="007678B0">
        <w:rPr>
          <w:rFonts w:ascii="David" w:hAnsi="David"/>
          <w:sz w:val="24"/>
          <w:rtl/>
        </w:rPr>
        <w:t>מידי</w:t>
      </w:r>
      <w:r w:rsidRPr="007678B0">
        <w:rPr>
          <w:rFonts w:ascii="David" w:hAnsi="David"/>
          <w:sz w:val="24"/>
        </w:rPr>
        <w:t xml:space="preserve"> </w:t>
      </w:r>
      <w:r w:rsidRPr="007678B0">
        <w:rPr>
          <w:rFonts w:ascii="David" w:hAnsi="David"/>
          <w:sz w:val="24"/>
          <w:rtl/>
        </w:rPr>
        <w:t>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מצב</w:t>
      </w:r>
      <w:r w:rsidRPr="00B7230D">
        <w:rPr>
          <w:rFonts w:ascii="David" w:hAnsi="David"/>
          <w:sz w:val="24"/>
        </w:rPr>
        <w:t xml:space="preserve"> </w:t>
      </w:r>
      <w:r w:rsidRPr="00B7230D">
        <w:rPr>
          <w:rFonts w:ascii="David" w:hAnsi="David"/>
          <w:sz w:val="24"/>
          <w:rtl/>
        </w:rPr>
        <w:t>שבשלהם</w:t>
      </w:r>
      <w:r w:rsidRPr="00B7230D">
        <w:rPr>
          <w:rFonts w:ascii="David" w:hAnsi="David"/>
          <w:sz w:val="24"/>
        </w:rPr>
        <w:t xml:space="preserve"> </w:t>
      </w:r>
      <w:r w:rsidRPr="00B7230D">
        <w:rPr>
          <w:rFonts w:ascii="David" w:hAnsi="David"/>
          <w:sz w:val="24"/>
          <w:rtl/>
        </w:rPr>
        <w:t>אני</w:t>
      </w:r>
      <w:r w:rsidRPr="00B7230D">
        <w:rPr>
          <w:rFonts w:ascii="David" w:hAnsi="David"/>
          <w:sz w:val="24"/>
        </w:rPr>
        <w:t xml:space="preserve"> </w:t>
      </w:r>
      <w:r w:rsidRPr="00B7230D">
        <w:rPr>
          <w:rFonts w:ascii="David" w:hAnsi="David"/>
          <w:sz w:val="24"/>
          <w:rtl/>
        </w:rPr>
        <w:t>עלול</w:t>
      </w:r>
      <w:r w:rsidRPr="00B7230D">
        <w:rPr>
          <w:rFonts w:ascii="David" w:hAnsi="David"/>
          <w:sz w:val="24"/>
        </w:rPr>
        <w:t xml:space="preserve"> </w:t>
      </w:r>
      <w:r w:rsidRPr="00B7230D">
        <w:rPr>
          <w:rFonts w:ascii="David" w:hAnsi="David"/>
          <w:sz w:val="24"/>
          <w:rtl/>
        </w:rPr>
        <w:t>להימצא</w:t>
      </w:r>
      <w:r w:rsidRPr="00B7230D">
        <w:rPr>
          <w:rFonts w:ascii="David" w:hAnsi="David"/>
          <w:sz w:val="24"/>
        </w:rPr>
        <w:t xml:space="preserve"> </w:t>
      </w:r>
      <w:r w:rsidRPr="00B7230D">
        <w:rPr>
          <w:rFonts w:ascii="David" w:hAnsi="David"/>
          <w:sz w:val="24"/>
          <w:rtl/>
        </w:rPr>
        <w:t>במצב</w:t>
      </w:r>
      <w:r w:rsidRPr="00B7230D">
        <w:rPr>
          <w:rFonts w:ascii="David" w:hAnsi="David"/>
          <w:sz w:val="24"/>
        </w:rPr>
        <w:t xml:space="preserve"> </w:t>
      </w:r>
      <w:r w:rsidRPr="00B7230D">
        <w:rPr>
          <w:rFonts w:ascii="David" w:hAnsi="David"/>
          <w:sz w:val="24"/>
          <w:rtl/>
        </w:rPr>
        <w:t>של</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מיד</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היוודע</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המצב</w:t>
      </w:r>
      <w:r w:rsidRPr="00B7230D">
        <w:rPr>
          <w:rFonts w:ascii="David" w:hAnsi="David"/>
          <w:sz w:val="24"/>
        </w:rPr>
        <w:t xml:space="preserve"> </w:t>
      </w:r>
      <w:r w:rsidRPr="00B7230D">
        <w:rPr>
          <w:rFonts w:ascii="David" w:hAnsi="David"/>
          <w:sz w:val="24"/>
          <w:rtl/>
        </w:rPr>
        <w:t>האמורים.</w:t>
      </w:r>
      <w:r w:rsidRPr="00B7230D">
        <w:rPr>
          <w:rFonts w:ascii="David" w:hAnsi="David"/>
          <w:sz w:val="24"/>
        </w:rPr>
        <w:t xml:space="preserve"> </w:t>
      </w:r>
    </w:p>
    <w:p w14:paraId="72871207" w14:textId="77777777" w:rsidR="0059160D" w:rsidRPr="00B7230D" w:rsidRDefault="0059160D" w:rsidP="004958B8">
      <w:pPr>
        <w:numPr>
          <w:ilvl w:val="3"/>
          <w:numId w:val="5"/>
        </w:numPr>
        <w:tabs>
          <w:tab w:val="clear" w:pos="3963"/>
        </w:tabs>
        <w:autoSpaceDE w:val="0"/>
        <w:autoSpaceDN w:val="0"/>
        <w:adjustRightInd w:val="0"/>
        <w:spacing w:before="120" w:after="240" w:line="276" w:lineRule="auto"/>
        <w:ind w:left="706" w:hanging="425"/>
        <w:contextualSpacing/>
        <w:jc w:val="both"/>
        <w:rPr>
          <w:rFonts w:ascii="David" w:hAnsi="David"/>
          <w:sz w:val="24"/>
          <w:rtl/>
        </w:rPr>
      </w:pPr>
      <w:r w:rsidRPr="00B7230D">
        <w:rPr>
          <w:rFonts w:ascii="David" w:hAnsi="David"/>
          <w:sz w:val="24"/>
          <w:rtl/>
        </w:rPr>
        <w:t>הנני מתחייב להימנע משימוש במידע כלשהו שהגיע לידי במסגרת מכרז זה שלא למטרת ביצוע התחייבויותיי כאמור מכרז זה.</w:t>
      </w:r>
    </w:p>
    <w:p w14:paraId="42CB9DF0" w14:textId="743D36C8" w:rsidR="0059160D" w:rsidRPr="00B7230D" w:rsidRDefault="0059160D" w:rsidP="004958B8">
      <w:pPr>
        <w:numPr>
          <w:ilvl w:val="3"/>
          <w:numId w:val="5"/>
        </w:numPr>
        <w:tabs>
          <w:tab w:val="clear" w:pos="3963"/>
        </w:tabs>
        <w:autoSpaceDE w:val="0"/>
        <w:autoSpaceDN w:val="0"/>
        <w:adjustRightInd w:val="0"/>
        <w:spacing w:before="120" w:after="240" w:line="276" w:lineRule="auto"/>
        <w:ind w:left="706" w:hanging="425"/>
        <w:contextualSpacing/>
        <w:jc w:val="both"/>
        <w:rPr>
          <w:rFonts w:ascii="David" w:hAnsi="David"/>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מצהיר</w:t>
      </w:r>
      <w:r w:rsidRPr="00B7230D">
        <w:rPr>
          <w:rFonts w:ascii="David" w:hAnsi="David"/>
          <w:sz w:val="24"/>
        </w:rPr>
        <w:t xml:space="preserve"> </w:t>
      </w:r>
      <w:r w:rsidRPr="00B7230D">
        <w:rPr>
          <w:rFonts w:ascii="David" w:hAnsi="David"/>
          <w:sz w:val="24"/>
          <w:rtl/>
        </w:rPr>
        <w:t>ומתחייב</w:t>
      </w:r>
      <w:r w:rsidRPr="00B7230D">
        <w:rPr>
          <w:rFonts w:ascii="David" w:hAnsi="David"/>
          <w:sz w:val="24"/>
        </w:rPr>
        <w:t xml:space="preserve"> </w:t>
      </w:r>
      <w:r w:rsidRPr="00B7230D">
        <w:rPr>
          <w:rFonts w:ascii="David" w:hAnsi="David"/>
          <w:sz w:val="24"/>
          <w:rtl/>
        </w:rPr>
        <w:t>לדווח</w:t>
      </w:r>
      <w:r w:rsidRPr="00B7230D">
        <w:rPr>
          <w:rFonts w:ascii="David" w:hAnsi="David"/>
          <w:sz w:val="24"/>
        </w:rPr>
        <w:t xml:space="preserve"> </w:t>
      </w:r>
      <w:r w:rsidRPr="00B7230D">
        <w:rPr>
          <w:rFonts w:ascii="David" w:hAnsi="David"/>
          <w:sz w:val="24"/>
          <w:rtl/>
        </w:rPr>
        <w:t>מראש ובכתב</w:t>
      </w:r>
      <w:r w:rsidRPr="00B7230D">
        <w:rPr>
          <w:rFonts w:ascii="David" w:hAnsi="David"/>
          <w:sz w:val="24"/>
        </w:rPr>
        <w:t xml:space="preserve"> </w:t>
      </w:r>
      <w:r w:rsidRPr="00B7230D">
        <w:rPr>
          <w:rFonts w:ascii="David" w:hAnsi="David"/>
          <w:sz w:val="24"/>
          <w:rtl/>
        </w:rPr>
        <w:t>למזמין 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כוונה</w:t>
      </w:r>
      <w:r w:rsidRPr="00B7230D">
        <w:rPr>
          <w:rFonts w:ascii="David" w:hAnsi="David"/>
          <w:sz w:val="24"/>
        </w:rPr>
        <w:t xml:space="preserve"> </w:t>
      </w:r>
      <w:r w:rsidRPr="00B7230D">
        <w:rPr>
          <w:rFonts w:ascii="David" w:hAnsi="David"/>
          <w:sz w:val="24"/>
          <w:rtl/>
        </w:rPr>
        <w:t>שלי,</w:t>
      </w:r>
      <w:r w:rsidRPr="00B7230D">
        <w:rPr>
          <w:rFonts w:ascii="David" w:hAnsi="David"/>
          <w:sz w:val="24"/>
        </w:rPr>
        <w:t xml:space="preserve"> </w:t>
      </w:r>
      <w:r w:rsidRPr="00B7230D">
        <w:rPr>
          <w:rFonts w:ascii="David" w:hAnsi="David"/>
          <w:sz w:val="24"/>
          <w:rtl/>
        </w:rPr>
        <w:t>להתקשר</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גורם,</w:t>
      </w:r>
      <w:r w:rsidRPr="00B7230D">
        <w:rPr>
          <w:rFonts w:ascii="David" w:hAnsi="David"/>
          <w:sz w:val="24"/>
        </w:rPr>
        <w:t xml:space="preserve"> </w:t>
      </w:r>
      <w:r w:rsidRPr="00B7230D">
        <w:rPr>
          <w:rFonts w:ascii="David" w:hAnsi="David"/>
          <w:sz w:val="24"/>
          <w:rtl/>
        </w:rPr>
        <w:t>העלול להביא להתקשרות שתהא בניגוד</w:t>
      </w:r>
      <w:r w:rsidRPr="00B7230D">
        <w:rPr>
          <w:rFonts w:ascii="David" w:hAnsi="David"/>
          <w:sz w:val="24"/>
        </w:rPr>
        <w:t xml:space="preserve"> </w:t>
      </w:r>
      <w:r w:rsidRPr="00B7230D">
        <w:rPr>
          <w:rFonts w:ascii="David" w:hAnsi="David"/>
          <w:sz w:val="24"/>
          <w:rtl/>
        </w:rPr>
        <w:t>להתחייבויותיי</w:t>
      </w:r>
      <w:r w:rsidRPr="00B7230D">
        <w:rPr>
          <w:rFonts w:ascii="David" w:hAnsi="David"/>
          <w:sz w:val="24"/>
        </w:rPr>
        <w:t xml:space="preserve"> </w:t>
      </w:r>
      <w:r w:rsidRPr="00B7230D">
        <w:rPr>
          <w:rFonts w:ascii="David" w:hAnsi="David"/>
          <w:sz w:val="24"/>
          <w:rtl/>
        </w:rPr>
        <w:t>בסעיפים</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ולפעול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 xml:space="preserve">להוראות </w:t>
      </w:r>
      <w:r w:rsidR="00366E55">
        <w:rPr>
          <w:rFonts w:ascii="David" w:hAnsi="David"/>
          <w:sz w:val="24"/>
          <w:rtl/>
        </w:rPr>
        <w:t>המינהל</w:t>
      </w:r>
      <w:r w:rsidRPr="00B7230D">
        <w:rPr>
          <w:rFonts w:ascii="David" w:hAnsi="David"/>
          <w:sz w:val="24"/>
        </w:rPr>
        <w:t xml:space="preserve"> </w:t>
      </w:r>
      <w:r w:rsidRPr="00B7230D">
        <w:rPr>
          <w:rFonts w:ascii="David" w:hAnsi="David"/>
          <w:sz w:val="24"/>
          <w:rtl/>
        </w:rPr>
        <w:t xml:space="preserve">בעניין. </w:t>
      </w:r>
      <w:r w:rsidR="00366E55">
        <w:rPr>
          <w:rFonts w:ascii="David" w:hAnsi="David"/>
          <w:sz w:val="24"/>
          <w:rtl/>
        </w:rPr>
        <w:t>המינהל</w:t>
      </w:r>
      <w:r w:rsidRPr="00B7230D">
        <w:rPr>
          <w:rFonts w:ascii="David" w:hAnsi="David"/>
          <w:sz w:val="24"/>
        </w:rPr>
        <w:t xml:space="preserve"> </w:t>
      </w:r>
      <w:r w:rsidRPr="00B7230D">
        <w:rPr>
          <w:rFonts w:ascii="David" w:hAnsi="David"/>
          <w:sz w:val="24"/>
          <w:rtl/>
        </w:rPr>
        <w:t>רשאי</w:t>
      </w:r>
      <w:r w:rsidRPr="00B7230D">
        <w:rPr>
          <w:rFonts w:ascii="David" w:hAnsi="David"/>
          <w:sz w:val="24"/>
        </w:rPr>
        <w:t xml:space="preserve"> </w:t>
      </w:r>
      <w:r w:rsidRPr="00B7230D">
        <w:rPr>
          <w:rFonts w:ascii="David" w:hAnsi="David"/>
          <w:sz w:val="24"/>
          <w:rtl/>
        </w:rPr>
        <w:t>לא</w:t>
      </w:r>
      <w:r w:rsidRPr="00B7230D">
        <w:rPr>
          <w:rFonts w:ascii="David" w:hAnsi="David"/>
          <w:sz w:val="24"/>
        </w:rPr>
        <w:t xml:space="preserve"> </w:t>
      </w:r>
      <w:r w:rsidRPr="00B7230D">
        <w:rPr>
          <w:rFonts w:ascii="David" w:hAnsi="David"/>
          <w:sz w:val="24"/>
          <w:rtl/>
        </w:rPr>
        <w:t>לאשר</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התקשרות</w:t>
      </w:r>
      <w:r w:rsidRPr="00B7230D">
        <w:rPr>
          <w:rFonts w:ascii="David" w:hAnsi="David"/>
          <w:sz w:val="24"/>
        </w:rPr>
        <w:t xml:space="preserve"> </w:t>
      </w:r>
      <w:r w:rsidRPr="00B7230D">
        <w:rPr>
          <w:rFonts w:ascii="David" w:hAnsi="David"/>
          <w:sz w:val="24"/>
          <w:rtl/>
        </w:rPr>
        <w:t>כאמור</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לתת</w:t>
      </w:r>
      <w:r w:rsidRPr="00B7230D">
        <w:rPr>
          <w:rFonts w:ascii="David" w:hAnsi="David"/>
          <w:sz w:val="24"/>
        </w:rPr>
        <w:t xml:space="preserve"> </w:t>
      </w:r>
      <w:r w:rsidRPr="00B7230D">
        <w:rPr>
          <w:rFonts w:ascii="David" w:hAnsi="David"/>
          <w:sz w:val="24"/>
          <w:rtl/>
        </w:rPr>
        <w:t>הוראות</w:t>
      </w:r>
      <w:r w:rsidRPr="00B7230D">
        <w:rPr>
          <w:rFonts w:ascii="David" w:hAnsi="David"/>
          <w:sz w:val="24"/>
        </w:rPr>
        <w:t xml:space="preserve"> </w:t>
      </w:r>
      <w:r w:rsidRPr="00B7230D">
        <w:rPr>
          <w:rFonts w:ascii="David" w:hAnsi="David"/>
          <w:sz w:val="24"/>
          <w:rtl/>
        </w:rPr>
        <w:t>אחרות</w:t>
      </w:r>
      <w:r w:rsidRPr="00B7230D">
        <w:rPr>
          <w:rFonts w:ascii="David" w:hAnsi="David"/>
          <w:sz w:val="24"/>
        </w:rPr>
        <w:t xml:space="preserve"> </w:t>
      </w:r>
      <w:r w:rsidRPr="00B7230D">
        <w:rPr>
          <w:rFonts w:ascii="David" w:hAnsi="David"/>
          <w:sz w:val="24"/>
          <w:rtl/>
        </w:rPr>
        <w:t>שיבטיחו</w:t>
      </w:r>
      <w:r w:rsidRPr="00B7230D">
        <w:rPr>
          <w:rFonts w:ascii="David" w:hAnsi="David"/>
          <w:sz w:val="24"/>
        </w:rPr>
        <w:t xml:space="preserve"> </w:t>
      </w:r>
      <w:r w:rsidRPr="00B7230D">
        <w:rPr>
          <w:rFonts w:ascii="David" w:hAnsi="David"/>
          <w:sz w:val="24"/>
          <w:rtl/>
        </w:rPr>
        <w:t>העדר</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והנני</w:t>
      </w:r>
      <w:r w:rsidRPr="00B7230D">
        <w:rPr>
          <w:rFonts w:ascii="David" w:hAnsi="David"/>
          <w:sz w:val="24"/>
        </w:rPr>
        <w:t xml:space="preserve"> </w:t>
      </w:r>
      <w:r w:rsidRPr="00B7230D">
        <w:rPr>
          <w:rFonts w:ascii="David" w:hAnsi="David"/>
          <w:sz w:val="24"/>
          <w:rtl/>
        </w:rPr>
        <w:t>מתחייב</w:t>
      </w:r>
      <w:r w:rsidRPr="00B7230D">
        <w:rPr>
          <w:rFonts w:ascii="David" w:hAnsi="David"/>
          <w:sz w:val="24"/>
        </w:rPr>
        <w:t xml:space="preserve"> </w:t>
      </w:r>
      <w:r w:rsidRPr="00B7230D">
        <w:rPr>
          <w:rFonts w:ascii="David" w:hAnsi="David"/>
          <w:sz w:val="24"/>
          <w:rtl/>
        </w:rPr>
        <w:t>כי</w:t>
      </w:r>
      <w:r w:rsidRPr="00B7230D">
        <w:rPr>
          <w:rFonts w:ascii="David" w:hAnsi="David"/>
          <w:sz w:val="24"/>
        </w:rPr>
        <w:t xml:space="preserve"> </w:t>
      </w:r>
      <w:r w:rsidRPr="00B7230D">
        <w:rPr>
          <w:rFonts w:ascii="David" w:hAnsi="David"/>
          <w:sz w:val="24"/>
          <w:rtl/>
        </w:rPr>
        <w:t>אפעל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בהקשר</w:t>
      </w:r>
      <w:r w:rsidRPr="00B7230D">
        <w:rPr>
          <w:rFonts w:ascii="David" w:hAnsi="David"/>
          <w:sz w:val="24"/>
        </w:rPr>
        <w:t xml:space="preserve"> </w:t>
      </w:r>
      <w:r w:rsidRPr="00B7230D">
        <w:rPr>
          <w:rFonts w:ascii="David" w:hAnsi="David"/>
          <w:sz w:val="24"/>
          <w:rtl/>
        </w:rPr>
        <w:t>זה</w:t>
      </w:r>
      <w:r w:rsidRPr="00B7230D">
        <w:rPr>
          <w:rFonts w:ascii="David" w:hAnsi="David"/>
          <w:sz w:val="24"/>
        </w:rPr>
        <w:t>.</w:t>
      </w:r>
    </w:p>
    <w:p w14:paraId="1876E2B9" w14:textId="159C14E2" w:rsidR="0059160D" w:rsidRPr="00B7230D" w:rsidRDefault="0059160D" w:rsidP="004958B8">
      <w:pPr>
        <w:numPr>
          <w:ilvl w:val="3"/>
          <w:numId w:val="5"/>
        </w:numPr>
        <w:tabs>
          <w:tab w:val="clear" w:pos="3963"/>
        </w:tabs>
        <w:autoSpaceDE w:val="0"/>
        <w:autoSpaceDN w:val="0"/>
        <w:adjustRightInd w:val="0"/>
        <w:spacing w:before="120" w:after="240" w:line="276" w:lineRule="auto"/>
        <w:ind w:left="706" w:hanging="425"/>
        <w:contextualSpacing/>
        <w:jc w:val="both"/>
        <w:rPr>
          <w:rFonts w:ascii="David" w:hAnsi="David"/>
          <w:sz w:val="24"/>
        </w:rPr>
      </w:pPr>
      <w:r w:rsidRPr="00B7230D">
        <w:rPr>
          <w:rFonts w:ascii="David" w:hAnsi="David"/>
          <w:sz w:val="24"/>
          <w:rtl/>
        </w:rPr>
        <w:t xml:space="preserve">לא תהיינה לי כל טענות או תביעות מכל מין וסוג שהוא בגין כל החלטה של </w:t>
      </w:r>
      <w:r w:rsidR="00366E55">
        <w:rPr>
          <w:rFonts w:ascii="David" w:hAnsi="David"/>
          <w:sz w:val="24"/>
          <w:rtl/>
        </w:rPr>
        <w:t>המינהל</w:t>
      </w:r>
      <w:r w:rsidRPr="00B7230D">
        <w:rPr>
          <w:rFonts w:ascii="David" w:hAnsi="David"/>
          <w:sz w:val="24"/>
          <w:rtl/>
        </w:rPr>
        <w:t xml:space="preserve"> בקשר עם מניעת ניגוד עניינים.</w:t>
      </w:r>
    </w:p>
    <w:p w14:paraId="23E48137" w14:textId="77777777" w:rsidR="0059160D" w:rsidRPr="00B7230D" w:rsidRDefault="0059160D" w:rsidP="004958B8">
      <w:pPr>
        <w:numPr>
          <w:ilvl w:val="3"/>
          <w:numId w:val="5"/>
        </w:numPr>
        <w:tabs>
          <w:tab w:val="clear" w:pos="3963"/>
        </w:tabs>
        <w:autoSpaceDE w:val="0"/>
        <w:autoSpaceDN w:val="0"/>
        <w:adjustRightInd w:val="0"/>
        <w:spacing w:before="120" w:after="240" w:line="276" w:lineRule="auto"/>
        <w:ind w:left="706" w:hanging="425"/>
        <w:contextualSpacing/>
        <w:jc w:val="both"/>
        <w:rPr>
          <w:rFonts w:ascii="David" w:hAnsi="David"/>
          <w:sz w:val="24"/>
        </w:rPr>
      </w:pPr>
      <w:r w:rsidRPr="00B7230D">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103DE2B1" w14:textId="77777777" w:rsidR="0059160D" w:rsidRPr="00B7230D" w:rsidRDefault="0059160D" w:rsidP="004958B8">
      <w:pPr>
        <w:numPr>
          <w:ilvl w:val="3"/>
          <w:numId w:val="5"/>
        </w:numPr>
        <w:tabs>
          <w:tab w:val="clear" w:pos="3963"/>
        </w:tabs>
        <w:autoSpaceDE w:val="0"/>
        <w:autoSpaceDN w:val="0"/>
        <w:adjustRightInd w:val="0"/>
        <w:spacing w:before="120" w:after="240" w:line="276" w:lineRule="auto"/>
        <w:ind w:left="706" w:hanging="425"/>
        <w:contextualSpacing/>
        <w:jc w:val="both"/>
        <w:rPr>
          <w:rFonts w:ascii="David" w:hAnsi="David"/>
          <w:sz w:val="24"/>
        </w:rPr>
      </w:pPr>
      <w:r w:rsidRPr="00B7230D">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312E4D42" w14:textId="77777777" w:rsidR="0059160D" w:rsidRPr="00B7230D" w:rsidRDefault="0059160D" w:rsidP="004958B8">
      <w:pPr>
        <w:numPr>
          <w:ilvl w:val="3"/>
          <w:numId w:val="5"/>
        </w:numPr>
        <w:tabs>
          <w:tab w:val="clear" w:pos="3963"/>
        </w:tabs>
        <w:autoSpaceDE w:val="0"/>
        <w:autoSpaceDN w:val="0"/>
        <w:adjustRightInd w:val="0"/>
        <w:spacing w:before="120" w:after="240" w:line="276" w:lineRule="auto"/>
        <w:ind w:left="706" w:hanging="425"/>
        <w:contextualSpacing/>
        <w:jc w:val="both"/>
        <w:rPr>
          <w:rFonts w:ascii="David" w:hAnsi="David"/>
          <w:sz w:val="24"/>
        </w:rPr>
      </w:pPr>
      <w:r w:rsidRPr="00B7230D">
        <w:rPr>
          <w:rFonts w:ascii="David" w:hAnsi="David"/>
          <w:sz w:val="24"/>
          <w:rtl/>
        </w:rPr>
        <w:t xml:space="preserve">לשם הסרת כל חשש לניגוד עניינים, ולמען הסדר הטוב, עם חתימת הסכם ההתקשרות יצהיר </w:t>
      </w:r>
      <w:r w:rsidRPr="00B7230D">
        <w:rPr>
          <w:rFonts w:ascii="David" w:hAnsi="David" w:hint="cs"/>
          <w:sz w:val="24"/>
          <w:rtl/>
        </w:rPr>
        <w:t>הספק</w:t>
      </w:r>
      <w:r w:rsidRPr="00B7230D">
        <w:rPr>
          <w:rFonts w:ascii="David" w:hAnsi="David"/>
          <w:sz w:val="24"/>
          <w:rtl/>
        </w:rPr>
        <w:t xml:space="preserve"> על כל קשריו המקצועיים </w:t>
      </w:r>
      <w:r w:rsidR="007678B0">
        <w:rPr>
          <w:rFonts w:ascii="David" w:hAnsi="David"/>
          <w:sz w:val="24"/>
          <w:rtl/>
        </w:rPr>
        <w:t>או</w:t>
      </w:r>
      <w:r w:rsidRPr="007678B0">
        <w:rPr>
          <w:rFonts w:ascii="David" w:hAnsi="David"/>
          <w:sz w:val="24"/>
          <w:rtl/>
        </w:rPr>
        <w:t xml:space="preserve"> העסקיים עם גופ</w:t>
      </w:r>
      <w:r w:rsidRPr="00B7230D">
        <w:rPr>
          <w:rFonts w:ascii="David" w:hAnsi="David"/>
          <w:sz w:val="24"/>
          <w:rtl/>
        </w:rPr>
        <w:t>ים הנוגעים באופן ישיר או עקיף למזמין.</w:t>
      </w:r>
    </w:p>
    <w:p w14:paraId="5856B637" w14:textId="77777777" w:rsidR="0059160D" w:rsidRPr="00B7230D" w:rsidRDefault="0059160D" w:rsidP="004958B8">
      <w:pPr>
        <w:autoSpaceDE w:val="0"/>
        <w:autoSpaceDN w:val="0"/>
        <w:adjustRightInd w:val="0"/>
        <w:spacing w:after="240" w:line="276" w:lineRule="auto"/>
        <w:ind w:left="706" w:hanging="425"/>
        <w:contextualSpacing/>
        <w:rPr>
          <w:rFonts w:ascii="David" w:hAnsi="David"/>
          <w:sz w:val="24"/>
          <w:rtl/>
        </w:rPr>
      </w:pPr>
    </w:p>
    <w:p w14:paraId="119942A3" w14:textId="77777777" w:rsidR="0059160D" w:rsidRPr="00B7230D" w:rsidRDefault="0059160D" w:rsidP="004958B8">
      <w:pPr>
        <w:autoSpaceDE w:val="0"/>
        <w:autoSpaceDN w:val="0"/>
        <w:adjustRightInd w:val="0"/>
        <w:spacing w:after="240" w:line="276" w:lineRule="auto"/>
        <w:ind w:left="-199"/>
        <w:contextualSpacing/>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6EC3B16B" w14:textId="77777777" w:rsidTr="00497849">
        <w:trPr>
          <w:trHeight w:val="718"/>
        </w:trPr>
        <w:tc>
          <w:tcPr>
            <w:tcW w:w="1650" w:type="dxa"/>
          </w:tcPr>
          <w:p w14:paraId="3F9E14D9" w14:textId="77777777" w:rsidR="007F6C54" w:rsidRPr="008921A8" w:rsidRDefault="007F6C54" w:rsidP="004958B8">
            <w:pPr>
              <w:spacing w:after="240" w:line="276" w:lineRule="auto"/>
              <w:rPr>
                <w:rFonts w:ascii="David" w:eastAsiaTheme="minorEastAsia" w:hAnsi="David"/>
                <w:sz w:val="24"/>
              </w:rPr>
            </w:pPr>
          </w:p>
        </w:tc>
        <w:tc>
          <w:tcPr>
            <w:tcW w:w="2643" w:type="dxa"/>
          </w:tcPr>
          <w:p w14:paraId="2E929410" w14:textId="77777777" w:rsidR="007F6C54" w:rsidRPr="008921A8" w:rsidRDefault="007F6C54" w:rsidP="004958B8">
            <w:pPr>
              <w:spacing w:after="240" w:line="276" w:lineRule="auto"/>
              <w:rPr>
                <w:rFonts w:ascii="David" w:eastAsiaTheme="minorEastAsia" w:hAnsi="David"/>
                <w:sz w:val="24"/>
              </w:rPr>
            </w:pPr>
          </w:p>
        </w:tc>
        <w:tc>
          <w:tcPr>
            <w:tcW w:w="2608" w:type="dxa"/>
          </w:tcPr>
          <w:p w14:paraId="4846EB60" w14:textId="77777777" w:rsidR="007F6C54" w:rsidRPr="008921A8" w:rsidRDefault="007F6C54" w:rsidP="004958B8">
            <w:pPr>
              <w:spacing w:after="240" w:line="276" w:lineRule="auto"/>
              <w:rPr>
                <w:rFonts w:ascii="David" w:eastAsiaTheme="minorEastAsia" w:hAnsi="David"/>
                <w:sz w:val="24"/>
              </w:rPr>
            </w:pPr>
          </w:p>
        </w:tc>
        <w:tc>
          <w:tcPr>
            <w:tcW w:w="2835" w:type="dxa"/>
          </w:tcPr>
          <w:p w14:paraId="63C0993D" w14:textId="77777777" w:rsidR="007F6C54" w:rsidRPr="008921A8" w:rsidRDefault="007F6C54" w:rsidP="004958B8">
            <w:pPr>
              <w:spacing w:after="240" w:line="276" w:lineRule="auto"/>
              <w:rPr>
                <w:rFonts w:ascii="David" w:eastAsiaTheme="minorEastAsia" w:hAnsi="David"/>
                <w:sz w:val="24"/>
              </w:rPr>
            </w:pPr>
          </w:p>
        </w:tc>
      </w:tr>
      <w:tr w:rsidR="007F6C54" w:rsidRPr="00B7230D" w14:paraId="448D2805" w14:textId="77777777" w:rsidTr="00497849">
        <w:tc>
          <w:tcPr>
            <w:tcW w:w="1650" w:type="dxa"/>
            <w:shd w:val="pct5" w:color="auto" w:fill="auto"/>
          </w:tcPr>
          <w:p w14:paraId="647A442A" w14:textId="77777777" w:rsidR="007F6C54" w:rsidRPr="008921A8" w:rsidRDefault="007F6C54" w:rsidP="004958B8">
            <w:pPr>
              <w:spacing w:after="240" w:line="276"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4195E77C" w14:textId="77777777" w:rsidR="007F6C54" w:rsidRPr="008921A8" w:rsidRDefault="007F6C54" w:rsidP="004958B8">
            <w:pPr>
              <w:spacing w:after="240" w:line="276"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2EDE4CED" w14:textId="77777777" w:rsidR="007F6C54" w:rsidRPr="008921A8" w:rsidRDefault="007F6C54" w:rsidP="004958B8">
            <w:pPr>
              <w:spacing w:after="240" w:line="276"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2139E183" w14:textId="77777777" w:rsidR="007F6C54" w:rsidRPr="008921A8" w:rsidRDefault="007F6C54" w:rsidP="004958B8">
            <w:pPr>
              <w:spacing w:after="240" w:line="276"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55347B2F" w14:textId="77777777" w:rsidR="0059160D" w:rsidRPr="008C462B" w:rsidRDefault="0059160D" w:rsidP="004958B8">
      <w:pPr>
        <w:pStyle w:val="14"/>
        <w:keepNext/>
        <w:spacing w:after="240" w:line="276" w:lineRule="auto"/>
        <w:ind w:left="0"/>
        <w:jc w:val="center"/>
        <w:rPr>
          <w:rFonts w:ascii="David" w:hAnsi="David"/>
          <w:b/>
          <w:bCs/>
          <w:u w:val="single"/>
          <w:rtl/>
          <w:lang w:eastAsia="he-IL"/>
        </w:rPr>
      </w:pPr>
      <w:r w:rsidRPr="008C462B">
        <w:rPr>
          <w:rFonts w:ascii="David" w:hAnsi="David"/>
          <w:b/>
          <w:bCs/>
          <w:u w:val="single"/>
          <w:rtl/>
          <w:lang w:eastAsia="he-IL"/>
        </w:rPr>
        <w:t>אישור עו"ד</w:t>
      </w:r>
    </w:p>
    <w:p w14:paraId="5281246F" w14:textId="77777777" w:rsidR="0059160D" w:rsidRPr="007678B0" w:rsidRDefault="0059160D" w:rsidP="004958B8">
      <w:pPr>
        <w:pStyle w:val="14"/>
        <w:keepNext/>
        <w:spacing w:after="240" w:line="276" w:lineRule="auto"/>
        <w:ind w:left="-58"/>
        <w:rPr>
          <w:rFonts w:ascii="David" w:hAnsi="David"/>
          <w:rtl/>
          <w:lang w:eastAsia="he-IL"/>
        </w:rPr>
      </w:pPr>
      <w:r w:rsidRPr="00763F7F">
        <w:rPr>
          <w:rFonts w:ascii="David" w:hAnsi="David"/>
          <w:rtl/>
          <w:lang w:eastAsia="he-IL"/>
        </w:rPr>
        <w:t>אני הח"מ, _________, עו"ד, מאשר בזה כי ביום ______ הופיע בפני ב________ מר/גב' _________, אשר זיהיתיו/ה באמצעות ת.ז. מס'</w:t>
      </w:r>
      <w:r w:rsidRPr="00D516D7">
        <w:rPr>
          <w:rFonts w:ascii="David" w:hAnsi="David"/>
          <w:lang w:eastAsia="he-IL"/>
        </w:rPr>
        <w:t xml:space="preserve"> </w:t>
      </w:r>
      <w:r w:rsidRPr="007678B0">
        <w:rPr>
          <w:rFonts w:ascii="David" w:hAnsi="David"/>
          <w:rtl/>
          <w:lang w:eastAsia="he-IL"/>
        </w:rPr>
        <w:t xml:space="preserve"> ________ / המוכר/ת לי באופן אישי, וכי לאחר שהזהרתיו/ה כי עליו/ה </w:t>
      </w:r>
      <w:r w:rsidRPr="007678B0">
        <w:rPr>
          <w:rFonts w:ascii="David" w:hAnsi="David"/>
          <w:rtl/>
          <w:lang w:eastAsia="he-IL"/>
        </w:rPr>
        <w:lastRenderedPageBreak/>
        <w:t>להצהיר אמת ואמת בלבד וכי אם לא י/תעשה כן י/תהיה צפוי/ה לעונשים הקבועים בחוק, אישר/ה נכונות הצהרתו/ה לעיל וחתם/מה עליה בפני.</w:t>
      </w:r>
    </w:p>
    <w:p w14:paraId="3F5F921D" w14:textId="77777777" w:rsidR="0059160D" w:rsidRPr="00B7230D" w:rsidRDefault="0059160D" w:rsidP="004958B8">
      <w:pPr>
        <w:pStyle w:val="14"/>
        <w:keepNext/>
        <w:spacing w:after="240" w:line="276" w:lineRule="auto"/>
        <w:ind w:left="-58"/>
        <w:rPr>
          <w:rFonts w:ascii="David" w:hAnsi="David"/>
          <w:rtl/>
          <w:lang w:eastAsia="he-IL"/>
        </w:rPr>
      </w:pPr>
    </w:p>
    <w:p w14:paraId="50752991" w14:textId="77777777" w:rsidR="0059160D" w:rsidRPr="00B7230D" w:rsidRDefault="0059160D" w:rsidP="004958B8">
      <w:pPr>
        <w:pStyle w:val="14"/>
        <w:keepNext/>
        <w:spacing w:after="240" w:line="276" w:lineRule="auto"/>
        <w:ind w:left="-58"/>
        <w:jc w:val="center"/>
        <w:rPr>
          <w:rFonts w:ascii="David" w:hAnsi="David"/>
          <w:rtl/>
          <w:lang w:eastAsia="he-IL"/>
        </w:rPr>
      </w:pPr>
      <w:r w:rsidRPr="00B7230D">
        <w:rPr>
          <w:rFonts w:ascii="David" w:hAnsi="David"/>
          <w:rtl/>
          <w:lang w:eastAsia="he-IL"/>
        </w:rPr>
        <w:t>___________</w:t>
      </w:r>
    </w:p>
    <w:p w14:paraId="39C88102" w14:textId="77777777" w:rsidR="0059160D" w:rsidRPr="00B7230D" w:rsidRDefault="0059160D" w:rsidP="004958B8">
      <w:pPr>
        <w:pStyle w:val="14"/>
        <w:keepNext/>
        <w:spacing w:after="240" w:line="276" w:lineRule="auto"/>
        <w:ind w:left="-58"/>
        <w:jc w:val="center"/>
        <w:rPr>
          <w:rFonts w:ascii="David" w:hAnsi="David"/>
          <w:rtl/>
          <w:lang w:eastAsia="he-IL"/>
        </w:rPr>
      </w:pPr>
      <w:r w:rsidRPr="00B7230D">
        <w:rPr>
          <w:rFonts w:ascii="David" w:hAnsi="David"/>
          <w:rtl/>
          <w:lang w:eastAsia="he-IL"/>
        </w:rPr>
        <w:t>(חתימה + חותמת)</w:t>
      </w:r>
    </w:p>
    <w:p w14:paraId="5C0A01B1" w14:textId="77777777" w:rsidR="0059160D" w:rsidRPr="00B7230D" w:rsidRDefault="0059160D" w:rsidP="004958B8">
      <w:pPr>
        <w:pStyle w:val="14"/>
        <w:keepNext/>
        <w:spacing w:after="240" w:line="276" w:lineRule="auto"/>
        <w:ind w:left="-58"/>
        <w:rPr>
          <w:rFonts w:ascii="David" w:hAnsi="David"/>
          <w:rtl/>
          <w:lang w:eastAsia="he-IL"/>
        </w:rPr>
      </w:pPr>
    </w:p>
    <w:p w14:paraId="06EFC696" w14:textId="77777777" w:rsidR="0059160D" w:rsidRPr="008921A8" w:rsidRDefault="0059160D" w:rsidP="004958B8">
      <w:pPr>
        <w:spacing w:after="240" w:line="276" w:lineRule="auto"/>
        <w:jc w:val="center"/>
        <w:rPr>
          <w:b/>
          <w:bCs/>
          <w:sz w:val="24"/>
          <w:u w:val="single"/>
          <w:rtl/>
        </w:rPr>
      </w:pPr>
    </w:p>
    <w:p w14:paraId="2D016D9F" w14:textId="2B39F910" w:rsidR="008C462B" w:rsidRDefault="008C462B" w:rsidP="004958B8">
      <w:pPr>
        <w:bidi w:val="0"/>
        <w:spacing w:after="240" w:line="276" w:lineRule="auto"/>
        <w:rPr>
          <w:rFonts w:asciiTheme="minorHAnsi" w:hAnsiTheme="minorHAnsi"/>
          <w:b/>
          <w:bCs/>
          <w:sz w:val="24"/>
          <w:u w:val="single"/>
        </w:rPr>
      </w:pPr>
    </w:p>
    <w:p w14:paraId="6A149BB3" w14:textId="7C2712F6" w:rsidR="009C4356" w:rsidRDefault="009C4356">
      <w:pPr>
        <w:bidi w:val="0"/>
        <w:spacing w:after="200" w:line="276" w:lineRule="auto"/>
        <w:rPr>
          <w:rFonts w:asciiTheme="minorHAnsi" w:hAnsiTheme="minorHAnsi"/>
          <w:b/>
          <w:bCs/>
          <w:sz w:val="24"/>
          <w:u w:val="single"/>
        </w:rPr>
      </w:pPr>
      <w:r>
        <w:rPr>
          <w:rFonts w:asciiTheme="minorHAnsi" w:hAnsiTheme="minorHAnsi"/>
          <w:b/>
          <w:bCs/>
          <w:sz w:val="24"/>
          <w:u w:val="single"/>
        </w:rPr>
        <w:br w:type="page"/>
      </w:r>
    </w:p>
    <w:p w14:paraId="2AD73418" w14:textId="31C5599B" w:rsidR="0059160D" w:rsidRPr="00BA7555" w:rsidRDefault="0059160D" w:rsidP="004958B8">
      <w:pPr>
        <w:autoSpaceDE w:val="0"/>
        <w:autoSpaceDN w:val="0"/>
        <w:adjustRightInd w:val="0"/>
        <w:spacing w:after="240" w:line="276" w:lineRule="auto"/>
        <w:rPr>
          <w:rFonts w:ascii="David" w:hAnsi="David"/>
          <w:b/>
          <w:bCs/>
          <w:sz w:val="28"/>
          <w:szCs w:val="28"/>
          <w:u w:val="single"/>
          <w:rtl/>
        </w:rPr>
      </w:pPr>
      <w:r w:rsidRPr="00BA7555">
        <w:rPr>
          <w:rFonts w:ascii="David" w:hAnsi="David"/>
          <w:b/>
          <w:bCs/>
          <w:sz w:val="28"/>
          <w:szCs w:val="28"/>
          <w:u w:val="single"/>
          <w:rtl/>
        </w:rPr>
        <w:lastRenderedPageBreak/>
        <w:t xml:space="preserve">נספח </w:t>
      </w:r>
      <w:r w:rsidR="008C462B" w:rsidRPr="00BA7555">
        <w:rPr>
          <w:rFonts w:ascii="David" w:hAnsi="David" w:hint="cs"/>
          <w:b/>
          <w:bCs/>
          <w:sz w:val="28"/>
          <w:szCs w:val="28"/>
          <w:u w:val="single"/>
          <w:rtl/>
        </w:rPr>
        <w:t>י</w:t>
      </w:r>
      <w:r w:rsidRPr="00BA7555">
        <w:rPr>
          <w:rFonts w:ascii="David" w:hAnsi="David"/>
          <w:b/>
          <w:bCs/>
          <w:sz w:val="28"/>
          <w:szCs w:val="28"/>
          <w:u w:val="single"/>
          <w:rtl/>
        </w:rPr>
        <w:t>' - הצהרת סודיות</w:t>
      </w:r>
    </w:p>
    <w:p w14:paraId="1CF65390" w14:textId="77777777" w:rsidR="00DE1775" w:rsidRPr="001C291B" w:rsidRDefault="00DE1775" w:rsidP="004958B8">
      <w:pPr>
        <w:spacing w:after="240" w:line="276" w:lineRule="auto"/>
        <w:jc w:val="both"/>
        <w:rPr>
          <w:rFonts w:ascii="Arial" w:hAnsi="Arial"/>
          <w:sz w:val="24"/>
          <w:rtl/>
        </w:rPr>
      </w:pPr>
      <w:r w:rsidRPr="001C291B">
        <w:rPr>
          <w:rFonts w:ascii="Arial" w:hAnsi="Arial"/>
          <w:b/>
          <w:bCs/>
          <w:sz w:val="24"/>
          <w:rtl/>
        </w:rPr>
        <w:t>הואיל</w:t>
      </w:r>
      <w:r w:rsidRPr="001C291B">
        <w:rPr>
          <w:rFonts w:ascii="Arial" w:hAnsi="Arial"/>
          <w:sz w:val="24"/>
          <w:rtl/>
        </w:rPr>
        <w:tab/>
      </w:r>
      <w:r>
        <w:rPr>
          <w:rFonts w:ascii="Arial" w:hAnsi="Arial" w:hint="cs"/>
          <w:sz w:val="24"/>
          <w:rtl/>
        </w:rPr>
        <w:t>המינהל האזרחי</w:t>
      </w:r>
      <w:r w:rsidRPr="001C291B">
        <w:rPr>
          <w:rFonts w:ascii="Arial" w:hAnsi="Arial"/>
          <w:sz w:val="24"/>
          <w:rtl/>
        </w:rPr>
        <w:t xml:space="preserve"> מקבל את השירותים</w:t>
      </w:r>
      <w:r w:rsidRPr="001C291B">
        <w:rPr>
          <w:rFonts w:ascii="Arial" w:hAnsi="Arial"/>
          <w:sz w:val="24"/>
        </w:rPr>
        <w:t>/</w:t>
      </w:r>
      <w:r w:rsidRPr="001C291B">
        <w:rPr>
          <w:rFonts w:ascii="Arial" w:hAnsi="Arial" w:hint="cs"/>
          <w:sz w:val="24"/>
          <w:rtl/>
        </w:rPr>
        <w:t>הטובין</w:t>
      </w:r>
      <w:r w:rsidRPr="001C291B">
        <w:rPr>
          <w:rFonts w:ascii="Arial" w:hAnsi="Arial"/>
          <w:sz w:val="24"/>
          <w:rtl/>
        </w:rPr>
        <w:t xml:space="preserve"> כהגדרתם להלן;</w:t>
      </w:r>
    </w:p>
    <w:p w14:paraId="30F082CC" w14:textId="032A5D9E" w:rsidR="00DE1775" w:rsidRPr="001C291B" w:rsidRDefault="00DE1775" w:rsidP="004958B8">
      <w:pPr>
        <w:spacing w:after="240" w:line="276"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w:t>
      </w:r>
      <w:r>
        <w:rPr>
          <w:rFonts w:ascii="Arial" w:hAnsi="Arial" w:hint="cs"/>
          <w:sz w:val="24"/>
          <w:rtl/>
        </w:rPr>
        <w:t>מתקשר עם המינהל האזרחי</w:t>
      </w:r>
      <w:r w:rsidRPr="001C291B">
        <w:rPr>
          <w:rFonts w:ascii="Arial" w:hAnsi="Arial"/>
          <w:sz w:val="24"/>
          <w:rtl/>
        </w:rPr>
        <w:t xml:space="preserve"> בקשר למתן השירותי</w:t>
      </w:r>
      <w:r w:rsidR="003060CC">
        <w:rPr>
          <w:rFonts w:ascii="Arial" w:hAnsi="Arial" w:hint="cs"/>
          <w:sz w:val="24"/>
          <w:rtl/>
        </w:rPr>
        <w:t>ם</w:t>
      </w:r>
      <w:r w:rsidRPr="001C291B">
        <w:rPr>
          <w:rFonts w:ascii="Arial" w:hAnsi="Arial"/>
          <w:sz w:val="24"/>
          <w:rtl/>
        </w:rPr>
        <w:t>;</w:t>
      </w:r>
    </w:p>
    <w:p w14:paraId="15D68A87" w14:textId="77777777" w:rsidR="00DE1775" w:rsidRPr="001C291B" w:rsidRDefault="00DE1775" w:rsidP="004958B8">
      <w:pPr>
        <w:spacing w:after="240" w:line="276"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עשוי להיח</w:t>
      </w:r>
      <w:r>
        <w:rPr>
          <w:rFonts w:ascii="Arial" w:hAnsi="Arial"/>
          <w:sz w:val="24"/>
          <w:rtl/>
        </w:rPr>
        <w:t>שף לסודות מקצועיים עליהם מעוניי</w:t>
      </w:r>
      <w:r>
        <w:rPr>
          <w:rFonts w:ascii="Arial" w:hAnsi="Arial" w:hint="cs"/>
          <w:sz w:val="24"/>
          <w:rtl/>
        </w:rPr>
        <w:t>ן המינהל האזרחי</w:t>
      </w:r>
      <w:r w:rsidRPr="001C291B">
        <w:rPr>
          <w:rFonts w:ascii="Arial" w:hAnsi="Arial"/>
          <w:sz w:val="24"/>
          <w:rtl/>
        </w:rPr>
        <w:t xml:space="preserve"> להגן;</w:t>
      </w:r>
    </w:p>
    <w:p w14:paraId="628D1C48" w14:textId="77777777" w:rsidR="00662AC7" w:rsidRPr="001C291B" w:rsidRDefault="00DE1775" w:rsidP="004958B8">
      <w:pPr>
        <w:spacing w:after="240" w:line="276" w:lineRule="auto"/>
        <w:jc w:val="both"/>
        <w:rPr>
          <w:rFonts w:ascii="Arial" w:hAnsi="Arial"/>
          <w:sz w:val="24"/>
          <w:rtl/>
        </w:rPr>
      </w:pPr>
      <w:r w:rsidRPr="001C291B">
        <w:rPr>
          <w:rFonts w:ascii="Arial" w:hAnsi="Arial"/>
          <w:sz w:val="24"/>
          <w:rtl/>
        </w:rPr>
        <w:t xml:space="preserve">לפיכך הנני מתחייב כלפי </w:t>
      </w:r>
      <w:r>
        <w:rPr>
          <w:rFonts w:ascii="Arial" w:hAnsi="Arial" w:hint="cs"/>
          <w:sz w:val="24"/>
          <w:rtl/>
        </w:rPr>
        <w:t>המינהל האזרחי</w:t>
      </w:r>
      <w:r w:rsidRPr="001C291B">
        <w:rPr>
          <w:rFonts w:ascii="Arial" w:hAnsi="Arial"/>
          <w:sz w:val="24"/>
          <w:rtl/>
        </w:rPr>
        <w:t xml:space="preserve"> כדלקמן:</w:t>
      </w:r>
    </w:p>
    <w:p w14:paraId="5A82DBAF" w14:textId="77777777" w:rsidR="00DE1775" w:rsidRPr="001C291B" w:rsidRDefault="00DE1775" w:rsidP="004958B8">
      <w:pPr>
        <w:spacing w:after="240" w:line="276" w:lineRule="auto"/>
        <w:jc w:val="both"/>
        <w:rPr>
          <w:rFonts w:ascii="Arial" w:hAnsi="Arial"/>
          <w:sz w:val="24"/>
          <w:rtl/>
        </w:rPr>
      </w:pPr>
      <w:r w:rsidRPr="001C291B">
        <w:rPr>
          <w:rFonts w:ascii="Arial" w:hAnsi="Arial"/>
          <w:sz w:val="24"/>
          <w:rtl/>
        </w:rPr>
        <w:t>1.</w:t>
      </w:r>
      <w:r w:rsidRPr="001C291B">
        <w:rPr>
          <w:rFonts w:ascii="Arial" w:hAnsi="Arial"/>
          <w:sz w:val="24"/>
          <w:rtl/>
        </w:rPr>
        <w:tab/>
      </w:r>
      <w:r w:rsidRPr="001C291B">
        <w:rPr>
          <w:rFonts w:ascii="Arial" w:hAnsi="Arial"/>
          <w:sz w:val="24"/>
          <w:u w:val="single"/>
          <w:rtl/>
        </w:rPr>
        <w:t>הגדרות</w:t>
      </w:r>
    </w:p>
    <w:p w14:paraId="6932A722" w14:textId="77777777" w:rsidR="00DE1775" w:rsidRPr="001C291B" w:rsidRDefault="00DE1775" w:rsidP="004958B8">
      <w:pPr>
        <w:spacing w:after="240" w:line="276" w:lineRule="auto"/>
        <w:jc w:val="both"/>
        <w:rPr>
          <w:rFonts w:ascii="Arial" w:hAnsi="Arial"/>
          <w:sz w:val="24"/>
          <w:rtl/>
        </w:rPr>
      </w:pPr>
      <w:r w:rsidRPr="001C291B">
        <w:rPr>
          <w:rFonts w:ascii="Arial" w:hAnsi="Arial"/>
          <w:sz w:val="24"/>
          <w:rtl/>
        </w:rPr>
        <w:t>בהתחייבות זו תהיה למונחים הבאים המשמעות המופיעה לצידם:</w:t>
      </w:r>
    </w:p>
    <w:p w14:paraId="5742A608" w14:textId="2F0C44C2" w:rsidR="00DE1775" w:rsidRPr="001C291B" w:rsidRDefault="00DE1775" w:rsidP="004958B8">
      <w:pPr>
        <w:spacing w:after="240" w:line="276" w:lineRule="auto"/>
        <w:jc w:val="both"/>
        <w:rPr>
          <w:rFonts w:ascii="Arial" w:hAnsi="Arial"/>
          <w:sz w:val="24"/>
          <w:rtl/>
        </w:rPr>
      </w:pPr>
      <w:r w:rsidRPr="001C291B">
        <w:rPr>
          <w:rFonts w:ascii="Arial" w:hAnsi="Arial"/>
          <w:b/>
          <w:bCs/>
          <w:sz w:val="24"/>
          <w:rtl/>
        </w:rPr>
        <w:t>"השירותי</w:t>
      </w:r>
      <w:r w:rsidR="002D11D0">
        <w:rPr>
          <w:rFonts w:ascii="Arial" w:hAnsi="Arial" w:hint="cs"/>
          <w:b/>
          <w:bCs/>
          <w:sz w:val="24"/>
          <w:rtl/>
        </w:rPr>
        <w:t>ם</w:t>
      </w:r>
      <w:r w:rsidRPr="001C291B">
        <w:rPr>
          <w:rFonts w:ascii="Arial" w:hAnsi="Arial"/>
          <w:b/>
          <w:bCs/>
          <w:sz w:val="24"/>
          <w:rtl/>
        </w:rPr>
        <w:t>"</w:t>
      </w:r>
      <w:r w:rsidRPr="001C291B">
        <w:rPr>
          <w:rFonts w:ascii="Arial" w:hAnsi="Arial"/>
          <w:sz w:val="24"/>
          <w:rtl/>
        </w:rPr>
        <w:t xml:space="preserve"> </w:t>
      </w:r>
      <w:r>
        <w:rPr>
          <w:rFonts w:ascii="Arial" w:hAnsi="Arial"/>
          <w:sz w:val="24"/>
          <w:rtl/>
        </w:rPr>
        <w:t>–</w:t>
      </w:r>
      <w:r w:rsidRPr="001C291B">
        <w:rPr>
          <w:rFonts w:ascii="Arial" w:hAnsi="Arial" w:hint="cs"/>
          <w:sz w:val="24"/>
          <w:rtl/>
        </w:rPr>
        <w:t xml:space="preserve"> </w:t>
      </w:r>
      <w:r>
        <w:rPr>
          <w:rFonts w:ascii="Arial" w:hAnsi="Arial" w:hint="cs"/>
          <w:sz w:val="24"/>
          <w:rtl/>
        </w:rPr>
        <w:t>בהתאם לקבוע בכל מקום במסמכי המכרז</w:t>
      </w:r>
      <w:r w:rsidRPr="001C291B">
        <w:rPr>
          <w:rFonts w:ascii="Arial" w:hAnsi="Arial" w:hint="cs"/>
          <w:sz w:val="24"/>
          <w:rtl/>
        </w:rPr>
        <w:t xml:space="preserve">. </w:t>
      </w:r>
    </w:p>
    <w:p w14:paraId="32E86337" w14:textId="77777777" w:rsidR="00DE1775" w:rsidRPr="001C291B" w:rsidRDefault="00DE1775" w:rsidP="004958B8">
      <w:pPr>
        <w:spacing w:after="240" w:line="276" w:lineRule="auto"/>
        <w:jc w:val="both"/>
        <w:rPr>
          <w:rFonts w:ascii="Arial" w:hAnsi="Arial"/>
          <w:sz w:val="24"/>
          <w:rtl/>
        </w:rPr>
      </w:pPr>
      <w:r w:rsidRPr="001C291B">
        <w:rPr>
          <w:rFonts w:ascii="Arial" w:hAnsi="Arial"/>
          <w:b/>
          <w:bCs/>
          <w:sz w:val="24"/>
          <w:rtl/>
        </w:rPr>
        <w:t>"עובד"</w:t>
      </w:r>
      <w:r w:rsidRPr="001C291B">
        <w:rPr>
          <w:rFonts w:ascii="Arial" w:hAnsi="Arial"/>
          <w:sz w:val="24"/>
          <w:rtl/>
        </w:rPr>
        <w:t xml:space="preserve"> -</w:t>
      </w:r>
      <w:r w:rsidRPr="001C291B">
        <w:rPr>
          <w:rFonts w:ascii="Arial" w:hAnsi="Arial"/>
          <w:sz w:val="24"/>
          <w:rtl/>
        </w:rPr>
        <w:tab/>
        <w:t>כל אחד מעובדי</w:t>
      </w:r>
      <w:r>
        <w:rPr>
          <w:rFonts w:ascii="Arial" w:hAnsi="Arial" w:hint="cs"/>
          <w:sz w:val="24"/>
          <w:rtl/>
        </w:rPr>
        <w:t>י,</w:t>
      </w:r>
      <w:r w:rsidRPr="001C291B">
        <w:rPr>
          <w:rFonts w:ascii="Arial" w:hAnsi="Arial"/>
          <w:sz w:val="24"/>
          <w:rtl/>
        </w:rPr>
        <w:t xml:space="preserve"> אשר באמצעותו יינתנו השירותים למזמין.</w:t>
      </w:r>
    </w:p>
    <w:p w14:paraId="1832F473" w14:textId="77777777" w:rsidR="00DE1775" w:rsidRPr="001C291B" w:rsidRDefault="00DE1775" w:rsidP="004958B8">
      <w:pPr>
        <w:spacing w:after="240" w:line="276" w:lineRule="auto"/>
        <w:jc w:val="both"/>
        <w:rPr>
          <w:rFonts w:ascii="Arial" w:hAnsi="Arial"/>
          <w:sz w:val="24"/>
          <w:rtl/>
        </w:rPr>
      </w:pPr>
      <w:r w:rsidRPr="001C291B">
        <w:rPr>
          <w:rFonts w:ascii="Arial" w:hAnsi="Arial"/>
          <w:b/>
          <w:bCs/>
          <w:sz w:val="24"/>
          <w:rtl/>
        </w:rPr>
        <w:t>"מידע"</w:t>
      </w:r>
      <w:r w:rsidRPr="001C291B">
        <w:rPr>
          <w:rFonts w:ascii="Arial" w:hAnsi="Arial"/>
          <w:sz w:val="24"/>
          <w:rtl/>
        </w:rPr>
        <w:t xml:space="preserve"> -</w:t>
      </w:r>
      <w:r w:rsidRPr="001C291B">
        <w:rPr>
          <w:rFonts w:ascii="Arial" w:hAnsi="Arial"/>
          <w:sz w:val="24"/>
          <w:rtl/>
        </w:rPr>
        <w:tab/>
        <w:t>כל מידע (</w:t>
      </w:r>
      <w:r w:rsidRPr="001C291B">
        <w:rPr>
          <w:rFonts w:ascii="Arial" w:hAnsi="Arial"/>
          <w:sz w:val="24"/>
        </w:rPr>
        <w:t>Information</w:t>
      </w:r>
      <w:r w:rsidRPr="001C291B">
        <w:rPr>
          <w:rFonts w:ascii="Arial" w:hAnsi="Arial"/>
          <w:sz w:val="24"/>
          <w:rtl/>
        </w:rPr>
        <w:t>), ידע (</w:t>
      </w:r>
      <w:r w:rsidRPr="001C291B">
        <w:rPr>
          <w:rFonts w:ascii="Arial" w:hAnsi="Arial"/>
          <w:sz w:val="24"/>
        </w:rPr>
        <w:t>Know-How</w:t>
      </w:r>
      <w:r w:rsidRPr="001C291B">
        <w:rPr>
          <w:rFonts w:ascii="Arial" w:hAnsi="Arial"/>
          <w:sz w:val="24"/>
          <w:rtl/>
        </w:rPr>
        <w:t>), ידיעה, מסמך, תכתובת, תוכנית, נתון, מודל, חוות דעת, מסקנה וכל דבר אחר כיוצ"ב הקשור או הנוגע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בין בכתב ובין בע"פ בכל צורה או דרך של שימור ידיעות בצורה חשמלית</w:t>
      </w:r>
      <w:r w:rsidRPr="001C291B">
        <w:rPr>
          <w:rFonts w:ascii="Arial" w:hAnsi="Arial" w:hint="cs"/>
          <w:sz w:val="24"/>
          <w:rtl/>
        </w:rPr>
        <w:t>,</w:t>
      </w:r>
      <w:r w:rsidRPr="001C291B">
        <w:rPr>
          <w:rFonts w:ascii="Arial" w:hAnsi="Arial"/>
          <w:sz w:val="24"/>
          <w:rtl/>
        </w:rPr>
        <w:t xml:space="preserve"> אלקטרונית</w:t>
      </w:r>
      <w:r w:rsidRPr="001C291B">
        <w:rPr>
          <w:rFonts w:ascii="Arial" w:hAnsi="Arial" w:hint="cs"/>
          <w:sz w:val="24"/>
          <w:rtl/>
        </w:rPr>
        <w:t>,</w:t>
      </w:r>
      <w:r w:rsidRPr="001C291B">
        <w:rPr>
          <w:rFonts w:ascii="Arial" w:hAnsi="Arial"/>
          <w:sz w:val="24"/>
          <w:rtl/>
        </w:rPr>
        <w:t xml:space="preserve"> אופטית</w:t>
      </w:r>
      <w:r w:rsidRPr="001C291B">
        <w:rPr>
          <w:rFonts w:ascii="Arial" w:hAnsi="Arial" w:hint="cs"/>
          <w:sz w:val="24"/>
          <w:rtl/>
        </w:rPr>
        <w:t>,</w:t>
      </w:r>
      <w:r w:rsidRPr="001C291B">
        <w:rPr>
          <w:rFonts w:ascii="Arial" w:hAnsi="Arial"/>
          <w:sz w:val="24"/>
          <w:rtl/>
        </w:rPr>
        <w:t xml:space="preserve"> מגנטית</w:t>
      </w:r>
      <w:r w:rsidRPr="001C291B">
        <w:rPr>
          <w:rFonts w:ascii="Arial" w:hAnsi="Arial" w:hint="cs"/>
          <w:sz w:val="24"/>
          <w:rtl/>
        </w:rPr>
        <w:t xml:space="preserve"> </w:t>
      </w:r>
      <w:r w:rsidRPr="001C291B">
        <w:rPr>
          <w:rFonts w:ascii="Arial" w:hAnsi="Arial"/>
          <w:sz w:val="24"/>
          <w:rtl/>
        </w:rPr>
        <w:t>או אחרת.</w:t>
      </w:r>
    </w:p>
    <w:p w14:paraId="75D88D7B" w14:textId="01FD6ACA" w:rsidR="00662AC7" w:rsidRPr="001C291B" w:rsidRDefault="00DE1775" w:rsidP="004958B8">
      <w:pPr>
        <w:spacing w:after="240" w:line="276" w:lineRule="auto"/>
        <w:jc w:val="both"/>
        <w:rPr>
          <w:rFonts w:ascii="Arial" w:hAnsi="Arial"/>
          <w:sz w:val="24"/>
          <w:rtl/>
        </w:rPr>
      </w:pPr>
      <w:r w:rsidRPr="001C291B">
        <w:rPr>
          <w:rFonts w:ascii="Arial" w:hAnsi="Arial"/>
          <w:b/>
          <w:bCs/>
          <w:sz w:val="24"/>
          <w:rtl/>
        </w:rPr>
        <w:t>"סודות מקצועיים"</w:t>
      </w:r>
      <w:r w:rsidRPr="001C291B">
        <w:rPr>
          <w:rFonts w:ascii="Arial" w:hAnsi="Arial"/>
          <w:sz w:val="24"/>
          <w:rtl/>
        </w:rPr>
        <w:t xml:space="preserve"> - כל מידע אשר יגיע לידי הקבלן או העובד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בין אם נתקבל במהלך 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או לאחר מכן, לרבות ומבלי לפגוע בכלליות האמור לעיל: מידע אשר </w:t>
      </w:r>
      <w:r w:rsidR="00431FC3" w:rsidRPr="001C291B">
        <w:rPr>
          <w:rFonts w:ascii="Arial" w:hAnsi="Arial" w:hint="cs"/>
          <w:sz w:val="24"/>
          <w:rtl/>
        </w:rPr>
        <w:t>יימס</w:t>
      </w:r>
      <w:r w:rsidR="00431FC3" w:rsidRPr="001C291B">
        <w:rPr>
          <w:rFonts w:ascii="Arial" w:hAnsi="Arial" w:hint="eastAsia"/>
          <w:sz w:val="24"/>
          <w:rtl/>
        </w:rPr>
        <w:t>ר</w:t>
      </w:r>
      <w:r w:rsidRPr="001C291B">
        <w:rPr>
          <w:rFonts w:ascii="Arial" w:hAnsi="Arial"/>
          <w:sz w:val="24"/>
          <w:rtl/>
        </w:rPr>
        <w:t xml:space="preserve"> ע"י </w:t>
      </w:r>
      <w:r w:rsidR="00366E55">
        <w:rPr>
          <w:rFonts w:ascii="Arial" w:hAnsi="Arial"/>
          <w:sz w:val="24"/>
          <w:rtl/>
        </w:rPr>
        <w:t>המינהל</w:t>
      </w:r>
      <w:r w:rsidRPr="001C291B">
        <w:rPr>
          <w:rFonts w:ascii="Arial" w:hAnsi="Arial" w:hint="cs"/>
          <w:sz w:val="24"/>
          <w:rtl/>
        </w:rPr>
        <w:t>,</w:t>
      </w:r>
      <w:r w:rsidRPr="001C291B">
        <w:rPr>
          <w:rFonts w:ascii="Arial" w:hAnsi="Arial"/>
          <w:sz w:val="24"/>
          <w:rtl/>
        </w:rPr>
        <w:t xml:space="preserve"> כל גורם אחר או מי מטעמו. </w:t>
      </w:r>
    </w:p>
    <w:p w14:paraId="0FB8A03F" w14:textId="77777777" w:rsidR="00DE1775" w:rsidRPr="001C291B" w:rsidRDefault="00DE1775" w:rsidP="004958B8">
      <w:pPr>
        <w:spacing w:after="240" w:line="276" w:lineRule="auto"/>
        <w:jc w:val="both"/>
        <w:rPr>
          <w:rFonts w:ascii="Arial" w:hAnsi="Arial"/>
          <w:sz w:val="24"/>
          <w:rtl/>
        </w:rPr>
      </w:pPr>
      <w:r w:rsidRPr="001C291B">
        <w:rPr>
          <w:rFonts w:ascii="Arial" w:hAnsi="Arial"/>
          <w:sz w:val="24"/>
          <w:rtl/>
        </w:rPr>
        <w:t>2.</w:t>
      </w:r>
      <w:r w:rsidRPr="001C291B">
        <w:rPr>
          <w:rFonts w:ascii="Arial" w:hAnsi="Arial"/>
          <w:sz w:val="24"/>
          <w:rtl/>
        </w:rPr>
        <w:tab/>
      </w:r>
      <w:r w:rsidRPr="001C291B">
        <w:rPr>
          <w:rFonts w:ascii="Arial" w:hAnsi="Arial"/>
          <w:sz w:val="24"/>
          <w:u w:val="single"/>
          <w:rtl/>
        </w:rPr>
        <w:t>שמירת סודיות</w:t>
      </w:r>
    </w:p>
    <w:p w14:paraId="38E84E67" w14:textId="77777777" w:rsidR="00DE1775" w:rsidRPr="001C291B" w:rsidRDefault="00DE1775" w:rsidP="004958B8">
      <w:pPr>
        <w:spacing w:after="240" w:line="276" w:lineRule="auto"/>
        <w:jc w:val="both"/>
        <w:rPr>
          <w:rFonts w:ascii="Arial" w:hAnsi="Arial"/>
          <w:sz w:val="24"/>
          <w:rtl/>
        </w:rPr>
      </w:pPr>
      <w:r w:rsidRPr="001C291B">
        <w:rPr>
          <w:rFonts w:ascii="Arial" w:hAnsi="Arial"/>
          <w:sz w:val="24"/>
          <w:rtl/>
        </w:rPr>
        <w:t>הנני מתחייב לשמור את המידע או הסודות המקצועיים בסודיות מוחלטת ולעשות בהם שימוש אך ורק לצורך מתן השירותים</w:t>
      </w:r>
      <w:r w:rsidRPr="001C291B">
        <w:rPr>
          <w:rFonts w:ascii="Arial" w:hAnsi="Arial"/>
          <w:sz w:val="24"/>
        </w:rPr>
        <w:t>/</w:t>
      </w:r>
      <w:r w:rsidRPr="001C291B">
        <w:rPr>
          <w:rFonts w:ascii="Arial" w:hAnsi="Arial" w:hint="cs"/>
          <w:sz w:val="24"/>
          <w:rtl/>
        </w:rPr>
        <w:t>אספקת הטובין נושאי מכרז זה</w:t>
      </w:r>
      <w:r w:rsidRPr="001C291B">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4314A421" w14:textId="77777777" w:rsidR="00DE1775" w:rsidRPr="001C291B" w:rsidRDefault="00DE1775" w:rsidP="004958B8">
      <w:pPr>
        <w:spacing w:after="240" w:line="276" w:lineRule="auto"/>
        <w:jc w:val="both"/>
        <w:rPr>
          <w:rFonts w:ascii="Arial" w:hAnsi="Arial"/>
          <w:sz w:val="24"/>
          <w:rtl/>
        </w:rPr>
      </w:pPr>
      <w:r w:rsidRPr="001C291B">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00DD1B63">
        <w:rPr>
          <w:rFonts w:ascii="Arial" w:hAnsi="Arial" w:hint="cs"/>
          <w:sz w:val="24"/>
          <w:rtl/>
        </w:rPr>
        <w:t>-</w:t>
      </w:r>
      <w:r w:rsidR="00DD1B63">
        <w:rPr>
          <w:rFonts w:ascii="Arial" w:hAnsi="Arial"/>
          <w:sz w:val="24"/>
          <w:rtl/>
        </w:rPr>
        <w:t>1977</w:t>
      </w:r>
      <w:r w:rsidR="00DD1B63">
        <w:rPr>
          <w:rFonts w:hint="cs"/>
          <w:rtl/>
        </w:rPr>
        <w:t>, כפי תוקפו בישראל מעת לעת.</w:t>
      </w:r>
    </w:p>
    <w:p w14:paraId="09E9503F" w14:textId="77777777" w:rsidR="00662AC7" w:rsidRDefault="00DE1775" w:rsidP="004958B8">
      <w:pPr>
        <w:tabs>
          <w:tab w:val="left" w:pos="2954"/>
        </w:tabs>
        <w:spacing w:after="240" w:line="276" w:lineRule="auto"/>
        <w:rPr>
          <w:rFonts w:ascii="David" w:hAnsi="David"/>
          <w:sz w:val="24"/>
          <w:rtl/>
        </w:rPr>
      </w:pPr>
      <w:r w:rsidRPr="001C291B">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Pr>
          <w:rFonts w:hint="cs"/>
          <w:rtl/>
        </w:rPr>
        <w:t>, כפי תוקפו בישראל מעת לעת</w:t>
      </w:r>
      <w:r w:rsidRPr="001C291B">
        <w:rPr>
          <w:rFonts w:ascii="Arial" w:hAnsi="Arial"/>
          <w:sz w:val="24"/>
          <w:rtl/>
        </w:rPr>
        <w:t>.</w:t>
      </w:r>
    </w:p>
    <w:p w14:paraId="56B83496" w14:textId="77777777" w:rsidR="0059160D" w:rsidRPr="002F5FF8" w:rsidRDefault="0059160D" w:rsidP="004958B8">
      <w:pPr>
        <w:tabs>
          <w:tab w:val="left" w:pos="2954"/>
        </w:tabs>
        <w:spacing w:after="240" w:line="276" w:lineRule="auto"/>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79C183F8" w14:textId="77777777" w:rsidTr="00497849">
        <w:trPr>
          <w:trHeight w:val="718"/>
        </w:trPr>
        <w:tc>
          <w:tcPr>
            <w:tcW w:w="1650" w:type="dxa"/>
          </w:tcPr>
          <w:p w14:paraId="73C64511" w14:textId="77777777" w:rsidR="007F6C54" w:rsidRPr="008921A8" w:rsidRDefault="007F6C54" w:rsidP="004958B8">
            <w:pPr>
              <w:spacing w:after="240" w:line="276" w:lineRule="auto"/>
              <w:rPr>
                <w:rFonts w:ascii="David" w:eastAsiaTheme="minorEastAsia" w:hAnsi="David"/>
                <w:sz w:val="24"/>
              </w:rPr>
            </w:pPr>
          </w:p>
        </w:tc>
        <w:tc>
          <w:tcPr>
            <w:tcW w:w="2643" w:type="dxa"/>
          </w:tcPr>
          <w:p w14:paraId="18549091" w14:textId="77777777" w:rsidR="007F6C54" w:rsidRPr="008921A8" w:rsidRDefault="007F6C54" w:rsidP="004958B8">
            <w:pPr>
              <w:spacing w:after="240" w:line="276" w:lineRule="auto"/>
              <w:rPr>
                <w:rFonts w:ascii="David" w:eastAsiaTheme="minorEastAsia" w:hAnsi="David"/>
                <w:sz w:val="24"/>
              </w:rPr>
            </w:pPr>
          </w:p>
        </w:tc>
        <w:tc>
          <w:tcPr>
            <w:tcW w:w="2608" w:type="dxa"/>
          </w:tcPr>
          <w:p w14:paraId="7F3ADA05" w14:textId="77777777" w:rsidR="007F6C54" w:rsidRPr="008921A8" w:rsidRDefault="007F6C54" w:rsidP="004958B8">
            <w:pPr>
              <w:spacing w:after="240" w:line="276" w:lineRule="auto"/>
              <w:rPr>
                <w:rFonts w:ascii="David" w:eastAsiaTheme="minorEastAsia" w:hAnsi="David"/>
                <w:sz w:val="24"/>
              </w:rPr>
            </w:pPr>
          </w:p>
        </w:tc>
        <w:tc>
          <w:tcPr>
            <w:tcW w:w="2835" w:type="dxa"/>
          </w:tcPr>
          <w:p w14:paraId="0FCAFFBC" w14:textId="77777777" w:rsidR="007F6C54" w:rsidRPr="008921A8" w:rsidRDefault="007F6C54" w:rsidP="004958B8">
            <w:pPr>
              <w:spacing w:after="240" w:line="276" w:lineRule="auto"/>
              <w:rPr>
                <w:rFonts w:ascii="David" w:eastAsiaTheme="minorEastAsia" w:hAnsi="David"/>
                <w:sz w:val="24"/>
              </w:rPr>
            </w:pPr>
          </w:p>
        </w:tc>
      </w:tr>
      <w:tr w:rsidR="007F6C54" w:rsidRPr="00B7230D" w14:paraId="671C3D37" w14:textId="77777777" w:rsidTr="00497849">
        <w:tc>
          <w:tcPr>
            <w:tcW w:w="1650" w:type="dxa"/>
            <w:shd w:val="pct5" w:color="auto" w:fill="auto"/>
          </w:tcPr>
          <w:p w14:paraId="0FF0B589" w14:textId="77777777" w:rsidR="007F6C54" w:rsidRPr="008921A8" w:rsidRDefault="007F6C54" w:rsidP="004958B8">
            <w:pPr>
              <w:spacing w:after="240" w:line="276"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207106BD" w14:textId="77777777" w:rsidR="007F6C54" w:rsidRPr="008921A8" w:rsidRDefault="007F6C54" w:rsidP="004958B8">
            <w:pPr>
              <w:spacing w:after="240" w:line="276"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2B1C3C74" w14:textId="77777777" w:rsidR="007F6C54" w:rsidRPr="008921A8" w:rsidRDefault="007F6C54" w:rsidP="004958B8">
            <w:pPr>
              <w:spacing w:after="240" w:line="276"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75480607" w14:textId="77777777" w:rsidR="007F6C54" w:rsidRPr="008921A8" w:rsidRDefault="007F6C54" w:rsidP="004958B8">
            <w:pPr>
              <w:spacing w:after="240" w:line="276"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41655ECB" w14:textId="77777777" w:rsidR="0059160D" w:rsidRPr="00662AC7" w:rsidRDefault="0059160D" w:rsidP="004958B8">
      <w:pPr>
        <w:pStyle w:val="14"/>
        <w:keepNext/>
        <w:spacing w:after="240" w:line="276" w:lineRule="auto"/>
        <w:ind w:left="0"/>
        <w:jc w:val="center"/>
        <w:rPr>
          <w:rFonts w:ascii="David" w:hAnsi="David"/>
          <w:b/>
          <w:bCs/>
          <w:u w:val="single"/>
          <w:rtl/>
          <w:lang w:eastAsia="he-IL"/>
        </w:rPr>
      </w:pPr>
      <w:r w:rsidRPr="00662AC7">
        <w:rPr>
          <w:rFonts w:ascii="David" w:hAnsi="David"/>
          <w:b/>
          <w:bCs/>
          <w:u w:val="single"/>
          <w:rtl/>
          <w:lang w:eastAsia="he-IL"/>
        </w:rPr>
        <w:t>אישור עו"ד</w:t>
      </w:r>
    </w:p>
    <w:p w14:paraId="68F2563A" w14:textId="77777777" w:rsidR="0059160D" w:rsidRDefault="0059160D" w:rsidP="004958B8">
      <w:pPr>
        <w:pStyle w:val="14"/>
        <w:keepNext/>
        <w:spacing w:after="240" w:line="276" w:lineRule="auto"/>
        <w:ind w:left="-58"/>
        <w:rPr>
          <w:rFonts w:ascii="David" w:hAnsi="David"/>
          <w:rtl/>
          <w:lang w:eastAsia="he-IL"/>
        </w:rPr>
      </w:pPr>
      <w:r w:rsidRPr="00D516D7">
        <w:rPr>
          <w:rFonts w:ascii="David" w:hAnsi="David"/>
          <w:rtl/>
          <w:lang w:eastAsia="he-IL"/>
        </w:rPr>
        <w:t>אני הח"מ, _________, עו"ד, מאשר בזה כי ביום ______ הופיע בפני ב______</w:t>
      </w:r>
      <w:r w:rsidR="00662AC7">
        <w:rPr>
          <w:rFonts w:ascii="David" w:hAnsi="David" w:hint="cs"/>
          <w:rtl/>
          <w:lang w:eastAsia="he-IL"/>
        </w:rPr>
        <w:t>_____</w:t>
      </w:r>
      <w:r w:rsidRPr="00D516D7">
        <w:rPr>
          <w:rFonts w:ascii="David" w:hAnsi="David"/>
          <w:rtl/>
          <w:lang w:eastAsia="he-IL"/>
        </w:rPr>
        <w:t>__ מר/גב' _________, אשר זיהיתיו/ה באמצעות ת.ז. מס'</w:t>
      </w:r>
      <w:r w:rsidRPr="007678B0">
        <w:rPr>
          <w:rFonts w:ascii="David" w:hAnsi="David"/>
          <w:lang w:eastAsia="he-IL"/>
        </w:rPr>
        <w:t xml:space="preserve"> </w:t>
      </w:r>
      <w:r w:rsidRPr="007678B0">
        <w:rPr>
          <w:rFonts w:ascii="David" w:hAnsi="David"/>
          <w:rtl/>
          <w:lang w:eastAsia="he-IL"/>
        </w:rPr>
        <w:t xml:space="preserve"> ________ / המוכר/ת לי באופן אישי, וכי לאחר </w:t>
      </w:r>
      <w:r w:rsidRPr="007678B0">
        <w:rPr>
          <w:rFonts w:ascii="David" w:hAnsi="David"/>
          <w:rtl/>
          <w:lang w:eastAsia="he-IL"/>
        </w:rPr>
        <w:lastRenderedPageBreak/>
        <w:t>הזהרתיו/ה כי עליו/ה להצהיר אמת ואמת בלבד וכי אם לא י/תעשה כן י/תהיה צפוי/ה לעונשים הקבועים בחוק, אישר/ה נכונות הצהרתו/ה לעיל</w:t>
      </w:r>
      <w:r w:rsidRPr="00B7230D">
        <w:rPr>
          <w:rFonts w:ascii="David" w:hAnsi="David"/>
          <w:rtl/>
          <w:lang w:eastAsia="he-IL"/>
        </w:rPr>
        <w:t xml:space="preserve"> וחתם/מה עליה בפני.</w:t>
      </w:r>
    </w:p>
    <w:p w14:paraId="33E2F006" w14:textId="77777777" w:rsidR="00894BA9" w:rsidRPr="00B7230D" w:rsidRDefault="00894BA9" w:rsidP="004958B8">
      <w:pPr>
        <w:pStyle w:val="14"/>
        <w:keepNext/>
        <w:spacing w:after="240" w:line="276" w:lineRule="auto"/>
        <w:ind w:left="-58"/>
        <w:rPr>
          <w:rFonts w:ascii="David" w:hAnsi="David"/>
          <w:rtl/>
          <w:lang w:eastAsia="he-IL"/>
        </w:rPr>
      </w:pPr>
    </w:p>
    <w:p w14:paraId="241EE0CF" w14:textId="77777777" w:rsidR="0059160D" w:rsidRPr="00B7230D" w:rsidRDefault="0059160D" w:rsidP="004958B8">
      <w:pPr>
        <w:pStyle w:val="14"/>
        <w:keepNext/>
        <w:spacing w:after="240" w:line="276" w:lineRule="auto"/>
        <w:ind w:left="-58"/>
        <w:rPr>
          <w:rFonts w:ascii="David" w:hAnsi="David"/>
          <w:rtl/>
          <w:lang w:eastAsia="he-IL"/>
        </w:rPr>
      </w:pP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t>___________</w:t>
      </w:r>
    </w:p>
    <w:p w14:paraId="4FA33BBE" w14:textId="77777777" w:rsidR="0059160D" w:rsidRPr="00B7230D" w:rsidRDefault="0059160D" w:rsidP="004958B8">
      <w:pPr>
        <w:pStyle w:val="14"/>
        <w:keepNext/>
        <w:spacing w:after="240" w:line="276" w:lineRule="auto"/>
        <w:ind w:left="-58"/>
        <w:rPr>
          <w:rFonts w:ascii="David" w:hAnsi="David"/>
          <w:rtl/>
          <w:lang w:eastAsia="he-IL"/>
        </w:rPr>
      </w:pP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t>(חתימה + חותמת)</w:t>
      </w:r>
    </w:p>
    <w:p w14:paraId="4437B9FF" w14:textId="77777777" w:rsidR="0059160D" w:rsidRPr="00B7230D" w:rsidRDefault="0059160D" w:rsidP="004958B8">
      <w:pPr>
        <w:pStyle w:val="14"/>
        <w:keepNext/>
        <w:spacing w:after="240" w:line="276" w:lineRule="auto"/>
        <w:rPr>
          <w:rFonts w:ascii="David" w:hAnsi="David"/>
          <w:rtl/>
          <w:lang w:eastAsia="he-IL"/>
        </w:rPr>
      </w:pPr>
    </w:p>
    <w:p w14:paraId="28E73A8A" w14:textId="77777777" w:rsidR="0059160D" w:rsidRPr="008921A8" w:rsidRDefault="0059160D" w:rsidP="004958B8">
      <w:pPr>
        <w:spacing w:after="240" w:line="276" w:lineRule="auto"/>
        <w:rPr>
          <w:b/>
          <w:bCs/>
          <w:sz w:val="24"/>
          <w:u w:val="single"/>
          <w:rtl/>
        </w:rPr>
      </w:pPr>
    </w:p>
    <w:p w14:paraId="49BD7DE0" w14:textId="77777777" w:rsidR="0059160D" w:rsidRPr="008921A8" w:rsidRDefault="0059160D" w:rsidP="004958B8">
      <w:pPr>
        <w:spacing w:after="240" w:line="276" w:lineRule="auto"/>
        <w:jc w:val="center"/>
        <w:rPr>
          <w:b/>
          <w:bCs/>
          <w:sz w:val="24"/>
          <w:u w:val="single"/>
          <w:rtl/>
        </w:rPr>
      </w:pPr>
    </w:p>
    <w:p w14:paraId="0592C7A1" w14:textId="77777777" w:rsidR="0059160D" w:rsidRPr="00B7230D" w:rsidRDefault="0059160D" w:rsidP="004958B8">
      <w:pPr>
        <w:spacing w:after="240" w:line="276" w:lineRule="auto"/>
        <w:jc w:val="center"/>
        <w:rPr>
          <w:b/>
          <w:bCs/>
          <w:sz w:val="24"/>
          <w:u w:val="single"/>
          <w:rtl/>
        </w:rPr>
      </w:pPr>
    </w:p>
    <w:p w14:paraId="6B012960" w14:textId="77777777" w:rsidR="00662AC7" w:rsidRDefault="00662AC7" w:rsidP="004958B8">
      <w:pPr>
        <w:bidi w:val="0"/>
        <w:spacing w:after="240" w:line="276" w:lineRule="auto"/>
        <w:rPr>
          <w:rFonts w:ascii="David" w:hAnsi="David"/>
          <w:bCs/>
          <w:i/>
          <w:sz w:val="24"/>
        </w:rPr>
      </w:pPr>
      <w:r>
        <w:rPr>
          <w:rFonts w:ascii="David" w:hAnsi="David"/>
          <w:bCs/>
          <w:i/>
          <w:sz w:val="24"/>
          <w:rtl/>
        </w:rPr>
        <w:br w:type="page"/>
      </w:r>
    </w:p>
    <w:p w14:paraId="269D496E" w14:textId="486D8230" w:rsidR="0059160D" w:rsidRPr="00BA7555" w:rsidRDefault="0059160D" w:rsidP="004958B8">
      <w:pPr>
        <w:bidi w:val="0"/>
        <w:spacing w:after="240" w:line="276" w:lineRule="auto"/>
        <w:jc w:val="right"/>
        <w:rPr>
          <w:rFonts w:ascii="David" w:hAnsi="David"/>
          <w:b/>
          <w:bCs/>
          <w:sz w:val="28"/>
          <w:szCs w:val="28"/>
          <w:u w:val="single"/>
        </w:rPr>
      </w:pPr>
      <w:r w:rsidRPr="00BA7555">
        <w:rPr>
          <w:rFonts w:ascii="David" w:hAnsi="David"/>
          <w:bCs/>
          <w:i/>
          <w:sz w:val="28"/>
          <w:szCs w:val="28"/>
          <w:u w:val="single"/>
          <w:rtl/>
        </w:rPr>
        <w:lastRenderedPageBreak/>
        <w:t xml:space="preserve">נספח </w:t>
      </w:r>
      <w:r w:rsidR="00662AC7" w:rsidRPr="00BA7555">
        <w:rPr>
          <w:rFonts w:ascii="David" w:hAnsi="David" w:hint="cs"/>
          <w:bCs/>
          <w:i/>
          <w:sz w:val="28"/>
          <w:szCs w:val="28"/>
          <w:u w:val="single"/>
          <w:rtl/>
        </w:rPr>
        <w:t>י"</w:t>
      </w:r>
      <w:r w:rsidR="00B76904" w:rsidRPr="00BA7555">
        <w:rPr>
          <w:rFonts w:ascii="David" w:hAnsi="David" w:hint="cs"/>
          <w:bCs/>
          <w:i/>
          <w:sz w:val="28"/>
          <w:szCs w:val="28"/>
          <w:u w:val="single"/>
          <w:rtl/>
        </w:rPr>
        <w:t>א</w:t>
      </w:r>
      <w:r w:rsidRPr="00BA7555">
        <w:rPr>
          <w:rFonts w:ascii="David" w:hAnsi="David"/>
          <w:bCs/>
          <w:i/>
          <w:sz w:val="28"/>
          <w:szCs w:val="28"/>
          <w:u w:val="single"/>
          <w:rtl/>
        </w:rPr>
        <w:t xml:space="preserve"> - תצהיר למציע בדבר היעדר הרשעות בגין העסקת עובדים זרים ושכר מינימ</w:t>
      </w:r>
      <w:r w:rsidR="00BA7555">
        <w:rPr>
          <w:rFonts w:ascii="David" w:hAnsi="David" w:hint="cs"/>
          <w:bCs/>
          <w:i/>
          <w:sz w:val="28"/>
          <w:szCs w:val="28"/>
          <w:u w:val="single"/>
          <w:rtl/>
        </w:rPr>
        <w:t>ום</w:t>
      </w:r>
    </w:p>
    <w:p w14:paraId="79AF5187" w14:textId="77777777" w:rsidR="00DE1775" w:rsidRPr="008921A8" w:rsidRDefault="00DE1775" w:rsidP="004958B8">
      <w:pPr>
        <w:spacing w:after="240" w:line="276" w:lineRule="auto"/>
        <w:jc w:val="both"/>
        <w:rPr>
          <w:rFonts w:ascii="Arial" w:hAnsi="Arial"/>
          <w:sz w:val="24"/>
          <w:rtl/>
        </w:rPr>
      </w:pPr>
      <w:r w:rsidRPr="008921A8">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55D7A7DF" w14:textId="77777777" w:rsidR="00DE1775" w:rsidRPr="008921A8" w:rsidRDefault="00DE1775" w:rsidP="004958B8">
      <w:pPr>
        <w:spacing w:after="240" w:line="276" w:lineRule="auto"/>
        <w:jc w:val="both"/>
        <w:rPr>
          <w:rFonts w:ascii="Arial" w:hAnsi="Arial"/>
          <w:sz w:val="24"/>
          <w:rtl/>
        </w:rPr>
      </w:pPr>
    </w:p>
    <w:p w14:paraId="4D4FEB5B" w14:textId="7F60B2D0" w:rsidR="00DE1775" w:rsidRPr="008921A8" w:rsidRDefault="00DE1775" w:rsidP="004958B8">
      <w:pPr>
        <w:spacing w:after="240" w:line="276" w:lineRule="auto"/>
        <w:jc w:val="both"/>
        <w:rPr>
          <w:rFonts w:ascii="Arial" w:hAnsi="Arial"/>
          <w:sz w:val="24"/>
          <w:rtl/>
        </w:rPr>
      </w:pPr>
      <w:r w:rsidRPr="008921A8">
        <w:rPr>
          <w:rFonts w:ascii="Arial" w:hAnsi="Arial"/>
          <w:sz w:val="24"/>
          <w:rtl/>
        </w:rPr>
        <w:t>הנני נותן תצהיר זה בשם ___________________ שהוא המציע (להלן:  "</w:t>
      </w:r>
      <w:r w:rsidRPr="008921A8">
        <w:rPr>
          <w:rFonts w:ascii="Arial" w:hAnsi="Arial"/>
          <w:b/>
          <w:bCs/>
          <w:sz w:val="24"/>
          <w:rtl/>
        </w:rPr>
        <w:t>המציע</w:t>
      </w:r>
      <w:r w:rsidRPr="008921A8">
        <w:rPr>
          <w:rFonts w:ascii="Arial" w:hAnsi="Arial"/>
          <w:sz w:val="24"/>
          <w:rtl/>
        </w:rPr>
        <w:t xml:space="preserve">") המבקש להתקשר עם עורך </w:t>
      </w:r>
      <w:r w:rsidRPr="008921A8">
        <w:rPr>
          <w:rFonts w:ascii="Arial" w:hAnsi="Arial" w:hint="cs"/>
          <w:sz w:val="24"/>
          <w:rtl/>
        </w:rPr>
        <w:t>התקשרות</w:t>
      </w:r>
      <w:r w:rsidRPr="008921A8">
        <w:rPr>
          <w:rFonts w:ascii="Arial" w:hAnsi="Arial"/>
          <w:sz w:val="24"/>
          <w:rtl/>
        </w:rPr>
        <w:t xml:space="preserve"> מס</w:t>
      </w:r>
      <w:r w:rsidRPr="008921A8">
        <w:rPr>
          <w:rFonts w:ascii="Arial" w:hAnsi="Arial" w:hint="cs"/>
          <w:sz w:val="24"/>
          <w:rtl/>
        </w:rPr>
        <w:t>פר</w:t>
      </w:r>
      <w:r w:rsidR="00313B45">
        <w:rPr>
          <w:rFonts w:ascii="Arial" w:hAnsi="Arial" w:hint="cs"/>
          <w:sz w:val="24"/>
          <w:rtl/>
        </w:rPr>
        <w:t xml:space="preserve"> </w:t>
      </w:r>
      <w:r w:rsidR="00EA347E">
        <w:rPr>
          <w:rFonts w:ascii="Arial" w:hAnsi="Arial" w:hint="cs"/>
          <w:sz w:val="24"/>
          <w:rtl/>
        </w:rPr>
        <w:t>15/24</w:t>
      </w:r>
      <w:r w:rsidR="00313B45">
        <w:rPr>
          <w:rFonts w:ascii="Arial" w:hAnsi="Arial" w:hint="cs"/>
          <w:sz w:val="24"/>
          <w:rtl/>
        </w:rPr>
        <w:t xml:space="preserve"> </w:t>
      </w:r>
      <w:r w:rsidR="002D11D0">
        <w:rPr>
          <w:rFonts w:ascii="Arial" w:hAnsi="Arial" w:hint="cs"/>
          <w:sz w:val="24"/>
          <w:rtl/>
        </w:rPr>
        <w:t xml:space="preserve"> למתן שירותי יעוץ בתחום בידוק ורישוי של ציוד אלקטרוני וציוד תקשורת </w:t>
      </w:r>
      <w:r w:rsidR="00F279F1">
        <w:rPr>
          <w:rFonts w:ascii="Arial" w:hAnsi="Arial" w:hint="cs"/>
          <w:sz w:val="24"/>
          <w:rtl/>
        </w:rPr>
        <w:t xml:space="preserve">ומערכות מידע </w:t>
      </w:r>
      <w:r w:rsidR="002D11D0">
        <w:rPr>
          <w:rFonts w:ascii="Arial" w:hAnsi="Arial" w:hint="cs"/>
          <w:sz w:val="24"/>
          <w:rtl/>
        </w:rPr>
        <w:t>עבור המינהל האזרחי לאזור יהודה ושומרון</w:t>
      </w:r>
      <w:r w:rsidRPr="008921A8">
        <w:rPr>
          <w:rFonts w:ascii="Arial" w:hAnsi="Arial"/>
          <w:sz w:val="24"/>
          <w:rtl/>
        </w:rPr>
        <w:t xml:space="preserve">. אני מצהיר/ה כי הנני מוסמך/ת לתת תצהיר זה בשם המציע. </w:t>
      </w:r>
    </w:p>
    <w:p w14:paraId="0E04D7A1" w14:textId="77777777" w:rsidR="00DE1775" w:rsidRPr="008921A8" w:rsidRDefault="00DE1775" w:rsidP="004958B8">
      <w:pPr>
        <w:spacing w:after="240" w:line="276" w:lineRule="auto"/>
        <w:jc w:val="both"/>
        <w:rPr>
          <w:rFonts w:ascii="Arial" w:hAnsi="Arial"/>
          <w:sz w:val="24"/>
          <w:rtl/>
        </w:rPr>
      </w:pPr>
    </w:p>
    <w:p w14:paraId="6AD0FF99" w14:textId="77777777" w:rsidR="00DE1775" w:rsidRPr="008921A8" w:rsidRDefault="00DE1775" w:rsidP="004958B8">
      <w:pPr>
        <w:spacing w:after="240" w:line="276" w:lineRule="auto"/>
        <w:jc w:val="both"/>
        <w:rPr>
          <w:rFonts w:ascii="Arial" w:hAnsi="Arial"/>
          <w:sz w:val="24"/>
          <w:rtl/>
        </w:rPr>
      </w:pPr>
      <w:r w:rsidRPr="008921A8">
        <w:rPr>
          <w:rFonts w:ascii="Arial" w:hAnsi="Arial"/>
          <w:sz w:val="24"/>
          <w:rtl/>
        </w:rPr>
        <w:t>בתצהירי זה, משמעותו של המונח "</w:t>
      </w:r>
      <w:r w:rsidRPr="008921A8">
        <w:rPr>
          <w:rFonts w:ascii="Arial" w:hAnsi="Arial"/>
          <w:b/>
          <w:bCs/>
          <w:sz w:val="24"/>
          <w:rtl/>
        </w:rPr>
        <w:t>בעל זיקה</w:t>
      </w:r>
      <w:r w:rsidRPr="008921A8">
        <w:rPr>
          <w:rFonts w:ascii="Arial" w:hAnsi="Arial"/>
          <w:sz w:val="24"/>
          <w:rtl/>
        </w:rPr>
        <w:t xml:space="preserve">" כהגדרתו בחוק עסקאות גופים ציבוריים התשל"ו-1976 </w:t>
      </w:r>
      <w:r w:rsidR="00DD1B63">
        <w:rPr>
          <w:rFonts w:hint="cs"/>
          <w:rtl/>
        </w:rPr>
        <w:t>, כפי תוקפו בישראל מעת לעת</w:t>
      </w:r>
      <w:r w:rsidR="00DD1B63" w:rsidRPr="008921A8">
        <w:rPr>
          <w:rFonts w:ascii="Arial" w:hAnsi="Arial"/>
          <w:sz w:val="24"/>
          <w:rtl/>
        </w:rPr>
        <w:t xml:space="preserve"> </w:t>
      </w:r>
      <w:r w:rsidRPr="008921A8">
        <w:rPr>
          <w:rFonts w:ascii="Arial" w:hAnsi="Arial"/>
          <w:sz w:val="24"/>
          <w:rtl/>
        </w:rPr>
        <w:t>(להלן:  "</w:t>
      </w:r>
      <w:r w:rsidRPr="008921A8">
        <w:rPr>
          <w:rFonts w:ascii="Arial" w:hAnsi="Arial"/>
          <w:b/>
          <w:bCs/>
          <w:sz w:val="24"/>
          <w:rtl/>
        </w:rPr>
        <w:t>חוק עסקאות גופים ציבוריים</w:t>
      </w:r>
      <w:r w:rsidRPr="008921A8">
        <w:rPr>
          <w:rFonts w:ascii="Arial" w:hAnsi="Arial"/>
          <w:sz w:val="24"/>
          <w:rtl/>
        </w:rPr>
        <w:t xml:space="preserve">"). אני מאשר/ת כי הוסברה לי משמעותו של מונח זה וכי אני מבין/ה אותו. </w:t>
      </w:r>
    </w:p>
    <w:p w14:paraId="6EEA6EB0" w14:textId="77777777" w:rsidR="00DE1775" w:rsidRPr="008921A8" w:rsidRDefault="00DE1775" w:rsidP="004958B8">
      <w:pPr>
        <w:spacing w:after="240" w:line="276" w:lineRule="auto"/>
        <w:jc w:val="both"/>
        <w:rPr>
          <w:rFonts w:ascii="Arial" w:hAnsi="Arial"/>
          <w:sz w:val="24"/>
          <w:rtl/>
        </w:rPr>
      </w:pPr>
      <w:r w:rsidRPr="008921A8">
        <w:rPr>
          <w:rFonts w:ascii="Arial" w:hAnsi="Arial" w:hint="cs"/>
          <w:sz w:val="24"/>
          <w:rtl/>
        </w:rPr>
        <w:t>משמעותו</w:t>
      </w:r>
      <w:r w:rsidRPr="008921A8">
        <w:rPr>
          <w:rFonts w:ascii="Arial" w:hAnsi="Arial"/>
          <w:sz w:val="24"/>
          <w:rtl/>
        </w:rPr>
        <w:t xml:space="preserve"> של המונח </w:t>
      </w:r>
      <w:r w:rsidRPr="008921A8">
        <w:rPr>
          <w:rFonts w:ascii="Arial" w:hAnsi="Arial"/>
          <w:b/>
          <w:bCs/>
          <w:sz w:val="24"/>
          <w:rtl/>
        </w:rPr>
        <w:t>"עבירה"</w:t>
      </w:r>
      <w:r w:rsidRPr="008921A8">
        <w:rPr>
          <w:rFonts w:ascii="Arial" w:hAnsi="Arial"/>
          <w:sz w:val="24"/>
          <w:rtl/>
        </w:rPr>
        <w:t xml:space="preserve"> – עבירה לפי חוק עובדים זרים (איסור העסקה שלא כדין והבטחת תנאים הוגנים), התשנ"א-1991</w:t>
      </w:r>
      <w:r w:rsidR="00DD1B63">
        <w:rPr>
          <w:rFonts w:hint="cs"/>
          <w:rtl/>
        </w:rPr>
        <w:t>, כפי תוקפו בישראל מעת לעת</w:t>
      </w:r>
      <w:r w:rsidR="00DD1B63">
        <w:rPr>
          <w:rFonts w:ascii="Arial" w:hAnsi="Arial" w:hint="cs"/>
          <w:sz w:val="24"/>
          <w:rtl/>
        </w:rPr>
        <w:t>,</w:t>
      </w:r>
      <w:r w:rsidRPr="008921A8">
        <w:rPr>
          <w:rFonts w:ascii="Arial" w:hAnsi="Arial"/>
          <w:sz w:val="24"/>
          <w:rtl/>
        </w:rPr>
        <w:t xml:space="preserve"> או לפי חוק שכר מינימום התשמ"ז-1987</w:t>
      </w:r>
      <w:r w:rsidR="00DD1B63">
        <w:rPr>
          <w:rFonts w:hint="cs"/>
          <w:rtl/>
        </w:rPr>
        <w:t>, כפי תוקפו בישראל מעת לעת</w:t>
      </w:r>
      <w:r w:rsidRPr="008921A8">
        <w:rPr>
          <w:rFonts w:ascii="Arial" w:hAnsi="Arial"/>
          <w:sz w:val="24"/>
          <w:rtl/>
        </w:rPr>
        <w:t>, ולעניין עסקאות לקבלת שירות כהגדרתו בסעיף 2 לחוק להגברת האכיפה של דיני העבודה, התשע"ב-2011</w:t>
      </w:r>
      <w:r w:rsidR="00DD1B63">
        <w:rPr>
          <w:rFonts w:hint="cs"/>
          <w:rtl/>
        </w:rPr>
        <w:t>, כפי תוקפו בישראל מעת לעת</w:t>
      </w:r>
      <w:r w:rsidRPr="008921A8">
        <w:rPr>
          <w:rFonts w:ascii="Arial" w:hAnsi="Arial"/>
          <w:sz w:val="24"/>
          <w:rtl/>
        </w:rPr>
        <w:t>, גם עבירה על הוראות החיקוקים המנויות בתוספת השלישית לאותו חוק.</w:t>
      </w:r>
    </w:p>
    <w:p w14:paraId="32A55B89" w14:textId="77777777" w:rsidR="00DE1775" w:rsidRPr="008921A8" w:rsidRDefault="00DE1775" w:rsidP="004958B8">
      <w:pPr>
        <w:spacing w:after="240" w:line="276" w:lineRule="auto"/>
        <w:jc w:val="both"/>
        <w:rPr>
          <w:rFonts w:ascii="Arial" w:hAnsi="Arial"/>
          <w:sz w:val="24"/>
          <w:rtl/>
        </w:rPr>
      </w:pPr>
      <w:r w:rsidRPr="008921A8">
        <w:rPr>
          <w:rFonts w:ascii="Arial" w:hAnsi="Arial"/>
          <w:sz w:val="24"/>
          <w:rtl/>
        </w:rPr>
        <w:t xml:space="preserve">המציע </w:t>
      </w:r>
      <w:r w:rsidR="008921A8">
        <w:rPr>
          <w:rFonts w:ascii="Arial" w:hAnsi="Arial"/>
          <w:sz w:val="24"/>
          <w:rtl/>
        </w:rPr>
        <w:t>הוא</w:t>
      </w:r>
      <w:r w:rsidRPr="008921A8">
        <w:rPr>
          <w:rFonts w:ascii="Arial" w:hAnsi="Arial"/>
          <w:sz w:val="24"/>
          <w:rtl/>
        </w:rPr>
        <w:t xml:space="preserve"> תאגיד הרשום בישראל.</w:t>
      </w:r>
    </w:p>
    <w:p w14:paraId="0CB56B84" w14:textId="77777777" w:rsidR="00DE1775" w:rsidRPr="008921A8" w:rsidRDefault="00DE1775" w:rsidP="004958B8">
      <w:pPr>
        <w:spacing w:after="240" w:line="276" w:lineRule="auto"/>
        <w:jc w:val="both"/>
        <w:rPr>
          <w:rFonts w:ascii="Arial" w:hAnsi="Arial"/>
          <w:sz w:val="24"/>
          <w:rtl/>
        </w:rPr>
      </w:pPr>
    </w:p>
    <w:p w14:paraId="26EA6B24" w14:textId="77777777" w:rsidR="00DE1775" w:rsidRPr="008921A8" w:rsidRDefault="00DE1775" w:rsidP="004958B8">
      <w:pPr>
        <w:spacing w:after="240" w:line="276" w:lineRule="auto"/>
        <w:jc w:val="both"/>
        <w:rPr>
          <w:rFonts w:ascii="Arial" w:hAnsi="Arial"/>
          <w:sz w:val="24"/>
          <w:rtl/>
        </w:rPr>
      </w:pPr>
      <w:r w:rsidRPr="008921A8">
        <w:rPr>
          <w:rFonts w:ascii="Arial" w:hAnsi="Arial"/>
          <w:sz w:val="24"/>
          <w:rtl/>
        </w:rPr>
        <w:t xml:space="preserve">(סמן </w:t>
      </w:r>
      <w:r w:rsidRPr="008921A8">
        <w:rPr>
          <w:rFonts w:ascii="Arial" w:hAnsi="Arial"/>
          <w:sz w:val="24"/>
        </w:rPr>
        <w:t>X</w:t>
      </w:r>
      <w:r w:rsidRPr="008921A8">
        <w:rPr>
          <w:rFonts w:ascii="Arial" w:hAnsi="Arial"/>
          <w:sz w:val="24"/>
          <w:rtl/>
        </w:rPr>
        <w:t xml:space="preserve"> במשבצת המתאימה)</w:t>
      </w:r>
    </w:p>
    <w:p w14:paraId="0A1D02CC" w14:textId="77777777" w:rsidR="00DE1775" w:rsidRPr="008921A8" w:rsidRDefault="00DE1775" w:rsidP="004958B8">
      <w:pPr>
        <w:numPr>
          <w:ilvl w:val="0"/>
          <w:numId w:val="7"/>
        </w:numPr>
        <w:tabs>
          <w:tab w:val="clear" w:pos="502"/>
          <w:tab w:val="num" w:pos="360"/>
        </w:tabs>
        <w:spacing w:after="240" w:line="276" w:lineRule="auto"/>
        <w:ind w:left="0" w:right="360" w:firstLine="0"/>
        <w:jc w:val="both"/>
        <w:rPr>
          <w:rFonts w:ascii="Arial" w:hAnsi="Arial"/>
          <w:sz w:val="24"/>
        </w:rPr>
      </w:pPr>
      <w:r w:rsidRPr="008921A8">
        <w:rPr>
          <w:rFonts w:ascii="Arial" w:hAnsi="Arial"/>
          <w:sz w:val="24"/>
          <w:rtl/>
        </w:rPr>
        <w:t xml:space="preserve">המציע ובעל זיקה אליו </w:t>
      </w:r>
      <w:r w:rsidRPr="008921A8">
        <w:rPr>
          <w:rFonts w:ascii="Arial" w:hAnsi="Arial"/>
          <w:b/>
          <w:bCs/>
          <w:sz w:val="24"/>
          <w:u w:val="single"/>
          <w:rtl/>
        </w:rPr>
        <w:t>לא הורשעו</w:t>
      </w:r>
      <w:r w:rsidRPr="008921A8">
        <w:rPr>
          <w:rFonts w:ascii="Arial" w:hAnsi="Arial"/>
          <w:sz w:val="24"/>
          <w:rtl/>
        </w:rPr>
        <w:t xml:space="preserve"> ביותר משתי עבירות עד למועד האחרון להגשת ההצעות (להלן: "</w:t>
      </w:r>
      <w:r w:rsidRPr="008921A8">
        <w:rPr>
          <w:rFonts w:ascii="Arial" w:hAnsi="Arial"/>
          <w:b/>
          <w:bCs/>
          <w:sz w:val="24"/>
          <w:rtl/>
        </w:rPr>
        <w:t>מועד להגשה</w:t>
      </w:r>
      <w:r w:rsidRPr="008921A8">
        <w:rPr>
          <w:rFonts w:ascii="Arial" w:hAnsi="Arial"/>
          <w:sz w:val="24"/>
          <w:rtl/>
        </w:rPr>
        <w:t>") מטעם המציע ב</w:t>
      </w:r>
      <w:r w:rsidRPr="008921A8">
        <w:rPr>
          <w:rFonts w:ascii="Arial" w:hAnsi="Arial" w:hint="cs"/>
          <w:sz w:val="24"/>
          <w:rtl/>
        </w:rPr>
        <w:t>התקשרות</w:t>
      </w:r>
      <w:r w:rsidRPr="008921A8">
        <w:rPr>
          <w:rFonts w:ascii="Arial" w:hAnsi="Arial"/>
          <w:sz w:val="24"/>
          <w:rtl/>
        </w:rPr>
        <w:t xml:space="preserve"> </w:t>
      </w:r>
      <w:r w:rsidRPr="008921A8">
        <w:rPr>
          <w:rFonts w:ascii="Arial" w:hAnsi="Arial" w:hint="cs"/>
          <w:sz w:val="24"/>
          <w:rtl/>
        </w:rPr>
        <w:t>מספר</w:t>
      </w:r>
      <w:r w:rsidR="00B76904">
        <w:rPr>
          <w:rFonts w:ascii="Arial" w:hAnsi="Arial" w:hint="cs"/>
          <w:sz w:val="24"/>
          <w:rtl/>
        </w:rPr>
        <w:t xml:space="preserve"> </w:t>
      </w:r>
      <w:r w:rsidRPr="008921A8">
        <w:rPr>
          <w:rFonts w:ascii="Arial" w:hAnsi="Arial"/>
          <w:sz w:val="24"/>
          <w:rtl/>
        </w:rPr>
        <w:t>_____________________</w:t>
      </w:r>
      <w:r w:rsidR="00B76904">
        <w:rPr>
          <w:rFonts w:ascii="Arial" w:hAnsi="Arial" w:hint="cs"/>
          <w:sz w:val="24"/>
          <w:rtl/>
        </w:rPr>
        <w:t xml:space="preserve"> </w:t>
      </w:r>
      <w:r w:rsidRPr="008921A8">
        <w:rPr>
          <w:rFonts w:ascii="Arial" w:hAnsi="Arial"/>
          <w:sz w:val="24"/>
          <w:rtl/>
        </w:rPr>
        <w:t>לאספקת ____________________ עבור ___________________.</w:t>
      </w:r>
    </w:p>
    <w:p w14:paraId="160100DD" w14:textId="77777777" w:rsidR="00DE1775" w:rsidRPr="008921A8" w:rsidRDefault="00DE1775" w:rsidP="004958B8">
      <w:pPr>
        <w:numPr>
          <w:ilvl w:val="0"/>
          <w:numId w:val="7"/>
        </w:numPr>
        <w:tabs>
          <w:tab w:val="clear" w:pos="502"/>
          <w:tab w:val="num" w:pos="360"/>
        </w:tabs>
        <w:spacing w:after="240" w:line="276" w:lineRule="auto"/>
        <w:ind w:left="0" w:right="360" w:firstLine="0"/>
        <w:jc w:val="both"/>
        <w:rPr>
          <w:rFonts w:ascii="Arial" w:hAnsi="Arial"/>
          <w:sz w:val="24"/>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וחלפה שנה אחת</w:t>
      </w:r>
      <w:r w:rsidRPr="008921A8">
        <w:rPr>
          <w:rFonts w:ascii="Arial" w:hAnsi="Arial"/>
          <w:sz w:val="24"/>
          <w:rtl/>
        </w:rPr>
        <w:t xml:space="preserve"> לפחות ממועד ההרשעה האחרונה ועד למועד ההגשה. </w:t>
      </w:r>
    </w:p>
    <w:p w14:paraId="3F8ACCF7" w14:textId="77777777" w:rsidR="00DE1775" w:rsidRPr="008921A8" w:rsidRDefault="00DE1775" w:rsidP="004958B8">
      <w:pPr>
        <w:numPr>
          <w:ilvl w:val="0"/>
          <w:numId w:val="7"/>
        </w:numPr>
        <w:tabs>
          <w:tab w:val="clear" w:pos="502"/>
          <w:tab w:val="num" w:pos="360"/>
        </w:tabs>
        <w:spacing w:after="240" w:line="276" w:lineRule="auto"/>
        <w:ind w:left="0" w:right="360" w:firstLine="0"/>
        <w:jc w:val="both"/>
        <w:rPr>
          <w:rFonts w:ascii="Arial" w:hAnsi="Arial"/>
          <w:sz w:val="24"/>
          <w:rtl/>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ולא חלפה שנה אחת</w:t>
      </w:r>
      <w:r w:rsidRPr="008921A8">
        <w:rPr>
          <w:rFonts w:ascii="Arial" w:hAnsi="Arial"/>
          <w:sz w:val="24"/>
          <w:rtl/>
        </w:rPr>
        <w:t xml:space="preserve"> לפחות ממועד ההרשעה האחרונה ועד למועד ההגשה. </w:t>
      </w:r>
    </w:p>
    <w:p w14:paraId="4AE5FFCA" w14:textId="77777777" w:rsidR="00DE1775" w:rsidRPr="008921A8" w:rsidRDefault="00DE1775" w:rsidP="004958B8">
      <w:pPr>
        <w:spacing w:after="240" w:line="276" w:lineRule="auto"/>
        <w:jc w:val="both"/>
        <w:rPr>
          <w:rFonts w:ascii="Arial" w:hAnsi="Arial"/>
          <w:b/>
          <w:bCs/>
          <w:sz w:val="24"/>
          <w:rtl/>
        </w:rPr>
      </w:pPr>
    </w:p>
    <w:p w14:paraId="7492BCF9" w14:textId="77777777" w:rsidR="00DE1775" w:rsidRPr="008921A8" w:rsidRDefault="00DE1775" w:rsidP="004958B8">
      <w:pPr>
        <w:spacing w:after="240" w:line="276" w:lineRule="auto"/>
        <w:jc w:val="both"/>
        <w:rPr>
          <w:rFonts w:ascii="Arial" w:hAnsi="Arial"/>
          <w:sz w:val="24"/>
          <w:rtl/>
        </w:rPr>
      </w:pPr>
      <w:r w:rsidRPr="008921A8">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3FA35453" w14:textId="77777777" w:rsidTr="00497849">
        <w:trPr>
          <w:trHeight w:val="718"/>
        </w:trPr>
        <w:tc>
          <w:tcPr>
            <w:tcW w:w="1650" w:type="dxa"/>
          </w:tcPr>
          <w:p w14:paraId="3C689F6F" w14:textId="77777777" w:rsidR="007F6C54" w:rsidRPr="008921A8" w:rsidRDefault="007F6C54" w:rsidP="004958B8">
            <w:pPr>
              <w:spacing w:after="240" w:line="276" w:lineRule="auto"/>
              <w:rPr>
                <w:rFonts w:ascii="David" w:eastAsiaTheme="minorEastAsia" w:hAnsi="David"/>
                <w:sz w:val="24"/>
              </w:rPr>
            </w:pPr>
          </w:p>
        </w:tc>
        <w:tc>
          <w:tcPr>
            <w:tcW w:w="2643" w:type="dxa"/>
          </w:tcPr>
          <w:p w14:paraId="14B92C49" w14:textId="77777777" w:rsidR="007F6C54" w:rsidRPr="008921A8" w:rsidRDefault="007F6C54" w:rsidP="004958B8">
            <w:pPr>
              <w:spacing w:after="240" w:line="276" w:lineRule="auto"/>
              <w:rPr>
                <w:rFonts w:ascii="David" w:eastAsiaTheme="minorEastAsia" w:hAnsi="David"/>
                <w:sz w:val="24"/>
              </w:rPr>
            </w:pPr>
          </w:p>
        </w:tc>
        <w:tc>
          <w:tcPr>
            <w:tcW w:w="2608" w:type="dxa"/>
          </w:tcPr>
          <w:p w14:paraId="1EE4A086" w14:textId="77777777" w:rsidR="007F6C54" w:rsidRPr="008921A8" w:rsidRDefault="007F6C54" w:rsidP="004958B8">
            <w:pPr>
              <w:spacing w:after="240" w:line="276" w:lineRule="auto"/>
              <w:rPr>
                <w:rFonts w:ascii="David" w:eastAsiaTheme="minorEastAsia" w:hAnsi="David"/>
                <w:sz w:val="24"/>
              </w:rPr>
            </w:pPr>
          </w:p>
        </w:tc>
        <w:tc>
          <w:tcPr>
            <w:tcW w:w="2835" w:type="dxa"/>
          </w:tcPr>
          <w:p w14:paraId="43EEEA67" w14:textId="77777777" w:rsidR="007F6C54" w:rsidRPr="008921A8" w:rsidRDefault="007F6C54" w:rsidP="004958B8">
            <w:pPr>
              <w:spacing w:after="240" w:line="276" w:lineRule="auto"/>
              <w:rPr>
                <w:rFonts w:ascii="David" w:eastAsiaTheme="minorEastAsia" w:hAnsi="David"/>
                <w:sz w:val="24"/>
              </w:rPr>
            </w:pPr>
          </w:p>
        </w:tc>
      </w:tr>
      <w:tr w:rsidR="007F6C54" w:rsidRPr="00B7230D" w14:paraId="308E6C70" w14:textId="77777777" w:rsidTr="00497849">
        <w:tc>
          <w:tcPr>
            <w:tcW w:w="1650" w:type="dxa"/>
            <w:shd w:val="pct5" w:color="auto" w:fill="auto"/>
          </w:tcPr>
          <w:p w14:paraId="77E6C4FF" w14:textId="77777777" w:rsidR="007F6C54" w:rsidRPr="008921A8" w:rsidRDefault="007F6C54" w:rsidP="004958B8">
            <w:pPr>
              <w:spacing w:after="240" w:line="276"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6B206A76" w14:textId="77777777" w:rsidR="007F6C54" w:rsidRPr="008921A8" w:rsidRDefault="007F6C54" w:rsidP="004958B8">
            <w:pPr>
              <w:spacing w:after="240" w:line="276"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55A12C93" w14:textId="77777777" w:rsidR="007F6C54" w:rsidRPr="008921A8" w:rsidRDefault="007F6C54" w:rsidP="004958B8">
            <w:pPr>
              <w:spacing w:after="240" w:line="276"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2337D90C" w14:textId="77777777" w:rsidR="007F6C54" w:rsidRPr="008921A8" w:rsidRDefault="007F6C54" w:rsidP="004958B8">
            <w:pPr>
              <w:spacing w:after="240" w:line="276"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62E2DEAD" w14:textId="77777777" w:rsidR="007F6C54" w:rsidRDefault="007F6C54" w:rsidP="004958B8">
      <w:pPr>
        <w:tabs>
          <w:tab w:val="left" w:pos="901"/>
          <w:tab w:val="left" w:pos="1576"/>
          <w:tab w:val="left" w:pos="2137"/>
          <w:tab w:val="left" w:pos="2699"/>
          <w:tab w:val="left" w:pos="3263"/>
          <w:tab w:val="left" w:pos="3824"/>
          <w:tab w:val="left" w:pos="4388"/>
          <w:tab w:val="left" w:pos="4949"/>
          <w:tab w:val="left" w:pos="6075"/>
          <w:tab w:val="left" w:pos="7200"/>
        </w:tabs>
        <w:spacing w:after="240" w:line="276" w:lineRule="auto"/>
        <w:jc w:val="center"/>
        <w:rPr>
          <w:rFonts w:ascii="Arial" w:hAnsi="Arial"/>
          <w:b/>
          <w:bCs/>
          <w:sz w:val="24"/>
          <w:u w:val="single"/>
          <w:rtl/>
        </w:rPr>
      </w:pPr>
    </w:p>
    <w:p w14:paraId="7E84C3A6" w14:textId="77777777" w:rsidR="00DE1775" w:rsidRPr="008921A8" w:rsidRDefault="00DE1775" w:rsidP="004958B8">
      <w:pPr>
        <w:tabs>
          <w:tab w:val="left" w:pos="901"/>
          <w:tab w:val="left" w:pos="1576"/>
          <w:tab w:val="left" w:pos="2137"/>
          <w:tab w:val="left" w:pos="2699"/>
          <w:tab w:val="left" w:pos="3263"/>
          <w:tab w:val="left" w:pos="3824"/>
          <w:tab w:val="left" w:pos="4388"/>
          <w:tab w:val="left" w:pos="4949"/>
          <w:tab w:val="left" w:pos="6075"/>
          <w:tab w:val="left" w:pos="7200"/>
        </w:tabs>
        <w:spacing w:after="240" w:line="276" w:lineRule="auto"/>
        <w:jc w:val="center"/>
        <w:rPr>
          <w:rFonts w:ascii="Arial" w:hAnsi="Arial"/>
          <w:b/>
          <w:bCs/>
          <w:sz w:val="24"/>
          <w:u w:val="single"/>
          <w:rtl/>
        </w:rPr>
      </w:pPr>
      <w:r w:rsidRPr="008921A8">
        <w:rPr>
          <w:rFonts w:ascii="Arial" w:hAnsi="Arial"/>
          <w:b/>
          <w:bCs/>
          <w:sz w:val="24"/>
          <w:u w:val="single"/>
          <w:rtl/>
        </w:rPr>
        <w:lastRenderedPageBreak/>
        <w:t>אישור עורך הדין</w:t>
      </w:r>
    </w:p>
    <w:p w14:paraId="4652ACA4" w14:textId="77777777" w:rsidR="00DE1775" w:rsidRPr="008921A8" w:rsidRDefault="00DE1775" w:rsidP="004958B8">
      <w:pPr>
        <w:spacing w:after="240" w:line="276" w:lineRule="auto"/>
        <w:jc w:val="both"/>
        <w:rPr>
          <w:rFonts w:ascii="Arial" w:hAnsi="Arial"/>
          <w:sz w:val="24"/>
          <w:rtl/>
        </w:rPr>
      </w:pPr>
      <w:r w:rsidRPr="008921A8">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CB5FACC" w14:textId="77777777" w:rsidR="00DE1775" w:rsidRPr="008921A8" w:rsidRDefault="00DE1775" w:rsidP="004958B8">
      <w:pPr>
        <w:spacing w:after="240" w:line="276" w:lineRule="auto"/>
        <w:jc w:val="both"/>
        <w:rPr>
          <w:rFonts w:ascii="Arial" w:hAnsi="Arial"/>
          <w:sz w:val="24"/>
          <w:rtl/>
        </w:rPr>
      </w:pPr>
    </w:p>
    <w:p w14:paraId="1C63618B" w14:textId="77777777" w:rsidR="00DE1775" w:rsidRDefault="007F6C54" w:rsidP="004958B8">
      <w:pPr>
        <w:spacing w:after="240" w:line="276" w:lineRule="auto"/>
        <w:jc w:val="center"/>
        <w:rPr>
          <w:rFonts w:ascii="Arial" w:hAnsi="Arial"/>
          <w:sz w:val="24"/>
          <w:rtl/>
        </w:rPr>
      </w:pPr>
      <w:r>
        <w:rPr>
          <w:rFonts w:ascii="Arial" w:hAnsi="Arial" w:hint="cs"/>
          <w:sz w:val="24"/>
          <w:rtl/>
        </w:rPr>
        <w:t>________________________</w:t>
      </w:r>
    </w:p>
    <w:p w14:paraId="2BA1C7AC" w14:textId="77777777" w:rsidR="007F6C54" w:rsidRPr="008921A8" w:rsidRDefault="007F6C54" w:rsidP="004958B8">
      <w:pPr>
        <w:spacing w:after="240" w:line="276" w:lineRule="auto"/>
        <w:jc w:val="center"/>
        <w:rPr>
          <w:rFonts w:ascii="Arial" w:hAnsi="Arial"/>
          <w:sz w:val="24"/>
          <w:rtl/>
        </w:rPr>
      </w:pPr>
      <w:r>
        <w:rPr>
          <w:rFonts w:ascii="Arial" w:hAnsi="Arial" w:hint="cs"/>
          <w:sz w:val="24"/>
          <w:rtl/>
        </w:rPr>
        <w:t>(חתימה+חותמת)</w:t>
      </w:r>
    </w:p>
    <w:p w14:paraId="7875D178" w14:textId="77777777" w:rsidR="0059160D" w:rsidRPr="008921A8" w:rsidRDefault="0059160D" w:rsidP="004958B8">
      <w:pPr>
        <w:spacing w:after="240" w:line="276" w:lineRule="auto"/>
        <w:ind w:left="41"/>
        <w:rPr>
          <w:rFonts w:ascii="David" w:hAnsi="David"/>
          <w:b/>
          <w:bCs/>
          <w:sz w:val="24"/>
          <w:rtl/>
        </w:rPr>
      </w:pPr>
    </w:p>
    <w:p w14:paraId="5AF1ED71" w14:textId="77777777" w:rsidR="0059160D" w:rsidRPr="00665D23" w:rsidRDefault="0059160D" w:rsidP="004958B8">
      <w:pPr>
        <w:bidi w:val="0"/>
        <w:spacing w:after="240" w:line="276" w:lineRule="auto"/>
        <w:rPr>
          <w:rFonts w:asciiTheme="minorHAnsi" w:hAnsiTheme="minorHAnsi"/>
          <w:bCs/>
          <w:i/>
          <w:sz w:val="24"/>
        </w:rPr>
      </w:pPr>
      <w:r w:rsidRPr="008921A8">
        <w:rPr>
          <w:rFonts w:ascii="David" w:hAnsi="David"/>
          <w:bCs/>
          <w:i/>
          <w:sz w:val="24"/>
          <w:rtl/>
        </w:rPr>
        <w:br w:type="page"/>
      </w:r>
    </w:p>
    <w:p w14:paraId="0E2EE3D7" w14:textId="30447EA3" w:rsidR="0059160D" w:rsidRPr="009F22AA" w:rsidRDefault="0059160D" w:rsidP="009F22AA">
      <w:pPr>
        <w:spacing w:after="240" w:line="276" w:lineRule="auto"/>
        <w:rPr>
          <w:rFonts w:ascii="David" w:hAnsi="David"/>
          <w:bCs/>
          <w:i/>
          <w:sz w:val="28"/>
          <w:szCs w:val="28"/>
          <w:u w:val="single"/>
          <w:rtl/>
        </w:rPr>
      </w:pPr>
      <w:r w:rsidRPr="009F22AA">
        <w:rPr>
          <w:rFonts w:ascii="David" w:hAnsi="David"/>
          <w:bCs/>
          <w:i/>
          <w:sz w:val="28"/>
          <w:szCs w:val="28"/>
          <w:u w:val="single"/>
          <w:rtl/>
        </w:rPr>
        <w:lastRenderedPageBreak/>
        <w:t xml:space="preserve">נספח </w:t>
      </w:r>
      <w:r w:rsidRPr="009F22AA">
        <w:rPr>
          <w:rFonts w:ascii="David" w:hAnsi="David" w:hint="cs"/>
          <w:bCs/>
          <w:i/>
          <w:sz w:val="28"/>
          <w:szCs w:val="28"/>
          <w:u w:val="single"/>
          <w:rtl/>
        </w:rPr>
        <w:t>י</w:t>
      </w:r>
      <w:r w:rsidRPr="009F22AA">
        <w:rPr>
          <w:rFonts w:ascii="David" w:hAnsi="David"/>
          <w:bCs/>
          <w:i/>
          <w:sz w:val="28"/>
          <w:szCs w:val="28"/>
          <w:u w:val="single"/>
          <w:rtl/>
        </w:rPr>
        <w:t>"</w:t>
      </w:r>
      <w:r w:rsidR="00027B93" w:rsidRPr="009F22AA">
        <w:rPr>
          <w:rFonts w:ascii="David" w:hAnsi="David" w:hint="cs"/>
          <w:bCs/>
          <w:i/>
          <w:sz w:val="28"/>
          <w:szCs w:val="28"/>
          <w:u w:val="single"/>
          <w:rtl/>
        </w:rPr>
        <w:t>ב</w:t>
      </w:r>
      <w:r w:rsidR="00662AC7" w:rsidRPr="009F22AA">
        <w:rPr>
          <w:rFonts w:ascii="David" w:hAnsi="David" w:hint="cs"/>
          <w:bCs/>
          <w:i/>
          <w:sz w:val="28"/>
          <w:szCs w:val="28"/>
          <w:u w:val="single"/>
          <w:rtl/>
        </w:rPr>
        <w:t xml:space="preserve"> –</w:t>
      </w:r>
      <w:r w:rsidRPr="009F22AA">
        <w:rPr>
          <w:rFonts w:ascii="David" w:hAnsi="David"/>
          <w:bCs/>
          <w:i/>
          <w:sz w:val="28"/>
          <w:szCs w:val="28"/>
          <w:u w:val="single"/>
          <w:rtl/>
        </w:rPr>
        <w:t xml:space="preserve"> </w:t>
      </w:r>
      <w:r w:rsidR="009F22AA">
        <w:rPr>
          <w:rFonts w:ascii="David" w:hAnsi="David" w:hint="cs"/>
          <w:bCs/>
          <w:i/>
          <w:sz w:val="28"/>
          <w:szCs w:val="28"/>
          <w:u w:val="single"/>
          <w:rtl/>
        </w:rPr>
        <w:t>נמחק</w:t>
      </w:r>
    </w:p>
    <w:p w14:paraId="578F7B23" w14:textId="0DB46472" w:rsidR="0059160D" w:rsidRPr="00BA7555" w:rsidRDefault="00027B93" w:rsidP="004958B8">
      <w:pPr>
        <w:spacing w:after="240" w:line="276" w:lineRule="auto"/>
        <w:rPr>
          <w:rFonts w:ascii="David" w:hAnsi="David"/>
          <w:b/>
          <w:bCs/>
          <w:sz w:val="28"/>
          <w:szCs w:val="28"/>
          <w:u w:val="single"/>
          <w:rtl/>
        </w:rPr>
      </w:pPr>
      <w:r w:rsidRPr="00BA7555">
        <w:rPr>
          <w:rFonts w:ascii="David" w:hAnsi="David" w:hint="cs"/>
          <w:b/>
          <w:bCs/>
          <w:i/>
          <w:sz w:val="28"/>
          <w:szCs w:val="28"/>
          <w:u w:val="single"/>
          <w:rtl/>
        </w:rPr>
        <w:t>נספח י"ג</w:t>
      </w:r>
      <w:r w:rsidR="00662AC7" w:rsidRPr="00BA7555">
        <w:rPr>
          <w:rFonts w:ascii="David" w:hAnsi="David" w:hint="cs"/>
          <w:b/>
          <w:bCs/>
          <w:i/>
          <w:sz w:val="28"/>
          <w:szCs w:val="28"/>
          <w:u w:val="single"/>
          <w:rtl/>
        </w:rPr>
        <w:t xml:space="preserve"> </w:t>
      </w:r>
      <w:r w:rsidR="0059160D" w:rsidRPr="00BA7555">
        <w:rPr>
          <w:rFonts w:ascii="David" w:hAnsi="David"/>
          <w:b/>
          <w:bCs/>
          <w:i/>
          <w:sz w:val="28"/>
          <w:szCs w:val="28"/>
          <w:u w:val="single"/>
          <w:rtl/>
        </w:rPr>
        <w:t>–</w:t>
      </w:r>
      <w:r w:rsidR="0059160D" w:rsidRPr="00BA7555">
        <w:rPr>
          <w:rFonts w:ascii="David" w:hAnsi="David"/>
          <w:b/>
          <w:bCs/>
          <w:sz w:val="28"/>
          <w:szCs w:val="28"/>
          <w:u w:val="single"/>
          <w:rtl/>
        </w:rPr>
        <w:t xml:space="preserve"> תצהיר בדבר העסקת אנשים עם מוגבלות</w:t>
      </w:r>
    </w:p>
    <w:p w14:paraId="3673D737" w14:textId="77777777" w:rsidR="0059160D" w:rsidRPr="00B7230D" w:rsidRDefault="0059160D" w:rsidP="004958B8">
      <w:pPr>
        <w:pBdr>
          <w:top w:val="single" w:sz="4" w:space="1" w:color="auto"/>
          <w:left w:val="single" w:sz="4" w:space="4" w:color="auto"/>
          <w:bottom w:val="single" w:sz="4" w:space="1" w:color="auto"/>
          <w:right w:val="single" w:sz="4" w:space="31" w:color="auto"/>
        </w:pBdr>
        <w:spacing w:after="240" w:line="276" w:lineRule="auto"/>
        <w:ind w:right="-329"/>
        <w:rPr>
          <w:rFonts w:ascii="David" w:hAnsi="David"/>
          <w:b/>
          <w:bCs/>
          <w:sz w:val="24"/>
          <w:rtl/>
        </w:rPr>
      </w:pPr>
      <w:r w:rsidRPr="007678B0">
        <w:rPr>
          <w:rFonts w:ascii="David" w:hAnsi="David"/>
          <w:b/>
          <w:bCs/>
          <w:sz w:val="24"/>
          <w:rtl/>
        </w:rPr>
        <w:t xml:space="preserve">פניות אל </w:t>
      </w:r>
      <w:r w:rsidR="00905438">
        <w:rPr>
          <w:rFonts w:ascii="David" w:hAnsi="David"/>
          <w:b/>
          <w:bCs/>
          <w:sz w:val="24"/>
          <w:rtl/>
        </w:rPr>
        <w:t xml:space="preserve">המינהל </w:t>
      </w:r>
      <w:r w:rsidRPr="007678B0">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35" w:history="1">
        <w:r w:rsidRPr="00B7230D">
          <w:rPr>
            <w:rStyle w:val="Hyperlink"/>
            <w:rFonts w:ascii="David" w:hAnsi="David"/>
            <w:sz w:val="24"/>
          </w:rPr>
          <w:t>mateh.shiluv@economy.gov.il</w:t>
        </w:r>
      </w:hyperlink>
      <w:r w:rsidRPr="00B7230D">
        <w:rPr>
          <w:rFonts w:ascii="David" w:hAnsi="David"/>
          <w:sz w:val="24"/>
          <w:rtl/>
        </w:rPr>
        <w:t>.</w:t>
      </w:r>
    </w:p>
    <w:p w14:paraId="1514293B" w14:textId="77777777" w:rsidR="0059160D" w:rsidRPr="00D516D7" w:rsidRDefault="0059160D" w:rsidP="004958B8">
      <w:pPr>
        <w:pBdr>
          <w:top w:val="single" w:sz="4" w:space="1" w:color="auto"/>
          <w:left w:val="single" w:sz="4" w:space="4" w:color="auto"/>
          <w:bottom w:val="single" w:sz="4" w:space="1" w:color="auto"/>
          <w:right w:val="single" w:sz="4" w:space="31" w:color="auto"/>
        </w:pBdr>
        <w:spacing w:after="240" w:line="276" w:lineRule="auto"/>
        <w:ind w:right="-329"/>
        <w:rPr>
          <w:rFonts w:ascii="David" w:hAnsi="David"/>
          <w:sz w:val="24"/>
          <w:rtl/>
        </w:rPr>
      </w:pPr>
      <w:r w:rsidRPr="002F5FF8">
        <w:rPr>
          <w:rFonts w:ascii="David" w:hAnsi="David"/>
          <w:b/>
          <w:bCs/>
          <w:sz w:val="24"/>
          <w:rtl/>
        </w:rPr>
        <w:t xml:space="preserve">לשאלות ניתן לפנות למרכז </w:t>
      </w:r>
      <w:r w:rsidRPr="00763F7F">
        <w:rPr>
          <w:rFonts w:ascii="David" w:hAnsi="David"/>
          <w:b/>
          <w:bCs/>
          <w:sz w:val="24"/>
          <w:rtl/>
        </w:rPr>
        <w:t xml:space="preserve">התמיכה למעסיקים, כתובת דוא"ל: </w:t>
      </w:r>
      <w:hyperlink r:id="rId36" w:history="1">
        <w:r w:rsidRPr="00B7230D">
          <w:rPr>
            <w:rStyle w:val="Hyperlink"/>
            <w:rFonts w:ascii="David" w:hAnsi="David"/>
            <w:sz w:val="24"/>
          </w:rPr>
          <w:t>info@mtlm.org.il</w:t>
        </w:r>
      </w:hyperlink>
      <w:r w:rsidRPr="00B7230D">
        <w:rPr>
          <w:rFonts w:ascii="David" w:hAnsi="David"/>
          <w:sz w:val="24"/>
          <w:rtl/>
        </w:rPr>
        <w:t xml:space="preserve">, </w:t>
      </w:r>
      <w:r w:rsidRPr="00B7230D">
        <w:rPr>
          <w:rFonts w:ascii="David" w:hAnsi="David"/>
          <w:b/>
          <w:bCs/>
          <w:sz w:val="24"/>
          <w:rtl/>
        </w:rPr>
        <w:t>טלפון:</w:t>
      </w:r>
      <w:r w:rsidRPr="002F5FF8">
        <w:rPr>
          <w:rFonts w:ascii="David" w:hAnsi="David"/>
          <w:sz w:val="24"/>
          <w:rtl/>
        </w:rPr>
        <w:t xml:space="preserve"> </w:t>
      </w:r>
      <w:r w:rsidRPr="00763F7F">
        <w:rPr>
          <w:rFonts w:ascii="David" w:hAnsi="David"/>
          <w:b/>
          <w:bCs/>
          <w:sz w:val="24"/>
        </w:rPr>
        <w:t>1700507676</w:t>
      </w:r>
      <w:r w:rsidRPr="00D516D7">
        <w:rPr>
          <w:rFonts w:ascii="David" w:hAnsi="David"/>
          <w:sz w:val="24"/>
          <w:rtl/>
        </w:rPr>
        <w:t>.</w:t>
      </w:r>
    </w:p>
    <w:p w14:paraId="417E8484" w14:textId="77777777" w:rsidR="0059160D" w:rsidRPr="007678B0" w:rsidRDefault="0059160D" w:rsidP="004958B8">
      <w:pPr>
        <w:spacing w:after="240" w:line="276" w:lineRule="auto"/>
        <w:rPr>
          <w:rFonts w:ascii="David" w:hAnsi="David"/>
          <w:sz w:val="24"/>
          <w:rtl/>
        </w:rPr>
      </w:pPr>
      <w:r w:rsidRPr="007678B0">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1C342FC0" w14:textId="4151BE38" w:rsidR="009E5020" w:rsidRPr="008921A8" w:rsidRDefault="0059160D" w:rsidP="004958B8">
      <w:pPr>
        <w:spacing w:after="240" w:line="276" w:lineRule="auto"/>
        <w:jc w:val="both"/>
        <w:rPr>
          <w:sz w:val="24"/>
          <w:rtl/>
        </w:rPr>
      </w:pPr>
      <w:r w:rsidRPr="007678B0">
        <w:rPr>
          <w:rFonts w:ascii="David" w:hAnsi="David"/>
          <w:sz w:val="24"/>
          <w:rtl/>
        </w:rPr>
        <w:t>הנני נותן תצהיר זה בשם ___________________ שהוא המציע (להלן:  "</w:t>
      </w:r>
      <w:r w:rsidRPr="00B7230D">
        <w:rPr>
          <w:rFonts w:ascii="David" w:hAnsi="David"/>
          <w:b/>
          <w:bCs/>
          <w:sz w:val="24"/>
          <w:rtl/>
        </w:rPr>
        <w:t>המציע</w:t>
      </w:r>
      <w:r w:rsidRPr="00B7230D">
        <w:rPr>
          <w:rFonts w:ascii="David" w:hAnsi="David"/>
          <w:sz w:val="24"/>
          <w:rtl/>
        </w:rPr>
        <w:t xml:space="preserve">") המבקש להתקשר עם עורך </w:t>
      </w:r>
      <w:r w:rsidR="00B272CB">
        <w:rPr>
          <w:rFonts w:hint="cs"/>
          <w:b/>
          <w:bCs/>
          <w:sz w:val="24"/>
          <w:rtl/>
        </w:rPr>
        <w:t xml:space="preserve">למכרז פומבי </w:t>
      </w:r>
      <w:r w:rsidR="003060CC">
        <w:rPr>
          <w:rFonts w:hint="cs"/>
          <w:b/>
          <w:bCs/>
          <w:sz w:val="24"/>
          <w:rtl/>
        </w:rPr>
        <w:t xml:space="preserve">מס. </w:t>
      </w:r>
      <w:r w:rsidR="00EA347E">
        <w:rPr>
          <w:rFonts w:hint="cs"/>
          <w:b/>
          <w:bCs/>
          <w:sz w:val="24"/>
          <w:rtl/>
        </w:rPr>
        <w:t>15/24</w:t>
      </w:r>
      <w:r w:rsidR="003060CC">
        <w:rPr>
          <w:rFonts w:hint="cs"/>
          <w:b/>
          <w:bCs/>
          <w:sz w:val="24"/>
          <w:rtl/>
        </w:rPr>
        <w:t xml:space="preserve"> ל</w:t>
      </w:r>
      <w:r w:rsidR="003060CC" w:rsidRPr="00395F01">
        <w:rPr>
          <w:rFonts w:hint="cs"/>
          <w:b/>
          <w:bCs/>
          <w:sz w:val="24"/>
          <w:rtl/>
        </w:rPr>
        <w:t xml:space="preserve">מתן שירותי ייעוץ בתחום בידוק ורישוי של ציוד אלקטרוני וציוד תקשורת </w:t>
      </w:r>
      <w:r w:rsidR="00F279F1">
        <w:rPr>
          <w:rFonts w:hint="cs"/>
          <w:b/>
          <w:bCs/>
          <w:sz w:val="24"/>
          <w:rtl/>
        </w:rPr>
        <w:t xml:space="preserve">ומע' מידע </w:t>
      </w:r>
      <w:r w:rsidR="003060CC" w:rsidRPr="00395F01">
        <w:rPr>
          <w:rFonts w:hint="cs"/>
          <w:b/>
          <w:bCs/>
          <w:sz w:val="24"/>
          <w:rtl/>
        </w:rPr>
        <w:t>עבור המינהל האזרחי</w:t>
      </w:r>
      <w:r w:rsidR="003060CC" w:rsidRPr="00395F01">
        <w:rPr>
          <w:rFonts w:ascii="David" w:hAnsi="David"/>
          <w:b/>
          <w:bCs/>
          <w:sz w:val="24"/>
          <w:rtl/>
        </w:rPr>
        <w:t xml:space="preserve"> לאזור יהודה והשומרון</w:t>
      </w:r>
      <w:r w:rsidR="003060CC">
        <w:rPr>
          <w:rFonts w:hint="cs"/>
          <w:b/>
          <w:bCs/>
          <w:sz w:val="24"/>
          <w:rtl/>
        </w:rPr>
        <w:t>.</w:t>
      </w:r>
      <w:r w:rsidR="009E5020" w:rsidRPr="008921A8">
        <w:rPr>
          <w:sz w:val="24"/>
          <w:rtl/>
        </w:rPr>
        <w:t xml:space="preserve">                            </w:t>
      </w:r>
    </w:p>
    <w:p w14:paraId="19189AEA" w14:textId="77777777" w:rsidR="0059160D" w:rsidRPr="002F5FF8" w:rsidRDefault="0059160D" w:rsidP="004958B8">
      <w:pPr>
        <w:spacing w:after="240" w:line="276" w:lineRule="auto"/>
        <w:rPr>
          <w:rFonts w:ascii="David" w:hAnsi="David"/>
          <w:sz w:val="24"/>
          <w:rtl/>
        </w:rPr>
      </w:pPr>
      <w:r w:rsidRPr="00B7230D">
        <w:rPr>
          <w:rFonts w:ascii="David" w:hAnsi="David"/>
          <w:sz w:val="24"/>
          <w:rtl/>
        </w:rPr>
        <w:t xml:space="preserve">אני מצהיר/ה כי הנני מוסמך/ת לתת תצהיר זה בשם המציע. </w:t>
      </w:r>
    </w:p>
    <w:p w14:paraId="5FFBC565" w14:textId="77777777" w:rsidR="0059160D" w:rsidRPr="007678B0" w:rsidRDefault="0059160D" w:rsidP="004958B8">
      <w:pPr>
        <w:spacing w:after="240" w:line="276" w:lineRule="auto"/>
        <w:rPr>
          <w:rFonts w:ascii="David" w:hAnsi="David"/>
          <w:sz w:val="24"/>
          <w:u w:val="single"/>
          <w:rtl/>
        </w:rPr>
      </w:pPr>
      <w:r w:rsidRPr="00763F7F">
        <w:rPr>
          <w:rFonts w:ascii="David" w:hAnsi="David"/>
          <w:sz w:val="24"/>
          <w:rtl/>
        </w:rPr>
        <w:t xml:space="preserve"> </w:t>
      </w:r>
      <w:r w:rsidRPr="00D516D7">
        <w:rPr>
          <w:rFonts w:ascii="David" w:hAnsi="David"/>
          <w:sz w:val="24"/>
          <w:u w:val="single"/>
          <w:rtl/>
        </w:rPr>
        <w:t xml:space="preserve">(סמן </w:t>
      </w:r>
      <w:r w:rsidRPr="00D516D7">
        <w:rPr>
          <w:rFonts w:ascii="David" w:hAnsi="David"/>
          <w:sz w:val="24"/>
          <w:u w:val="single"/>
        </w:rPr>
        <w:t>X</w:t>
      </w:r>
      <w:r w:rsidRPr="007678B0">
        <w:rPr>
          <w:rFonts w:ascii="David" w:hAnsi="David"/>
          <w:sz w:val="24"/>
          <w:u w:val="single"/>
          <w:rtl/>
        </w:rPr>
        <w:t xml:space="preserve"> במשבצת המתאימה):</w:t>
      </w:r>
    </w:p>
    <w:p w14:paraId="58D08AFB" w14:textId="77777777" w:rsidR="0059160D" w:rsidRPr="007678B0" w:rsidRDefault="0059160D" w:rsidP="004958B8">
      <w:pPr>
        <w:numPr>
          <w:ilvl w:val="0"/>
          <w:numId w:val="7"/>
        </w:numPr>
        <w:tabs>
          <w:tab w:val="clear" w:pos="502"/>
          <w:tab w:val="num" w:pos="360"/>
        </w:tabs>
        <w:spacing w:after="240" w:line="276" w:lineRule="auto"/>
        <w:ind w:left="360" w:right="360"/>
        <w:jc w:val="both"/>
        <w:rPr>
          <w:rFonts w:ascii="David" w:hAnsi="David"/>
          <w:sz w:val="24"/>
          <w:rtl/>
        </w:rPr>
      </w:pPr>
      <w:r w:rsidRPr="007678B0">
        <w:rPr>
          <w:rFonts w:ascii="David" w:hAnsi="David"/>
          <w:sz w:val="24"/>
          <w:rtl/>
        </w:rPr>
        <w:t>הוראות סעיף 9 לחוק שוויון זכויות לאנשים עם מוגבלות, התשנ"ח</w:t>
      </w:r>
      <w:r w:rsidR="00DD1B63">
        <w:rPr>
          <w:rFonts w:ascii="David" w:hAnsi="David" w:hint="cs"/>
          <w:sz w:val="24"/>
          <w:rtl/>
        </w:rPr>
        <w:t>-</w:t>
      </w:r>
      <w:r w:rsidRPr="007678B0">
        <w:rPr>
          <w:rFonts w:ascii="David" w:hAnsi="David"/>
          <w:sz w:val="24"/>
          <w:rtl/>
        </w:rPr>
        <w:t>1998</w:t>
      </w:r>
      <w:r w:rsidR="00DD1B63">
        <w:rPr>
          <w:rFonts w:hint="cs"/>
          <w:rtl/>
        </w:rPr>
        <w:t>, כפי תוקפו בישראל מעת לעת (להלן: "</w:t>
      </w:r>
      <w:r w:rsidR="00DD1B63">
        <w:rPr>
          <w:rFonts w:hint="cs"/>
          <w:b/>
          <w:bCs/>
          <w:rtl/>
        </w:rPr>
        <w:t>חוק שוויון זכויות לאנשים עם מוגבלות</w:t>
      </w:r>
      <w:r w:rsidR="00DD1B63">
        <w:rPr>
          <w:rFonts w:hint="cs"/>
          <w:rtl/>
        </w:rPr>
        <w:t>")</w:t>
      </w:r>
      <w:r w:rsidRPr="007678B0">
        <w:rPr>
          <w:rFonts w:ascii="David" w:hAnsi="David"/>
          <w:sz w:val="24"/>
          <w:rtl/>
        </w:rPr>
        <w:t xml:space="preserve"> לא חלות על המציע.</w:t>
      </w:r>
    </w:p>
    <w:p w14:paraId="5370B079" w14:textId="77777777" w:rsidR="0059160D" w:rsidRPr="00B7230D" w:rsidRDefault="0059160D" w:rsidP="004958B8">
      <w:pPr>
        <w:numPr>
          <w:ilvl w:val="0"/>
          <w:numId w:val="7"/>
        </w:numPr>
        <w:tabs>
          <w:tab w:val="clear" w:pos="502"/>
          <w:tab w:val="num" w:pos="360"/>
        </w:tabs>
        <w:spacing w:after="240" w:line="276" w:lineRule="auto"/>
        <w:ind w:left="0" w:right="360" w:firstLine="0"/>
        <w:jc w:val="both"/>
        <w:rPr>
          <w:rFonts w:ascii="David" w:hAnsi="David"/>
          <w:sz w:val="24"/>
        </w:rPr>
      </w:pPr>
      <w:r w:rsidRPr="007678B0">
        <w:rPr>
          <w:rFonts w:ascii="David" w:hAnsi="David"/>
          <w:sz w:val="24"/>
          <w:rtl/>
        </w:rPr>
        <w:t>הוראות סעיף 9 לחוק שוויון זכויות לאנשים עם מוגבלות חלות על המציע והוא מקי</w:t>
      </w:r>
      <w:r w:rsidRPr="00B7230D">
        <w:rPr>
          <w:rFonts w:ascii="David" w:hAnsi="David"/>
          <w:sz w:val="24"/>
          <w:rtl/>
        </w:rPr>
        <w:t xml:space="preserve">ימן.  </w:t>
      </w:r>
    </w:p>
    <w:p w14:paraId="252F0460" w14:textId="77777777" w:rsidR="0059160D" w:rsidRPr="00B7230D" w:rsidRDefault="0059160D" w:rsidP="004958B8">
      <w:pPr>
        <w:spacing w:after="240" w:line="276" w:lineRule="auto"/>
        <w:rPr>
          <w:rFonts w:ascii="David" w:hAnsi="David"/>
          <w:sz w:val="24"/>
        </w:rPr>
      </w:pPr>
      <w:r w:rsidRPr="00B7230D">
        <w:rPr>
          <w:rFonts w:ascii="David" w:hAnsi="David"/>
          <w:sz w:val="24"/>
          <w:u w:val="single"/>
          <w:rtl/>
        </w:rPr>
        <w:t xml:space="preserve">(במקרה שהוראות סעיף 9 לחוק שוויון זכויות לאנשים עם מוגבלות </w:t>
      </w:r>
      <w:r w:rsidRPr="00B7230D">
        <w:rPr>
          <w:rFonts w:ascii="David" w:hAnsi="David"/>
          <w:b/>
          <w:bCs/>
          <w:sz w:val="24"/>
          <w:u w:val="single"/>
          <w:rtl/>
        </w:rPr>
        <w:t>חלות על המציע</w:t>
      </w:r>
      <w:r w:rsidRPr="00B7230D">
        <w:rPr>
          <w:rFonts w:ascii="David" w:hAnsi="David"/>
          <w:sz w:val="24"/>
          <w:u w:val="single"/>
          <w:rtl/>
        </w:rPr>
        <w:t xml:space="preserve"> נדרש לסמן </w:t>
      </w:r>
      <w:r w:rsidRPr="00B7230D">
        <w:rPr>
          <w:rFonts w:ascii="David" w:hAnsi="David"/>
          <w:sz w:val="24"/>
          <w:u w:val="single"/>
        </w:rPr>
        <w:t>x</w:t>
      </w:r>
      <w:r w:rsidRPr="00B7230D">
        <w:rPr>
          <w:rFonts w:ascii="David" w:hAnsi="David"/>
          <w:sz w:val="24"/>
          <w:u w:val="single"/>
          <w:rtl/>
        </w:rPr>
        <w:t xml:space="preserve"> במשבצת המתאימה)</w:t>
      </w:r>
      <w:r w:rsidRPr="00B7230D">
        <w:rPr>
          <w:rFonts w:ascii="David" w:hAnsi="David"/>
          <w:sz w:val="24"/>
          <w:rtl/>
        </w:rPr>
        <w:t>:</w:t>
      </w:r>
    </w:p>
    <w:p w14:paraId="17C7985D" w14:textId="77777777" w:rsidR="0059160D" w:rsidRPr="00B7230D" w:rsidRDefault="0059160D" w:rsidP="004958B8">
      <w:pPr>
        <w:numPr>
          <w:ilvl w:val="0"/>
          <w:numId w:val="7"/>
        </w:numPr>
        <w:tabs>
          <w:tab w:val="clear" w:pos="502"/>
          <w:tab w:val="num" w:pos="360"/>
        </w:tabs>
        <w:spacing w:after="240" w:line="276" w:lineRule="auto"/>
        <w:ind w:left="360" w:right="360"/>
        <w:jc w:val="both"/>
        <w:rPr>
          <w:rFonts w:ascii="David" w:hAnsi="David"/>
          <w:sz w:val="24"/>
          <w:rtl/>
        </w:rPr>
      </w:pPr>
      <w:r w:rsidRPr="00B7230D">
        <w:rPr>
          <w:rFonts w:ascii="David" w:hAnsi="David"/>
          <w:sz w:val="24"/>
          <w:rtl/>
        </w:rPr>
        <w:t>המציע מעסיק פחות מ-100 עובדים.</w:t>
      </w:r>
    </w:p>
    <w:p w14:paraId="5F2CF82E" w14:textId="77777777" w:rsidR="0059160D" w:rsidRPr="00B7230D" w:rsidRDefault="0059160D" w:rsidP="004958B8">
      <w:pPr>
        <w:numPr>
          <w:ilvl w:val="0"/>
          <w:numId w:val="7"/>
        </w:numPr>
        <w:tabs>
          <w:tab w:val="clear" w:pos="502"/>
          <w:tab w:val="num" w:pos="360"/>
        </w:tabs>
        <w:spacing w:after="240" w:line="276" w:lineRule="auto"/>
        <w:ind w:left="360" w:right="360"/>
        <w:jc w:val="both"/>
        <w:rPr>
          <w:rFonts w:ascii="David" w:hAnsi="David"/>
          <w:sz w:val="24"/>
        </w:rPr>
      </w:pPr>
      <w:r w:rsidRPr="00B7230D">
        <w:rPr>
          <w:rFonts w:ascii="David" w:hAnsi="David"/>
          <w:sz w:val="24"/>
          <w:rtl/>
        </w:rPr>
        <w:t>המציע מעסיק 100 עובדים או יותר.</w:t>
      </w:r>
    </w:p>
    <w:p w14:paraId="5B39F917" w14:textId="77777777" w:rsidR="0059160D" w:rsidRPr="00B7230D" w:rsidRDefault="0059160D" w:rsidP="004958B8">
      <w:pPr>
        <w:spacing w:after="240" w:line="276" w:lineRule="auto"/>
        <w:ind w:right="360"/>
        <w:rPr>
          <w:rFonts w:ascii="David" w:hAnsi="David"/>
          <w:sz w:val="24"/>
        </w:rPr>
      </w:pPr>
      <w:r w:rsidRPr="00B7230D">
        <w:rPr>
          <w:rFonts w:ascii="David" w:hAnsi="David"/>
          <w:sz w:val="24"/>
          <w:u w:val="single"/>
          <w:rtl/>
        </w:rPr>
        <w:t xml:space="preserve">(במקרה שהמציע מעסיק 100 עובדים או יותר נדרש לסמן </w:t>
      </w:r>
      <w:r w:rsidRPr="00B7230D">
        <w:rPr>
          <w:rFonts w:ascii="David" w:hAnsi="David"/>
          <w:sz w:val="24"/>
          <w:u w:val="single"/>
        </w:rPr>
        <w:t xml:space="preserve">X </w:t>
      </w:r>
      <w:r w:rsidRPr="00B7230D">
        <w:rPr>
          <w:rFonts w:ascii="David" w:hAnsi="David"/>
          <w:sz w:val="24"/>
          <w:u w:val="single"/>
          <w:rtl/>
        </w:rPr>
        <w:t xml:space="preserve"> במשבצת המתאימה)</w:t>
      </w:r>
      <w:r w:rsidRPr="00B7230D">
        <w:rPr>
          <w:rFonts w:ascii="David" w:hAnsi="David"/>
          <w:sz w:val="24"/>
          <w:rtl/>
        </w:rPr>
        <w:t>:</w:t>
      </w:r>
    </w:p>
    <w:p w14:paraId="5A15D546" w14:textId="77777777" w:rsidR="0059160D" w:rsidRPr="00B7230D" w:rsidRDefault="0059160D" w:rsidP="004958B8">
      <w:pPr>
        <w:numPr>
          <w:ilvl w:val="0"/>
          <w:numId w:val="7"/>
        </w:numPr>
        <w:tabs>
          <w:tab w:val="clear" w:pos="502"/>
          <w:tab w:val="num" w:pos="360"/>
        </w:tabs>
        <w:spacing w:after="240" w:line="276" w:lineRule="auto"/>
        <w:ind w:left="360" w:right="360"/>
        <w:jc w:val="both"/>
        <w:rPr>
          <w:rFonts w:ascii="David" w:hAnsi="David"/>
          <w:sz w:val="24"/>
          <w:rtl/>
        </w:rPr>
      </w:pPr>
      <w:r w:rsidRPr="00B7230D">
        <w:rPr>
          <w:rFonts w:ascii="David" w:hAnsi="David"/>
          <w:sz w:val="24"/>
          <w:rtl/>
        </w:rPr>
        <w:t xml:space="preserve"> המציע מתחייב כי </w:t>
      </w:r>
      <w:r w:rsidR="00272013">
        <w:rPr>
          <w:rFonts w:ascii="David" w:hAnsi="David" w:hint="cs"/>
          <w:sz w:val="24"/>
          <w:rtl/>
        </w:rPr>
        <w:t xml:space="preserve">אם </w:t>
      </w:r>
      <w:r w:rsidRPr="00763F7F">
        <w:rPr>
          <w:rFonts w:ascii="David" w:hAnsi="David"/>
          <w:sz w:val="24"/>
          <w:rtl/>
        </w:rPr>
        <w:t>יזכה במכרז יפנה למנהל הכללי של משרד העבודה והרווחה והשירותים החברתיים לשם</w:t>
      </w:r>
      <w:r w:rsidRPr="00D516D7">
        <w:rPr>
          <w:rFonts w:ascii="David" w:hAnsi="David"/>
          <w:sz w:val="24"/>
        </w:rPr>
        <w:t xml:space="preserve"> </w:t>
      </w:r>
      <w:r w:rsidRPr="00D516D7">
        <w:rPr>
          <w:rFonts w:ascii="David" w:hAnsi="David"/>
          <w:sz w:val="24"/>
          <w:rtl/>
        </w:rPr>
        <w:t>בחינת</w:t>
      </w:r>
      <w:r w:rsidRPr="007678B0">
        <w:rPr>
          <w:rFonts w:ascii="David" w:hAnsi="David"/>
          <w:sz w:val="24"/>
        </w:rPr>
        <w:t xml:space="preserve"> </w:t>
      </w:r>
      <w:r w:rsidRPr="007678B0">
        <w:rPr>
          <w:rFonts w:ascii="David" w:hAnsi="David"/>
          <w:sz w:val="24"/>
          <w:rtl/>
        </w:rPr>
        <w:t>יישום</w:t>
      </w:r>
      <w:r w:rsidRPr="007678B0">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זכויות לאנשים עם מוגבלות ובמקרה</w:t>
      </w:r>
      <w:r w:rsidRPr="00B7230D">
        <w:rPr>
          <w:rFonts w:ascii="David" w:hAnsi="David"/>
          <w:sz w:val="24"/>
        </w:rPr>
        <w:t xml:space="preserve"> </w:t>
      </w:r>
      <w:r w:rsidRPr="00B7230D">
        <w:rPr>
          <w:rFonts w:ascii="David" w:hAnsi="David"/>
          <w:sz w:val="24"/>
          <w:rtl/>
        </w:rPr>
        <w:t>הצורך</w:t>
      </w:r>
      <w:r w:rsidRPr="00B7230D">
        <w:rPr>
          <w:rFonts w:ascii="David" w:hAnsi="David"/>
          <w:sz w:val="24"/>
        </w:rPr>
        <w:t>–</w:t>
      </w:r>
      <w:r w:rsidRPr="00B7230D">
        <w:rPr>
          <w:rFonts w:ascii="David" w:hAnsi="David"/>
          <w:sz w:val="24"/>
          <w:rtl/>
        </w:rPr>
        <w:t xml:space="preserve"> לשם</w:t>
      </w:r>
      <w:r w:rsidRPr="00B7230D">
        <w:rPr>
          <w:rFonts w:ascii="David" w:hAnsi="David"/>
          <w:sz w:val="24"/>
        </w:rPr>
        <w:t xml:space="preserve"> </w:t>
      </w:r>
      <w:r w:rsidRPr="00B7230D">
        <w:rPr>
          <w:rFonts w:ascii="David" w:hAnsi="David"/>
          <w:sz w:val="24"/>
          <w:rtl/>
        </w:rPr>
        <w:t>קבלת הנחיות</w:t>
      </w:r>
      <w:r w:rsidRPr="00B7230D">
        <w:rPr>
          <w:rFonts w:ascii="David" w:hAnsi="David"/>
          <w:sz w:val="24"/>
        </w:rPr>
        <w:t xml:space="preserve"> </w:t>
      </w:r>
      <w:r w:rsidRPr="00B7230D">
        <w:rPr>
          <w:rFonts w:ascii="David" w:hAnsi="David"/>
          <w:sz w:val="24"/>
          <w:rtl/>
        </w:rPr>
        <w:t>בקשר</w:t>
      </w:r>
      <w:r w:rsidRPr="00B7230D">
        <w:rPr>
          <w:rFonts w:ascii="David" w:hAnsi="David"/>
          <w:sz w:val="24"/>
        </w:rPr>
        <w:t xml:space="preserve"> </w:t>
      </w:r>
      <w:r w:rsidRPr="00B7230D">
        <w:rPr>
          <w:rFonts w:ascii="David" w:hAnsi="David"/>
          <w:sz w:val="24"/>
          <w:rtl/>
        </w:rPr>
        <w:t>ליישומן</w:t>
      </w:r>
      <w:r w:rsidRPr="00B7230D">
        <w:rPr>
          <w:rFonts w:ascii="David" w:hAnsi="David"/>
          <w:sz w:val="24"/>
        </w:rPr>
        <w:t>.</w:t>
      </w:r>
    </w:p>
    <w:p w14:paraId="12A3CA2E" w14:textId="77777777" w:rsidR="0059160D" w:rsidRPr="00B7230D" w:rsidRDefault="0059160D" w:rsidP="004958B8">
      <w:pPr>
        <w:numPr>
          <w:ilvl w:val="0"/>
          <w:numId w:val="7"/>
        </w:numPr>
        <w:tabs>
          <w:tab w:val="clear" w:pos="502"/>
          <w:tab w:val="num" w:pos="360"/>
        </w:tabs>
        <w:spacing w:after="240" w:line="276" w:lineRule="auto"/>
        <w:ind w:left="360" w:right="360"/>
        <w:jc w:val="both"/>
        <w:rPr>
          <w:rFonts w:ascii="David" w:hAnsi="David"/>
          <w:sz w:val="24"/>
        </w:rPr>
      </w:pPr>
      <w:r w:rsidRPr="00B7230D">
        <w:rPr>
          <w:rFonts w:ascii="David" w:hAnsi="David"/>
          <w:sz w:val="24"/>
          <w:rtl/>
        </w:rPr>
        <w:t>המציע התחייב בעבר לפנות למנהל הכללי של משרד העבודה והרווחה והשירותים החברתיים לשם בחינת</w:t>
      </w:r>
      <w:r w:rsidRPr="00B7230D">
        <w:rPr>
          <w:rFonts w:ascii="David" w:hAnsi="David"/>
          <w:sz w:val="24"/>
        </w:rPr>
        <w:t xml:space="preserve"> </w:t>
      </w:r>
      <w:r w:rsidRPr="00B7230D">
        <w:rPr>
          <w:rFonts w:ascii="David" w:hAnsi="David"/>
          <w:sz w:val="24"/>
          <w:rtl/>
        </w:rPr>
        <w:t xml:space="preserve"> יישום</w:t>
      </w:r>
      <w:r w:rsidRPr="00B7230D">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 xml:space="preserve">זכויות לאנשים עם מוגבלות, הוא פנה כאמור ואם קיבל הנחיות ליישום חובותיו </w:t>
      </w:r>
      <w:r w:rsidRPr="00B7230D">
        <w:rPr>
          <w:rFonts w:ascii="David" w:hAnsi="David"/>
          <w:b/>
          <w:bCs/>
          <w:sz w:val="24"/>
          <w:rtl/>
        </w:rPr>
        <w:t>פעל ליישומן</w:t>
      </w:r>
      <w:r w:rsidRPr="00B7230D">
        <w:rPr>
          <w:rFonts w:ascii="David" w:hAnsi="David"/>
          <w:sz w:val="24"/>
          <w:rtl/>
        </w:rPr>
        <w:t xml:space="preserve"> (במקרה שהמציע התחייב בעבר לבצע פנייה זו ונעשתה עמו התקשרות שלגביה נתן התחייבות זו).</w:t>
      </w:r>
    </w:p>
    <w:p w14:paraId="309001D5" w14:textId="77777777" w:rsidR="0059160D" w:rsidRPr="00B7230D" w:rsidRDefault="0059160D" w:rsidP="004958B8">
      <w:pPr>
        <w:spacing w:after="240" w:line="276" w:lineRule="auto"/>
        <w:ind w:right="360"/>
        <w:rPr>
          <w:rFonts w:ascii="David" w:hAnsi="David"/>
          <w:sz w:val="24"/>
          <w:rtl/>
        </w:rPr>
      </w:pPr>
      <w:r w:rsidRPr="00B7230D">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2B38EBE2" w14:textId="77777777" w:rsidR="009F22AA" w:rsidRDefault="009F22AA" w:rsidP="004958B8">
      <w:pPr>
        <w:tabs>
          <w:tab w:val="left" w:pos="901"/>
          <w:tab w:val="left" w:pos="1576"/>
          <w:tab w:val="left" w:pos="2137"/>
          <w:tab w:val="left" w:pos="2699"/>
          <w:tab w:val="left" w:pos="3263"/>
          <w:tab w:val="left" w:pos="3824"/>
          <w:tab w:val="left" w:pos="4388"/>
          <w:tab w:val="left" w:pos="4949"/>
          <w:tab w:val="left" w:pos="6075"/>
          <w:tab w:val="left" w:pos="7200"/>
        </w:tabs>
        <w:spacing w:after="240" w:line="276" w:lineRule="auto"/>
        <w:jc w:val="center"/>
        <w:rPr>
          <w:rFonts w:ascii="David" w:hAnsi="David"/>
          <w:b/>
          <w:bCs/>
          <w:sz w:val="24"/>
          <w:u w:val="single"/>
          <w:rtl/>
        </w:rPr>
      </w:pPr>
    </w:p>
    <w:p w14:paraId="4C739D69" w14:textId="45500E14" w:rsidR="0059160D" w:rsidRPr="00B7230D" w:rsidRDefault="0059160D" w:rsidP="004958B8">
      <w:pPr>
        <w:tabs>
          <w:tab w:val="left" w:pos="901"/>
          <w:tab w:val="left" w:pos="1576"/>
          <w:tab w:val="left" w:pos="2137"/>
          <w:tab w:val="left" w:pos="2699"/>
          <w:tab w:val="left" w:pos="3263"/>
          <w:tab w:val="left" w:pos="3824"/>
          <w:tab w:val="left" w:pos="4388"/>
          <w:tab w:val="left" w:pos="4949"/>
          <w:tab w:val="left" w:pos="6075"/>
          <w:tab w:val="left" w:pos="7200"/>
        </w:tabs>
        <w:spacing w:after="240" w:line="276" w:lineRule="auto"/>
        <w:jc w:val="center"/>
        <w:rPr>
          <w:rFonts w:ascii="David" w:hAnsi="David"/>
          <w:b/>
          <w:bCs/>
          <w:sz w:val="24"/>
          <w:u w:val="single"/>
          <w:rtl/>
        </w:rPr>
      </w:pPr>
      <w:r w:rsidRPr="00B7230D">
        <w:rPr>
          <w:rFonts w:ascii="David" w:hAnsi="David"/>
          <w:b/>
          <w:bCs/>
          <w:sz w:val="24"/>
          <w:u w:val="single"/>
          <w:rtl/>
        </w:rPr>
        <w:t>אישור עורך הדין</w:t>
      </w:r>
    </w:p>
    <w:p w14:paraId="0A6A9339" w14:textId="77777777" w:rsidR="0059160D" w:rsidRPr="00B7230D" w:rsidRDefault="0059160D" w:rsidP="004958B8">
      <w:pPr>
        <w:spacing w:after="240" w:line="276" w:lineRule="auto"/>
        <w:rPr>
          <w:rFonts w:ascii="David" w:hAnsi="David"/>
          <w:sz w:val="24"/>
          <w:rtl/>
        </w:rPr>
      </w:pPr>
      <w:r w:rsidRPr="00B7230D">
        <w:rPr>
          <w:rFonts w:ascii="David" w:hAnsi="David"/>
          <w:sz w:val="24"/>
          <w:rtl/>
        </w:rPr>
        <w:lastRenderedPageBreak/>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59EAF86" w14:textId="77777777" w:rsidR="007F6C54" w:rsidRDefault="007F6C54" w:rsidP="004958B8">
      <w:pPr>
        <w:spacing w:after="240" w:line="276" w:lineRule="auto"/>
        <w:jc w:val="center"/>
        <w:rPr>
          <w:rFonts w:ascii="David" w:hAnsi="David"/>
          <w:sz w:val="24"/>
          <w:rtl/>
        </w:rPr>
      </w:pPr>
    </w:p>
    <w:p w14:paraId="23C07BE7" w14:textId="77777777" w:rsidR="0059160D" w:rsidRPr="00B7230D" w:rsidRDefault="007F6C54" w:rsidP="004958B8">
      <w:pPr>
        <w:spacing w:after="240" w:line="276" w:lineRule="auto"/>
        <w:jc w:val="center"/>
        <w:rPr>
          <w:rFonts w:ascii="David" w:hAnsi="David"/>
          <w:sz w:val="24"/>
          <w:rtl/>
        </w:rPr>
      </w:pPr>
      <w:r>
        <w:rPr>
          <w:rFonts w:ascii="David" w:hAnsi="David" w:hint="cs"/>
          <w:sz w:val="24"/>
          <w:rtl/>
        </w:rPr>
        <w:t>___________________________</w:t>
      </w:r>
    </w:p>
    <w:p w14:paraId="2A5E06B0" w14:textId="77777777" w:rsidR="00662AC7" w:rsidRDefault="007F6C54" w:rsidP="004958B8">
      <w:pPr>
        <w:spacing w:after="240" w:line="276" w:lineRule="auto"/>
        <w:ind w:firstLine="720"/>
        <w:jc w:val="center"/>
        <w:rPr>
          <w:rFonts w:ascii="David" w:hAnsi="David"/>
          <w:b/>
          <w:bCs/>
          <w:sz w:val="24"/>
          <w:u w:val="single"/>
          <w:rtl/>
        </w:rPr>
      </w:pPr>
      <w:r>
        <w:rPr>
          <w:rFonts w:ascii="David" w:hAnsi="David" w:hint="cs"/>
          <w:sz w:val="24"/>
          <w:rtl/>
        </w:rPr>
        <w:t xml:space="preserve">(חתימה+חותמת)  </w:t>
      </w:r>
    </w:p>
    <w:p w14:paraId="638FFA64" w14:textId="77777777" w:rsidR="009F22AA" w:rsidRDefault="009F22AA">
      <w:pPr>
        <w:bidi w:val="0"/>
        <w:spacing w:after="200" w:line="276" w:lineRule="auto"/>
        <w:rPr>
          <w:rFonts w:ascii="David" w:hAnsi="David"/>
          <w:b/>
          <w:bCs/>
          <w:sz w:val="28"/>
          <w:szCs w:val="28"/>
          <w:u w:val="single"/>
          <w:rtl/>
        </w:rPr>
      </w:pPr>
      <w:r>
        <w:rPr>
          <w:rFonts w:ascii="David" w:hAnsi="David"/>
          <w:b/>
          <w:bCs/>
          <w:sz w:val="28"/>
          <w:szCs w:val="28"/>
          <w:u w:val="single"/>
          <w:rtl/>
        </w:rPr>
        <w:br w:type="page"/>
      </w:r>
    </w:p>
    <w:p w14:paraId="0ECE5F94" w14:textId="16FF84A2" w:rsidR="00B955F8" w:rsidRPr="00F279F1" w:rsidRDefault="00B955F8" w:rsidP="004958B8">
      <w:pPr>
        <w:spacing w:after="240" w:line="276" w:lineRule="auto"/>
        <w:rPr>
          <w:rFonts w:ascii="David" w:hAnsi="David"/>
          <w:b/>
          <w:bCs/>
          <w:sz w:val="28"/>
          <w:szCs w:val="28"/>
          <w:u w:val="single"/>
          <w:rtl/>
        </w:rPr>
      </w:pPr>
      <w:r w:rsidRPr="00F279F1">
        <w:rPr>
          <w:rFonts w:ascii="David" w:hAnsi="David" w:hint="cs"/>
          <w:b/>
          <w:bCs/>
          <w:sz w:val="28"/>
          <w:szCs w:val="28"/>
          <w:u w:val="single"/>
          <w:rtl/>
        </w:rPr>
        <w:lastRenderedPageBreak/>
        <w:t>נספח</w:t>
      </w:r>
      <w:r w:rsidRPr="00F279F1">
        <w:rPr>
          <w:rFonts w:ascii="David" w:hAnsi="David"/>
          <w:b/>
          <w:bCs/>
          <w:sz w:val="28"/>
          <w:szCs w:val="28"/>
          <w:u w:val="single"/>
          <w:rtl/>
        </w:rPr>
        <w:t xml:space="preserve"> </w:t>
      </w:r>
      <w:r w:rsidR="008D0F43" w:rsidRPr="00F279F1">
        <w:rPr>
          <w:rFonts w:ascii="David" w:hAnsi="David" w:hint="cs"/>
          <w:b/>
          <w:bCs/>
          <w:sz w:val="28"/>
          <w:szCs w:val="28"/>
          <w:u w:val="single"/>
          <w:rtl/>
        </w:rPr>
        <w:t>ט</w:t>
      </w:r>
      <w:r w:rsidR="008D0F43" w:rsidRPr="00F279F1">
        <w:rPr>
          <w:rFonts w:ascii="David" w:hAnsi="David"/>
          <w:b/>
          <w:bCs/>
          <w:sz w:val="28"/>
          <w:szCs w:val="28"/>
          <w:u w:val="single"/>
          <w:rtl/>
        </w:rPr>
        <w:t>"</w:t>
      </w:r>
      <w:r w:rsidR="00392A1B" w:rsidRPr="00F279F1">
        <w:rPr>
          <w:rFonts w:ascii="David" w:hAnsi="David" w:hint="cs"/>
          <w:b/>
          <w:bCs/>
          <w:sz w:val="28"/>
          <w:szCs w:val="28"/>
          <w:u w:val="single"/>
          <w:rtl/>
        </w:rPr>
        <w:t>ו</w:t>
      </w:r>
      <w:r w:rsidR="00392A1B" w:rsidRPr="00F279F1">
        <w:rPr>
          <w:rFonts w:ascii="David" w:hAnsi="David"/>
          <w:b/>
          <w:bCs/>
          <w:sz w:val="28"/>
          <w:szCs w:val="28"/>
          <w:u w:val="single"/>
          <w:rtl/>
        </w:rPr>
        <w:t xml:space="preserve"> </w:t>
      </w:r>
      <w:r w:rsidR="00DA1CE0" w:rsidRPr="00F279F1">
        <w:rPr>
          <w:rFonts w:ascii="David" w:hAnsi="David" w:hint="eastAsia"/>
          <w:b/>
          <w:bCs/>
          <w:sz w:val="28"/>
          <w:szCs w:val="28"/>
          <w:u w:val="single"/>
          <w:rtl/>
        </w:rPr>
        <w:t>–</w:t>
      </w:r>
      <w:r w:rsidR="00DA1CE0" w:rsidRPr="00F279F1">
        <w:rPr>
          <w:rFonts w:ascii="David" w:hAnsi="David"/>
          <w:b/>
          <w:bCs/>
          <w:sz w:val="28"/>
          <w:szCs w:val="28"/>
          <w:u w:val="single"/>
          <w:rtl/>
        </w:rPr>
        <w:t xml:space="preserve">  </w:t>
      </w:r>
      <w:r w:rsidRPr="00F279F1">
        <w:rPr>
          <w:rFonts w:ascii="David" w:hAnsi="David" w:hint="cs"/>
          <w:b/>
          <w:bCs/>
          <w:sz w:val="28"/>
          <w:szCs w:val="28"/>
          <w:u w:val="single"/>
          <w:rtl/>
          <w:lang w:eastAsia="he-IL"/>
        </w:rPr>
        <w:t>תצהיר</w:t>
      </w:r>
      <w:r w:rsidRPr="00F279F1">
        <w:rPr>
          <w:rFonts w:ascii="David" w:hAnsi="David"/>
          <w:b/>
          <w:bCs/>
          <w:sz w:val="28"/>
          <w:szCs w:val="28"/>
          <w:u w:val="single"/>
          <w:rtl/>
          <w:lang w:eastAsia="he-IL"/>
        </w:rPr>
        <w:t xml:space="preserve"> </w:t>
      </w:r>
      <w:r w:rsidRPr="00F279F1">
        <w:rPr>
          <w:rFonts w:ascii="David" w:hAnsi="David" w:hint="cs"/>
          <w:b/>
          <w:bCs/>
          <w:sz w:val="28"/>
          <w:szCs w:val="28"/>
          <w:u w:val="single"/>
          <w:rtl/>
          <w:lang w:eastAsia="he-IL"/>
        </w:rPr>
        <w:t>בדבר</w:t>
      </w:r>
      <w:r w:rsidRPr="00F279F1">
        <w:rPr>
          <w:rFonts w:ascii="David" w:hAnsi="David"/>
          <w:b/>
          <w:bCs/>
          <w:sz w:val="28"/>
          <w:szCs w:val="28"/>
          <w:u w:val="single"/>
          <w:rtl/>
          <w:lang w:eastAsia="he-IL"/>
        </w:rPr>
        <w:t xml:space="preserve"> </w:t>
      </w:r>
      <w:r w:rsidRPr="00F279F1">
        <w:rPr>
          <w:rFonts w:ascii="David" w:hAnsi="David" w:hint="cs"/>
          <w:b/>
          <w:bCs/>
          <w:sz w:val="28"/>
          <w:szCs w:val="28"/>
          <w:u w:val="single"/>
          <w:rtl/>
          <w:lang w:eastAsia="he-IL"/>
        </w:rPr>
        <w:t>אי</w:t>
      </w:r>
      <w:r w:rsidRPr="00F279F1">
        <w:rPr>
          <w:rFonts w:ascii="David" w:hAnsi="David"/>
          <w:b/>
          <w:bCs/>
          <w:sz w:val="28"/>
          <w:szCs w:val="28"/>
          <w:u w:val="single"/>
          <w:rtl/>
          <w:lang w:eastAsia="he-IL"/>
        </w:rPr>
        <w:t xml:space="preserve"> </w:t>
      </w:r>
      <w:r w:rsidRPr="00F279F1">
        <w:rPr>
          <w:rFonts w:ascii="David" w:hAnsi="David" w:hint="cs"/>
          <w:b/>
          <w:bCs/>
          <w:sz w:val="28"/>
          <w:szCs w:val="28"/>
          <w:u w:val="single"/>
          <w:rtl/>
          <w:lang w:eastAsia="he-IL"/>
        </w:rPr>
        <w:t>תיאום</w:t>
      </w:r>
      <w:r w:rsidRPr="00F279F1">
        <w:rPr>
          <w:rFonts w:ascii="David" w:hAnsi="David"/>
          <w:b/>
          <w:bCs/>
          <w:sz w:val="28"/>
          <w:szCs w:val="28"/>
          <w:u w:val="single"/>
          <w:rtl/>
          <w:lang w:eastAsia="he-IL"/>
        </w:rPr>
        <w:t xml:space="preserve"> </w:t>
      </w:r>
      <w:r w:rsidRPr="00F279F1">
        <w:rPr>
          <w:rFonts w:ascii="David" w:hAnsi="David" w:hint="cs"/>
          <w:b/>
          <w:bCs/>
          <w:sz w:val="28"/>
          <w:szCs w:val="28"/>
          <w:u w:val="single"/>
          <w:rtl/>
          <w:lang w:eastAsia="he-IL"/>
        </w:rPr>
        <w:t>הצעות</w:t>
      </w:r>
      <w:r w:rsidRPr="00F279F1">
        <w:rPr>
          <w:rFonts w:ascii="David" w:hAnsi="David"/>
          <w:b/>
          <w:bCs/>
          <w:sz w:val="28"/>
          <w:szCs w:val="28"/>
          <w:u w:val="single"/>
          <w:rtl/>
          <w:lang w:eastAsia="he-IL"/>
        </w:rPr>
        <w:t xml:space="preserve"> </w:t>
      </w:r>
      <w:r w:rsidRPr="00F279F1">
        <w:rPr>
          <w:rFonts w:ascii="David" w:hAnsi="David" w:hint="cs"/>
          <w:b/>
          <w:bCs/>
          <w:sz w:val="28"/>
          <w:szCs w:val="28"/>
          <w:u w:val="single"/>
          <w:rtl/>
          <w:lang w:eastAsia="he-IL"/>
        </w:rPr>
        <w:t>במכרז</w:t>
      </w:r>
    </w:p>
    <w:p w14:paraId="1E356837" w14:textId="77777777" w:rsidR="00B955F8" w:rsidRPr="007678B0" w:rsidRDefault="00B955F8" w:rsidP="004958B8">
      <w:pPr>
        <w:spacing w:after="240" w:line="276" w:lineRule="auto"/>
        <w:rPr>
          <w:rFonts w:ascii="David" w:hAnsi="David"/>
          <w:sz w:val="24"/>
          <w:rtl/>
        </w:rPr>
      </w:pPr>
    </w:p>
    <w:p w14:paraId="01EBC958" w14:textId="77777777" w:rsidR="00B955F8" w:rsidRPr="008921A8" w:rsidRDefault="00B955F8" w:rsidP="004958B8">
      <w:pPr>
        <w:spacing w:after="240" w:line="276" w:lineRule="auto"/>
        <w:rPr>
          <w:rFonts w:ascii="Arial" w:hAnsi="Arial"/>
          <w:sz w:val="24"/>
        </w:rPr>
      </w:pPr>
      <w:r w:rsidRPr="008921A8">
        <w:rPr>
          <w:rFonts w:ascii="Arial" w:hAnsi="Arial"/>
          <w:sz w:val="24"/>
          <w:rtl/>
        </w:rPr>
        <w:t xml:space="preserve">אני הח"מ______________________________ מס ת"ז _____________ העובד בתאגיד _____________________ (שם התאגיד) מצהיר בזאת כי: </w:t>
      </w:r>
    </w:p>
    <w:p w14:paraId="4D97F3C2" w14:textId="77777777" w:rsidR="00B955F8" w:rsidRPr="008921A8" w:rsidRDefault="00B955F8" w:rsidP="004958B8">
      <w:pPr>
        <w:spacing w:after="240" w:line="276" w:lineRule="auto"/>
        <w:rPr>
          <w:rFonts w:ascii="Arial" w:hAnsi="Arial"/>
          <w:sz w:val="24"/>
          <w:rtl/>
        </w:rPr>
      </w:pPr>
    </w:p>
    <w:p w14:paraId="596F3B8F" w14:textId="77777777" w:rsidR="00B955F8" w:rsidRPr="008921A8" w:rsidRDefault="00B955F8" w:rsidP="004958B8">
      <w:pPr>
        <w:pStyle w:val="10"/>
        <w:spacing w:after="240" w:line="276" w:lineRule="auto"/>
        <w:rPr>
          <w:rFonts w:ascii="Arial" w:hAnsi="Arial" w:cs="David"/>
          <w:sz w:val="24"/>
          <w:rtl/>
        </w:rPr>
      </w:pPr>
      <w:r w:rsidRPr="008921A8">
        <w:rPr>
          <w:rFonts w:ascii="Arial" w:hAnsi="Arial" w:cs="David"/>
          <w:sz w:val="24"/>
          <w:rtl/>
        </w:rPr>
        <w:t xml:space="preserve">אני מוסמך לחתום על תצהיר זה בשם התאגיד ומנהליו. </w:t>
      </w:r>
    </w:p>
    <w:p w14:paraId="1B4CC4E1" w14:textId="77777777" w:rsidR="00B955F8" w:rsidRPr="008921A8" w:rsidRDefault="00B955F8" w:rsidP="004958B8">
      <w:pPr>
        <w:pStyle w:val="10"/>
        <w:spacing w:after="240" w:line="276" w:lineRule="auto"/>
        <w:rPr>
          <w:rFonts w:ascii="Arial" w:hAnsi="Arial" w:cs="David"/>
          <w:sz w:val="24"/>
          <w:rtl/>
        </w:rPr>
      </w:pPr>
      <w:r w:rsidRPr="008921A8">
        <w:rPr>
          <w:rFonts w:ascii="Arial" w:hAnsi="Arial" w:cs="David"/>
          <w:sz w:val="24"/>
          <w:rtl/>
        </w:rPr>
        <w:t xml:space="preserve">אני נושא המשרה אשר אחראי בתאגיד להצעה המוגשת מטעם התאגיד במכרז זה. </w:t>
      </w:r>
    </w:p>
    <w:p w14:paraId="6B299CBD" w14:textId="77777777" w:rsidR="00B955F8" w:rsidRPr="008921A8" w:rsidRDefault="00B955F8" w:rsidP="004958B8">
      <w:pPr>
        <w:pStyle w:val="10"/>
        <w:spacing w:after="240" w:line="276" w:lineRule="auto"/>
        <w:rPr>
          <w:rFonts w:ascii="Arial" w:hAnsi="Arial" w:cs="David"/>
          <w:sz w:val="24"/>
          <w:rtl/>
        </w:rPr>
      </w:pPr>
      <w:r w:rsidRPr="008921A8">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B7230D" w14:paraId="28C756E4" w14:textId="77777777" w:rsidTr="00497849">
        <w:tc>
          <w:tcPr>
            <w:tcW w:w="1955" w:type="dxa"/>
            <w:tcBorders>
              <w:top w:val="nil"/>
              <w:left w:val="nil"/>
              <w:bottom w:val="nil"/>
              <w:right w:val="nil"/>
            </w:tcBorders>
            <w:hideMark/>
          </w:tcPr>
          <w:p w14:paraId="366EF6EC" w14:textId="77777777" w:rsidR="00B955F8" w:rsidRPr="008921A8" w:rsidRDefault="00B955F8" w:rsidP="004958B8">
            <w:pPr>
              <w:spacing w:after="240" w:line="276" w:lineRule="auto"/>
              <w:ind w:firstLine="34"/>
              <w:rPr>
                <w:rFonts w:ascii="Arial" w:hAnsi="Arial"/>
                <w:sz w:val="24"/>
              </w:rPr>
            </w:pPr>
            <w:r w:rsidRPr="008921A8">
              <w:rPr>
                <w:rFonts w:ascii="Arial" w:hAnsi="Arial"/>
                <w:sz w:val="24"/>
                <w:rtl/>
              </w:rPr>
              <w:t>שם התאגיד</w:t>
            </w:r>
          </w:p>
        </w:tc>
        <w:tc>
          <w:tcPr>
            <w:tcW w:w="914" w:type="dxa"/>
            <w:tcBorders>
              <w:top w:val="nil"/>
              <w:left w:val="nil"/>
              <w:bottom w:val="nil"/>
              <w:right w:val="nil"/>
            </w:tcBorders>
          </w:tcPr>
          <w:p w14:paraId="5A0383BD" w14:textId="77777777" w:rsidR="00B955F8" w:rsidRPr="008921A8" w:rsidRDefault="00B955F8" w:rsidP="004958B8">
            <w:pPr>
              <w:spacing w:after="240" w:line="276" w:lineRule="auto"/>
              <w:rPr>
                <w:rFonts w:ascii="Arial" w:hAnsi="Arial"/>
                <w:sz w:val="24"/>
              </w:rPr>
            </w:pPr>
          </w:p>
        </w:tc>
        <w:tc>
          <w:tcPr>
            <w:tcW w:w="2375" w:type="dxa"/>
            <w:tcBorders>
              <w:top w:val="nil"/>
              <w:left w:val="nil"/>
              <w:bottom w:val="nil"/>
              <w:right w:val="nil"/>
            </w:tcBorders>
            <w:hideMark/>
          </w:tcPr>
          <w:p w14:paraId="53E1D8DA" w14:textId="77777777" w:rsidR="00B955F8" w:rsidRPr="008921A8" w:rsidRDefault="00B955F8" w:rsidP="004958B8">
            <w:pPr>
              <w:spacing w:after="240" w:line="276" w:lineRule="auto"/>
              <w:rPr>
                <w:rFonts w:ascii="Arial" w:hAnsi="Arial"/>
                <w:sz w:val="24"/>
              </w:rPr>
            </w:pPr>
            <w:r w:rsidRPr="008921A8">
              <w:rPr>
                <w:rFonts w:ascii="Arial" w:hAnsi="Arial"/>
                <w:sz w:val="24"/>
                <w:rtl/>
              </w:rPr>
              <w:t>תחום העבודה בו ניתנת קבלנות המשנה</w:t>
            </w:r>
          </w:p>
        </w:tc>
        <w:tc>
          <w:tcPr>
            <w:tcW w:w="851" w:type="dxa"/>
            <w:tcBorders>
              <w:top w:val="nil"/>
              <w:left w:val="nil"/>
              <w:bottom w:val="nil"/>
              <w:right w:val="nil"/>
            </w:tcBorders>
          </w:tcPr>
          <w:p w14:paraId="1A491251" w14:textId="77777777" w:rsidR="00B955F8" w:rsidRPr="008921A8" w:rsidRDefault="00B955F8" w:rsidP="004958B8">
            <w:pPr>
              <w:spacing w:after="240" w:line="276" w:lineRule="auto"/>
              <w:rPr>
                <w:rFonts w:ascii="Arial" w:hAnsi="Arial"/>
                <w:sz w:val="24"/>
              </w:rPr>
            </w:pPr>
          </w:p>
        </w:tc>
        <w:tc>
          <w:tcPr>
            <w:tcW w:w="1980" w:type="dxa"/>
            <w:tcBorders>
              <w:top w:val="nil"/>
              <w:left w:val="nil"/>
              <w:bottom w:val="nil"/>
              <w:right w:val="nil"/>
            </w:tcBorders>
            <w:hideMark/>
          </w:tcPr>
          <w:p w14:paraId="00506F38" w14:textId="77777777" w:rsidR="00B955F8" w:rsidRPr="008921A8" w:rsidRDefault="00B955F8" w:rsidP="004958B8">
            <w:pPr>
              <w:spacing w:after="240" w:line="276" w:lineRule="auto"/>
              <w:rPr>
                <w:rFonts w:ascii="Arial" w:hAnsi="Arial"/>
                <w:sz w:val="24"/>
              </w:rPr>
            </w:pPr>
            <w:r w:rsidRPr="008921A8">
              <w:rPr>
                <w:rFonts w:ascii="Arial" w:hAnsi="Arial"/>
                <w:sz w:val="24"/>
                <w:rtl/>
              </w:rPr>
              <w:t>פרטי יצירת קשר</w:t>
            </w:r>
          </w:p>
        </w:tc>
      </w:tr>
      <w:tr w:rsidR="00B955F8" w:rsidRPr="00B7230D" w14:paraId="58B3F106" w14:textId="77777777" w:rsidTr="00497849">
        <w:tc>
          <w:tcPr>
            <w:tcW w:w="1955" w:type="dxa"/>
            <w:tcBorders>
              <w:top w:val="nil"/>
              <w:left w:val="nil"/>
              <w:bottom w:val="single" w:sz="4" w:space="0" w:color="auto"/>
              <w:right w:val="nil"/>
            </w:tcBorders>
          </w:tcPr>
          <w:p w14:paraId="025D2E5E" w14:textId="77777777" w:rsidR="00B955F8" w:rsidRPr="008921A8" w:rsidRDefault="00B955F8" w:rsidP="004958B8">
            <w:pPr>
              <w:spacing w:after="240" w:line="276" w:lineRule="auto"/>
              <w:rPr>
                <w:rFonts w:ascii="Arial" w:hAnsi="Arial"/>
                <w:sz w:val="24"/>
              </w:rPr>
            </w:pPr>
          </w:p>
        </w:tc>
        <w:tc>
          <w:tcPr>
            <w:tcW w:w="914" w:type="dxa"/>
            <w:tcBorders>
              <w:top w:val="nil"/>
              <w:left w:val="nil"/>
              <w:bottom w:val="nil"/>
              <w:right w:val="nil"/>
            </w:tcBorders>
          </w:tcPr>
          <w:p w14:paraId="4BC87D3A" w14:textId="77777777" w:rsidR="00B955F8" w:rsidRPr="008921A8" w:rsidRDefault="00B955F8" w:rsidP="004958B8">
            <w:pPr>
              <w:spacing w:after="240" w:line="276" w:lineRule="auto"/>
              <w:rPr>
                <w:rFonts w:ascii="Arial" w:hAnsi="Arial"/>
                <w:sz w:val="24"/>
              </w:rPr>
            </w:pPr>
          </w:p>
        </w:tc>
        <w:tc>
          <w:tcPr>
            <w:tcW w:w="2375" w:type="dxa"/>
            <w:tcBorders>
              <w:top w:val="nil"/>
              <w:left w:val="nil"/>
              <w:bottom w:val="single" w:sz="4" w:space="0" w:color="auto"/>
              <w:right w:val="nil"/>
            </w:tcBorders>
          </w:tcPr>
          <w:p w14:paraId="6578F2F0" w14:textId="77777777" w:rsidR="00B955F8" w:rsidRPr="008921A8" w:rsidRDefault="00B955F8" w:rsidP="004958B8">
            <w:pPr>
              <w:spacing w:after="240" w:line="276" w:lineRule="auto"/>
              <w:rPr>
                <w:rFonts w:ascii="Arial" w:hAnsi="Arial"/>
                <w:sz w:val="24"/>
              </w:rPr>
            </w:pPr>
          </w:p>
        </w:tc>
        <w:tc>
          <w:tcPr>
            <w:tcW w:w="851" w:type="dxa"/>
            <w:tcBorders>
              <w:top w:val="nil"/>
              <w:left w:val="nil"/>
              <w:bottom w:val="nil"/>
              <w:right w:val="nil"/>
            </w:tcBorders>
          </w:tcPr>
          <w:p w14:paraId="6C0CBC00" w14:textId="77777777" w:rsidR="00B955F8" w:rsidRPr="008921A8" w:rsidRDefault="00B955F8" w:rsidP="004958B8">
            <w:pPr>
              <w:spacing w:after="240" w:line="276" w:lineRule="auto"/>
              <w:rPr>
                <w:rFonts w:ascii="Arial" w:hAnsi="Arial"/>
                <w:sz w:val="24"/>
              </w:rPr>
            </w:pPr>
          </w:p>
        </w:tc>
        <w:tc>
          <w:tcPr>
            <w:tcW w:w="1980" w:type="dxa"/>
            <w:tcBorders>
              <w:top w:val="nil"/>
              <w:left w:val="nil"/>
              <w:bottom w:val="single" w:sz="4" w:space="0" w:color="auto"/>
              <w:right w:val="nil"/>
            </w:tcBorders>
          </w:tcPr>
          <w:p w14:paraId="3F952B89" w14:textId="77777777" w:rsidR="00B955F8" w:rsidRPr="008921A8" w:rsidRDefault="00B955F8" w:rsidP="004958B8">
            <w:pPr>
              <w:spacing w:after="240" w:line="276" w:lineRule="auto"/>
              <w:rPr>
                <w:rFonts w:ascii="Arial" w:hAnsi="Arial"/>
                <w:sz w:val="24"/>
              </w:rPr>
            </w:pPr>
          </w:p>
        </w:tc>
      </w:tr>
      <w:tr w:rsidR="00B955F8" w:rsidRPr="00B7230D" w14:paraId="3615B75B" w14:textId="77777777" w:rsidTr="00497849">
        <w:tc>
          <w:tcPr>
            <w:tcW w:w="1955" w:type="dxa"/>
            <w:tcBorders>
              <w:top w:val="single" w:sz="4" w:space="0" w:color="auto"/>
              <w:left w:val="nil"/>
              <w:bottom w:val="single" w:sz="4" w:space="0" w:color="auto"/>
              <w:right w:val="nil"/>
            </w:tcBorders>
          </w:tcPr>
          <w:p w14:paraId="0A324D3F" w14:textId="77777777" w:rsidR="00B955F8" w:rsidRPr="008921A8" w:rsidRDefault="00B955F8" w:rsidP="004958B8">
            <w:pPr>
              <w:spacing w:after="240" w:line="276" w:lineRule="auto"/>
              <w:rPr>
                <w:rFonts w:ascii="Arial" w:hAnsi="Arial"/>
                <w:sz w:val="24"/>
              </w:rPr>
            </w:pPr>
          </w:p>
        </w:tc>
        <w:tc>
          <w:tcPr>
            <w:tcW w:w="914" w:type="dxa"/>
            <w:tcBorders>
              <w:top w:val="nil"/>
              <w:left w:val="nil"/>
              <w:bottom w:val="nil"/>
              <w:right w:val="nil"/>
            </w:tcBorders>
          </w:tcPr>
          <w:p w14:paraId="46CA2A1A" w14:textId="77777777" w:rsidR="00B955F8" w:rsidRPr="008921A8" w:rsidRDefault="00B955F8" w:rsidP="004958B8">
            <w:pPr>
              <w:spacing w:after="240" w:line="276" w:lineRule="auto"/>
              <w:rPr>
                <w:rFonts w:ascii="Arial" w:hAnsi="Arial"/>
                <w:sz w:val="24"/>
              </w:rPr>
            </w:pPr>
          </w:p>
        </w:tc>
        <w:tc>
          <w:tcPr>
            <w:tcW w:w="2375" w:type="dxa"/>
            <w:tcBorders>
              <w:top w:val="single" w:sz="4" w:space="0" w:color="auto"/>
              <w:left w:val="nil"/>
              <w:bottom w:val="single" w:sz="4" w:space="0" w:color="auto"/>
              <w:right w:val="nil"/>
            </w:tcBorders>
          </w:tcPr>
          <w:p w14:paraId="54BDF478" w14:textId="77777777" w:rsidR="00B955F8" w:rsidRPr="008921A8" w:rsidRDefault="00B955F8" w:rsidP="004958B8">
            <w:pPr>
              <w:spacing w:after="240" w:line="276" w:lineRule="auto"/>
              <w:rPr>
                <w:rFonts w:ascii="Arial" w:hAnsi="Arial"/>
                <w:sz w:val="24"/>
              </w:rPr>
            </w:pPr>
          </w:p>
        </w:tc>
        <w:tc>
          <w:tcPr>
            <w:tcW w:w="851" w:type="dxa"/>
            <w:tcBorders>
              <w:top w:val="nil"/>
              <w:left w:val="nil"/>
              <w:bottom w:val="nil"/>
              <w:right w:val="nil"/>
            </w:tcBorders>
          </w:tcPr>
          <w:p w14:paraId="1658954F" w14:textId="77777777" w:rsidR="00B955F8" w:rsidRPr="008921A8" w:rsidRDefault="00B955F8" w:rsidP="004958B8">
            <w:pPr>
              <w:spacing w:after="240" w:line="276" w:lineRule="auto"/>
              <w:rPr>
                <w:rFonts w:ascii="Arial" w:hAnsi="Arial"/>
                <w:sz w:val="24"/>
              </w:rPr>
            </w:pPr>
          </w:p>
        </w:tc>
        <w:tc>
          <w:tcPr>
            <w:tcW w:w="1980" w:type="dxa"/>
            <w:tcBorders>
              <w:top w:val="single" w:sz="4" w:space="0" w:color="auto"/>
              <w:left w:val="nil"/>
              <w:bottom w:val="single" w:sz="4" w:space="0" w:color="auto"/>
              <w:right w:val="nil"/>
            </w:tcBorders>
          </w:tcPr>
          <w:p w14:paraId="5F64B8E3" w14:textId="77777777" w:rsidR="00B955F8" w:rsidRPr="008921A8" w:rsidRDefault="00B955F8" w:rsidP="004958B8">
            <w:pPr>
              <w:spacing w:after="240" w:line="276" w:lineRule="auto"/>
              <w:rPr>
                <w:rFonts w:ascii="Arial" w:hAnsi="Arial"/>
                <w:sz w:val="24"/>
              </w:rPr>
            </w:pPr>
          </w:p>
        </w:tc>
      </w:tr>
      <w:tr w:rsidR="00B955F8" w:rsidRPr="00B7230D" w14:paraId="350BC7F8" w14:textId="77777777" w:rsidTr="00497849">
        <w:tc>
          <w:tcPr>
            <w:tcW w:w="1955" w:type="dxa"/>
            <w:tcBorders>
              <w:top w:val="single" w:sz="4" w:space="0" w:color="auto"/>
              <w:left w:val="nil"/>
              <w:bottom w:val="single" w:sz="4" w:space="0" w:color="auto"/>
              <w:right w:val="nil"/>
            </w:tcBorders>
          </w:tcPr>
          <w:p w14:paraId="7A27DE32" w14:textId="77777777" w:rsidR="00B955F8" w:rsidRPr="008921A8" w:rsidRDefault="00B955F8" w:rsidP="004958B8">
            <w:pPr>
              <w:spacing w:after="240" w:line="276" w:lineRule="auto"/>
              <w:rPr>
                <w:rFonts w:ascii="Arial" w:hAnsi="Arial"/>
                <w:sz w:val="24"/>
              </w:rPr>
            </w:pPr>
          </w:p>
        </w:tc>
        <w:tc>
          <w:tcPr>
            <w:tcW w:w="914" w:type="dxa"/>
            <w:tcBorders>
              <w:top w:val="nil"/>
              <w:left w:val="nil"/>
              <w:bottom w:val="nil"/>
              <w:right w:val="nil"/>
            </w:tcBorders>
          </w:tcPr>
          <w:p w14:paraId="66841095" w14:textId="77777777" w:rsidR="00B955F8" w:rsidRPr="008921A8" w:rsidRDefault="00B955F8" w:rsidP="004958B8">
            <w:pPr>
              <w:spacing w:after="240" w:line="276" w:lineRule="auto"/>
              <w:rPr>
                <w:rFonts w:ascii="Arial" w:hAnsi="Arial"/>
                <w:sz w:val="24"/>
              </w:rPr>
            </w:pPr>
          </w:p>
        </w:tc>
        <w:tc>
          <w:tcPr>
            <w:tcW w:w="2375" w:type="dxa"/>
            <w:tcBorders>
              <w:top w:val="single" w:sz="4" w:space="0" w:color="auto"/>
              <w:left w:val="nil"/>
              <w:bottom w:val="single" w:sz="4" w:space="0" w:color="auto"/>
              <w:right w:val="nil"/>
            </w:tcBorders>
          </w:tcPr>
          <w:p w14:paraId="737D1E09" w14:textId="77777777" w:rsidR="00B955F8" w:rsidRPr="008921A8" w:rsidRDefault="00B955F8" w:rsidP="004958B8">
            <w:pPr>
              <w:spacing w:after="240" w:line="276" w:lineRule="auto"/>
              <w:rPr>
                <w:rFonts w:ascii="Arial" w:hAnsi="Arial"/>
                <w:sz w:val="24"/>
              </w:rPr>
            </w:pPr>
          </w:p>
        </w:tc>
        <w:tc>
          <w:tcPr>
            <w:tcW w:w="851" w:type="dxa"/>
            <w:tcBorders>
              <w:top w:val="nil"/>
              <w:left w:val="nil"/>
              <w:bottom w:val="nil"/>
              <w:right w:val="nil"/>
            </w:tcBorders>
          </w:tcPr>
          <w:p w14:paraId="21F62D6B" w14:textId="77777777" w:rsidR="00B955F8" w:rsidRPr="008921A8" w:rsidRDefault="00B955F8" w:rsidP="004958B8">
            <w:pPr>
              <w:spacing w:after="240" w:line="276" w:lineRule="auto"/>
              <w:rPr>
                <w:rFonts w:ascii="Arial" w:hAnsi="Arial"/>
                <w:sz w:val="24"/>
              </w:rPr>
            </w:pPr>
          </w:p>
        </w:tc>
        <w:tc>
          <w:tcPr>
            <w:tcW w:w="1980" w:type="dxa"/>
            <w:tcBorders>
              <w:top w:val="single" w:sz="4" w:space="0" w:color="auto"/>
              <w:left w:val="nil"/>
              <w:bottom w:val="single" w:sz="4" w:space="0" w:color="auto"/>
              <w:right w:val="nil"/>
            </w:tcBorders>
          </w:tcPr>
          <w:p w14:paraId="7C3915F1" w14:textId="77777777" w:rsidR="00B955F8" w:rsidRPr="008921A8" w:rsidRDefault="00B955F8" w:rsidP="004958B8">
            <w:pPr>
              <w:spacing w:after="240" w:line="276" w:lineRule="auto"/>
              <w:rPr>
                <w:rFonts w:ascii="Arial" w:hAnsi="Arial"/>
                <w:sz w:val="24"/>
              </w:rPr>
            </w:pPr>
          </w:p>
        </w:tc>
      </w:tr>
    </w:tbl>
    <w:p w14:paraId="20035408" w14:textId="77777777" w:rsidR="00B955F8" w:rsidRPr="008921A8" w:rsidRDefault="00B955F8" w:rsidP="004958B8">
      <w:pPr>
        <w:spacing w:after="240" w:line="276" w:lineRule="auto"/>
        <w:rPr>
          <w:rFonts w:ascii="Arial" w:hAnsi="Arial"/>
          <w:sz w:val="24"/>
          <w:rtl/>
        </w:rPr>
      </w:pPr>
    </w:p>
    <w:p w14:paraId="3ABB6FB4" w14:textId="1CC640D6" w:rsidR="00B955F8" w:rsidRPr="008921A8" w:rsidRDefault="00B955F8" w:rsidP="004958B8">
      <w:pPr>
        <w:pStyle w:val="10"/>
        <w:spacing w:after="240" w:line="276" w:lineRule="auto"/>
        <w:rPr>
          <w:rFonts w:ascii="Arial" w:hAnsi="Arial" w:cs="David"/>
          <w:sz w:val="24"/>
          <w:rtl/>
        </w:rPr>
      </w:pPr>
      <w:r w:rsidRPr="008921A8">
        <w:rPr>
          <w:rFonts w:ascii="Arial" w:hAnsi="Arial" w:cs="David"/>
          <w:sz w:val="24"/>
          <w:rtl/>
        </w:rPr>
        <w:t xml:space="preserve">המחירים </w:t>
      </w:r>
      <w:r w:rsidR="007678B0">
        <w:rPr>
          <w:rFonts w:ascii="Arial" w:hAnsi="Arial" w:cs="David" w:hint="cs"/>
          <w:sz w:val="24"/>
          <w:rtl/>
        </w:rPr>
        <w:t>או</w:t>
      </w:r>
      <w:r w:rsidRPr="008921A8">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431FC3" w:rsidRPr="008921A8">
        <w:rPr>
          <w:rFonts w:ascii="Arial" w:hAnsi="Arial" w:cs="David" w:hint="cs"/>
          <w:sz w:val="24"/>
          <w:rtl/>
        </w:rPr>
        <w:t>צוינו</w:t>
      </w:r>
      <w:r w:rsidRPr="008921A8">
        <w:rPr>
          <w:rFonts w:ascii="Arial" w:hAnsi="Arial" w:cs="David"/>
          <w:sz w:val="24"/>
          <w:rtl/>
        </w:rPr>
        <w:t xml:space="preserve"> בסעיף 3 לעיל). </w:t>
      </w:r>
    </w:p>
    <w:p w14:paraId="43B91A17" w14:textId="544B4958" w:rsidR="00B955F8" w:rsidRPr="008921A8" w:rsidRDefault="00B955F8" w:rsidP="004958B8">
      <w:pPr>
        <w:pStyle w:val="10"/>
        <w:spacing w:after="240" w:line="276" w:lineRule="auto"/>
        <w:rPr>
          <w:rFonts w:ascii="Arial" w:hAnsi="Arial" w:cs="David"/>
          <w:sz w:val="24"/>
          <w:rtl/>
        </w:rPr>
      </w:pPr>
      <w:r w:rsidRPr="008921A8">
        <w:rPr>
          <w:rFonts w:ascii="Arial" w:hAnsi="Arial" w:cs="David"/>
          <w:sz w:val="24"/>
          <w:rtl/>
        </w:rPr>
        <w:t xml:space="preserve">המחירים </w:t>
      </w:r>
      <w:r w:rsidR="007678B0">
        <w:rPr>
          <w:rFonts w:ascii="Arial" w:hAnsi="Arial" w:cs="David"/>
          <w:sz w:val="24"/>
          <w:rtl/>
        </w:rPr>
        <w:t>או</w:t>
      </w:r>
      <w:r w:rsidRPr="008921A8">
        <w:rPr>
          <w:rFonts w:ascii="Arial" w:hAnsi="Arial"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431FC3" w:rsidRPr="008921A8">
        <w:rPr>
          <w:rFonts w:ascii="Arial" w:hAnsi="Arial" w:cs="David" w:hint="cs"/>
          <w:sz w:val="24"/>
          <w:rtl/>
        </w:rPr>
        <w:t>צוינו</w:t>
      </w:r>
      <w:r w:rsidRPr="008921A8">
        <w:rPr>
          <w:rFonts w:ascii="Arial" w:hAnsi="Arial" w:cs="David"/>
          <w:sz w:val="24"/>
          <w:rtl/>
        </w:rPr>
        <w:t xml:space="preserve"> בסעיף 3 לעיל). </w:t>
      </w:r>
    </w:p>
    <w:p w14:paraId="2F2ACC0F" w14:textId="77777777" w:rsidR="00B955F8" w:rsidRPr="008921A8" w:rsidRDefault="00B955F8" w:rsidP="004958B8">
      <w:pPr>
        <w:pStyle w:val="10"/>
        <w:spacing w:after="240" w:line="276" w:lineRule="auto"/>
        <w:rPr>
          <w:rFonts w:ascii="Arial" w:hAnsi="Arial" w:cs="David"/>
          <w:sz w:val="24"/>
          <w:rtl/>
        </w:rPr>
      </w:pPr>
      <w:r w:rsidRPr="008921A8">
        <w:rPr>
          <w:rFonts w:ascii="Arial" w:hAnsi="Arial" w:cs="David"/>
          <w:sz w:val="24"/>
          <w:rtl/>
        </w:rPr>
        <w:t xml:space="preserve">לא הייתי מעורב בניסיון להניא מתחרה אחר מלהגיש הצעות במכרז זה. </w:t>
      </w:r>
    </w:p>
    <w:p w14:paraId="17E31DEA" w14:textId="77777777" w:rsidR="00B955F8" w:rsidRPr="008921A8" w:rsidRDefault="00B955F8" w:rsidP="004958B8">
      <w:pPr>
        <w:pStyle w:val="10"/>
        <w:spacing w:after="240" w:line="276" w:lineRule="auto"/>
        <w:rPr>
          <w:rFonts w:ascii="Arial" w:hAnsi="Arial" w:cs="David"/>
          <w:sz w:val="24"/>
        </w:rPr>
      </w:pPr>
      <w:r w:rsidRPr="008921A8">
        <w:rPr>
          <w:rFonts w:ascii="Arial" w:hAnsi="Arial" w:cs="David"/>
          <w:sz w:val="24"/>
          <w:rtl/>
        </w:rPr>
        <w:t xml:space="preserve">לא הייתי מעורב בניסיון לגרום למתחרה אחר להגיש הצעה גבוהה או נמוכה יותר מהצעתי זו. </w:t>
      </w:r>
    </w:p>
    <w:p w14:paraId="7EFF51E7" w14:textId="77777777" w:rsidR="00B955F8" w:rsidRPr="008921A8" w:rsidRDefault="00B955F8" w:rsidP="004958B8">
      <w:pPr>
        <w:pStyle w:val="10"/>
        <w:spacing w:after="240" w:line="276" w:lineRule="auto"/>
        <w:rPr>
          <w:rFonts w:ascii="Arial" w:hAnsi="Arial" w:cs="David"/>
          <w:sz w:val="24"/>
          <w:rtl/>
        </w:rPr>
      </w:pPr>
      <w:r w:rsidRPr="008921A8">
        <w:rPr>
          <w:rFonts w:ascii="Arial" w:hAnsi="Arial" w:cs="David"/>
          <w:sz w:val="24"/>
          <w:rtl/>
        </w:rPr>
        <w:t xml:space="preserve">לא הייתי מעורב בניסיון לגרום למתחרה להגיש הצעה בלתי תחרותית מכל סוג שהוא. </w:t>
      </w:r>
    </w:p>
    <w:p w14:paraId="23F5F817" w14:textId="77777777" w:rsidR="00B955F8" w:rsidRPr="008921A8" w:rsidRDefault="00B955F8" w:rsidP="004958B8">
      <w:pPr>
        <w:pStyle w:val="10"/>
        <w:spacing w:after="240" w:line="276" w:lineRule="auto"/>
        <w:rPr>
          <w:rFonts w:ascii="Arial" w:hAnsi="Arial" w:cs="David"/>
          <w:sz w:val="24"/>
          <w:rtl/>
        </w:rPr>
      </w:pPr>
      <w:r w:rsidRPr="008921A8">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2E3B56DC" w14:textId="77777777" w:rsidR="00B955F8" w:rsidRPr="008921A8" w:rsidRDefault="00B955F8" w:rsidP="004958B8">
      <w:pPr>
        <w:spacing w:after="240" w:line="276" w:lineRule="auto"/>
        <w:rPr>
          <w:rFonts w:ascii="Arial" w:hAnsi="Arial"/>
          <w:b/>
          <w:bCs/>
          <w:sz w:val="24"/>
          <w:rtl/>
        </w:rPr>
      </w:pPr>
      <w:r w:rsidRPr="008921A8">
        <w:rPr>
          <w:rFonts w:ascii="Arial" w:hAnsi="Arial"/>
          <w:b/>
          <w:bCs/>
          <w:sz w:val="24"/>
          <w:u w:val="single"/>
          <w:rtl/>
        </w:rPr>
        <w:t xml:space="preserve">יש לסמן </w:t>
      </w:r>
      <w:r w:rsidRPr="008921A8">
        <w:rPr>
          <w:rFonts w:ascii="Arial" w:hAnsi="Arial"/>
          <w:b/>
          <w:bCs/>
          <w:sz w:val="24"/>
          <w:u w:val="single"/>
        </w:rPr>
        <w:t>V</w:t>
      </w:r>
      <w:r w:rsidRPr="008921A8">
        <w:rPr>
          <w:rFonts w:ascii="Arial" w:hAnsi="Arial"/>
          <w:b/>
          <w:bCs/>
          <w:sz w:val="24"/>
          <w:u w:val="single"/>
          <w:rtl/>
        </w:rPr>
        <w:t xml:space="preserve"> במקום המתאים</w:t>
      </w:r>
    </w:p>
    <w:p w14:paraId="357FFADB" w14:textId="77777777" w:rsidR="00B955F8" w:rsidRPr="008921A8" w:rsidRDefault="00B955F8" w:rsidP="004958B8">
      <w:pPr>
        <w:numPr>
          <w:ilvl w:val="0"/>
          <w:numId w:val="11"/>
        </w:numPr>
        <w:tabs>
          <w:tab w:val="num" w:pos="180"/>
        </w:tabs>
        <w:spacing w:before="120" w:after="240" w:line="276" w:lineRule="auto"/>
        <w:ind w:left="-180" w:firstLine="178"/>
        <w:jc w:val="both"/>
        <w:rPr>
          <w:rFonts w:ascii="Arial" w:hAnsi="Arial"/>
          <w:sz w:val="24"/>
        </w:rPr>
      </w:pPr>
      <w:r w:rsidRPr="008921A8">
        <w:rPr>
          <w:rFonts w:ascii="Arial" w:hAnsi="Arial"/>
          <w:sz w:val="24"/>
          <w:rtl/>
        </w:rPr>
        <w:t xml:space="preserve">למיטב ידיעתי, התאגיד מציע ההצעה לא נמצא כרגע תחת חקירה בחשד לתיאום מכרז </w:t>
      </w:r>
    </w:p>
    <w:p w14:paraId="09C78199" w14:textId="77777777" w:rsidR="00B955F8" w:rsidRPr="008921A8" w:rsidRDefault="00B955F8" w:rsidP="004958B8">
      <w:pPr>
        <w:spacing w:after="240" w:line="276" w:lineRule="auto"/>
        <w:rPr>
          <w:rFonts w:ascii="Arial" w:hAnsi="Arial"/>
          <w:sz w:val="24"/>
        </w:rPr>
      </w:pPr>
      <w:r w:rsidRPr="008921A8">
        <w:rPr>
          <w:rFonts w:ascii="Arial" w:hAnsi="Arial"/>
          <w:sz w:val="24"/>
          <w:rtl/>
        </w:rPr>
        <w:t>אם כן, אנא פרט:</w:t>
      </w:r>
    </w:p>
    <w:p w14:paraId="45C37C7C" w14:textId="77777777" w:rsidR="00B955F8" w:rsidRPr="008921A8" w:rsidRDefault="00B955F8" w:rsidP="004958B8">
      <w:pPr>
        <w:spacing w:after="240" w:line="276" w:lineRule="auto"/>
        <w:rPr>
          <w:rFonts w:ascii="Arial" w:hAnsi="Arial"/>
          <w:sz w:val="24"/>
          <w:rtl/>
        </w:rPr>
      </w:pPr>
      <w:r w:rsidRPr="008921A8">
        <w:rPr>
          <w:rFonts w:ascii="Arial" w:hAnsi="Arial"/>
          <w:sz w:val="24"/>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8B79D5" w14:textId="77777777" w:rsidR="00B955F8" w:rsidRPr="008921A8" w:rsidRDefault="00B955F8" w:rsidP="004958B8">
      <w:pPr>
        <w:spacing w:after="240" w:line="276" w:lineRule="auto"/>
        <w:rPr>
          <w:rFonts w:ascii="Arial" w:hAnsi="Arial"/>
          <w:sz w:val="24"/>
          <w:rtl/>
        </w:rPr>
      </w:pPr>
    </w:p>
    <w:p w14:paraId="3CCDE9F3" w14:textId="77777777" w:rsidR="00B955F8" w:rsidRPr="008921A8" w:rsidRDefault="00B955F8" w:rsidP="004958B8">
      <w:pPr>
        <w:spacing w:after="240" w:line="276" w:lineRule="auto"/>
        <w:rPr>
          <w:rFonts w:ascii="Arial" w:hAnsi="Arial"/>
          <w:sz w:val="24"/>
          <w:rtl/>
        </w:rPr>
      </w:pPr>
      <w:r w:rsidRPr="008921A8">
        <w:rPr>
          <w:rFonts w:ascii="Arial" w:hAnsi="Arial"/>
          <w:sz w:val="24"/>
          <w:rtl/>
        </w:rPr>
        <w:t xml:space="preserve">אני מודע לכך כי העונש על תיאום מכרז יכול להגיע עד חמש שנות מאסר בפועל לפי סעיף 47א לחוק </w:t>
      </w:r>
      <w:r w:rsidR="004F29A8">
        <w:rPr>
          <w:rFonts w:ascii="Arial" w:hAnsi="Arial"/>
          <w:sz w:val="24"/>
          <w:rtl/>
        </w:rPr>
        <w:t>התחרות הכלכלית</w:t>
      </w:r>
      <w:r w:rsidRPr="008921A8">
        <w:rPr>
          <w:rFonts w:ascii="Arial" w:hAnsi="Arial"/>
          <w:sz w:val="24"/>
          <w:rtl/>
        </w:rPr>
        <w:t>, תשמ"ח-1988</w:t>
      </w:r>
      <w:r w:rsidR="00DD1B63">
        <w:rPr>
          <w:rFonts w:hint="cs"/>
          <w:rtl/>
        </w:rPr>
        <w:t>, כפי תוקפו בישראל מעת לעת</w:t>
      </w:r>
      <w:r w:rsidRPr="008921A8">
        <w:rPr>
          <w:rFonts w:ascii="Arial" w:hAnsi="Arial"/>
          <w:sz w:val="24"/>
          <w:rtl/>
        </w:rPr>
        <w:t xml:space="preserve">. </w:t>
      </w:r>
    </w:p>
    <w:p w14:paraId="4294D5A3" w14:textId="77777777" w:rsidR="00B955F8" w:rsidRPr="008921A8" w:rsidRDefault="00B955F8" w:rsidP="004958B8">
      <w:pPr>
        <w:spacing w:after="240" w:line="276" w:lineRule="auto"/>
        <w:rPr>
          <w:rFonts w:ascii="Arial" w:hAnsi="Arial"/>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CA68CB" w:rsidRPr="00B7230D" w14:paraId="10A7FC8C" w14:textId="77777777" w:rsidTr="00497849">
        <w:tc>
          <w:tcPr>
            <w:tcW w:w="1548" w:type="dxa"/>
            <w:tcBorders>
              <w:top w:val="nil"/>
              <w:left w:val="nil"/>
              <w:bottom w:val="single" w:sz="4" w:space="0" w:color="auto"/>
              <w:right w:val="nil"/>
            </w:tcBorders>
          </w:tcPr>
          <w:p w14:paraId="62D49731" w14:textId="77777777" w:rsidR="00B955F8" w:rsidRPr="008921A8" w:rsidRDefault="00B955F8" w:rsidP="004958B8">
            <w:pPr>
              <w:spacing w:after="240" w:line="276" w:lineRule="auto"/>
              <w:jc w:val="center"/>
              <w:rPr>
                <w:rFonts w:ascii="Arial" w:hAnsi="Arial"/>
                <w:sz w:val="24"/>
              </w:rPr>
            </w:pPr>
          </w:p>
        </w:tc>
        <w:tc>
          <w:tcPr>
            <w:tcW w:w="251" w:type="dxa"/>
          </w:tcPr>
          <w:p w14:paraId="10B92FDC" w14:textId="77777777" w:rsidR="00B955F8" w:rsidRPr="008921A8" w:rsidRDefault="00B955F8" w:rsidP="004958B8">
            <w:pPr>
              <w:spacing w:after="240" w:line="276" w:lineRule="auto"/>
              <w:jc w:val="center"/>
              <w:rPr>
                <w:rFonts w:ascii="Arial" w:hAnsi="Arial"/>
                <w:sz w:val="24"/>
              </w:rPr>
            </w:pPr>
          </w:p>
        </w:tc>
        <w:tc>
          <w:tcPr>
            <w:tcW w:w="1549" w:type="dxa"/>
            <w:tcBorders>
              <w:top w:val="nil"/>
              <w:left w:val="nil"/>
              <w:bottom w:val="single" w:sz="4" w:space="0" w:color="auto"/>
              <w:right w:val="nil"/>
            </w:tcBorders>
          </w:tcPr>
          <w:p w14:paraId="2B6DC478" w14:textId="77777777" w:rsidR="00B955F8" w:rsidRPr="008921A8" w:rsidRDefault="00B955F8" w:rsidP="004958B8">
            <w:pPr>
              <w:spacing w:after="240" w:line="276" w:lineRule="auto"/>
              <w:jc w:val="center"/>
              <w:rPr>
                <w:rFonts w:ascii="Arial" w:hAnsi="Arial"/>
                <w:sz w:val="24"/>
              </w:rPr>
            </w:pPr>
          </w:p>
        </w:tc>
        <w:tc>
          <w:tcPr>
            <w:tcW w:w="281" w:type="dxa"/>
          </w:tcPr>
          <w:p w14:paraId="2D16F641" w14:textId="77777777" w:rsidR="00B955F8" w:rsidRPr="008921A8" w:rsidRDefault="00B955F8" w:rsidP="004958B8">
            <w:pPr>
              <w:spacing w:after="240" w:line="276" w:lineRule="auto"/>
              <w:jc w:val="center"/>
              <w:rPr>
                <w:rFonts w:ascii="Arial" w:hAnsi="Arial"/>
                <w:sz w:val="24"/>
              </w:rPr>
            </w:pPr>
          </w:p>
        </w:tc>
        <w:tc>
          <w:tcPr>
            <w:tcW w:w="1859" w:type="dxa"/>
            <w:tcBorders>
              <w:top w:val="nil"/>
              <w:left w:val="nil"/>
              <w:bottom w:val="single" w:sz="4" w:space="0" w:color="auto"/>
              <w:right w:val="nil"/>
            </w:tcBorders>
          </w:tcPr>
          <w:p w14:paraId="64F1DA1A" w14:textId="77777777" w:rsidR="00B955F8" w:rsidRPr="008921A8" w:rsidRDefault="00B955F8" w:rsidP="004958B8">
            <w:pPr>
              <w:spacing w:after="240" w:line="276" w:lineRule="auto"/>
              <w:jc w:val="center"/>
              <w:rPr>
                <w:rFonts w:ascii="Arial" w:hAnsi="Arial"/>
                <w:sz w:val="24"/>
              </w:rPr>
            </w:pPr>
          </w:p>
        </w:tc>
        <w:tc>
          <w:tcPr>
            <w:tcW w:w="236" w:type="dxa"/>
          </w:tcPr>
          <w:p w14:paraId="2D490405" w14:textId="77777777" w:rsidR="00B955F8" w:rsidRPr="008921A8" w:rsidRDefault="00B955F8" w:rsidP="004958B8">
            <w:pPr>
              <w:spacing w:after="240" w:line="276" w:lineRule="auto"/>
              <w:jc w:val="center"/>
              <w:rPr>
                <w:rFonts w:ascii="Arial" w:hAnsi="Arial"/>
                <w:sz w:val="24"/>
              </w:rPr>
            </w:pPr>
          </w:p>
        </w:tc>
        <w:tc>
          <w:tcPr>
            <w:tcW w:w="1738" w:type="dxa"/>
            <w:tcBorders>
              <w:top w:val="nil"/>
              <w:left w:val="nil"/>
              <w:bottom w:val="single" w:sz="4" w:space="0" w:color="auto"/>
              <w:right w:val="nil"/>
            </w:tcBorders>
          </w:tcPr>
          <w:p w14:paraId="652BEEDC" w14:textId="77777777" w:rsidR="00B955F8" w:rsidRPr="008921A8" w:rsidRDefault="00B955F8" w:rsidP="004958B8">
            <w:pPr>
              <w:spacing w:after="240" w:line="276" w:lineRule="auto"/>
              <w:jc w:val="center"/>
              <w:rPr>
                <w:rFonts w:ascii="Arial" w:hAnsi="Arial"/>
                <w:sz w:val="24"/>
              </w:rPr>
            </w:pPr>
          </w:p>
        </w:tc>
        <w:tc>
          <w:tcPr>
            <w:tcW w:w="236" w:type="dxa"/>
          </w:tcPr>
          <w:p w14:paraId="61774CDB" w14:textId="77777777" w:rsidR="00B955F8" w:rsidRPr="008921A8" w:rsidRDefault="00B955F8" w:rsidP="004958B8">
            <w:pPr>
              <w:spacing w:after="240" w:line="276" w:lineRule="auto"/>
              <w:jc w:val="center"/>
              <w:rPr>
                <w:rFonts w:ascii="Arial" w:hAnsi="Arial"/>
                <w:sz w:val="24"/>
              </w:rPr>
            </w:pPr>
          </w:p>
        </w:tc>
        <w:tc>
          <w:tcPr>
            <w:tcW w:w="1480" w:type="dxa"/>
            <w:tcBorders>
              <w:top w:val="nil"/>
              <w:left w:val="nil"/>
              <w:bottom w:val="single" w:sz="4" w:space="0" w:color="auto"/>
              <w:right w:val="nil"/>
            </w:tcBorders>
          </w:tcPr>
          <w:p w14:paraId="38CC4CB8" w14:textId="77777777" w:rsidR="00B955F8" w:rsidRPr="008921A8" w:rsidRDefault="00B955F8" w:rsidP="004958B8">
            <w:pPr>
              <w:spacing w:after="240" w:line="276" w:lineRule="auto"/>
              <w:jc w:val="center"/>
              <w:rPr>
                <w:rFonts w:ascii="Arial" w:hAnsi="Arial"/>
                <w:sz w:val="24"/>
              </w:rPr>
            </w:pPr>
          </w:p>
        </w:tc>
      </w:tr>
      <w:tr w:rsidR="00CA68CB" w:rsidRPr="00B7230D" w14:paraId="24398491" w14:textId="77777777" w:rsidTr="00497849">
        <w:tc>
          <w:tcPr>
            <w:tcW w:w="1548" w:type="dxa"/>
            <w:tcBorders>
              <w:top w:val="single" w:sz="4" w:space="0" w:color="auto"/>
              <w:left w:val="nil"/>
              <w:bottom w:val="nil"/>
              <w:right w:val="nil"/>
            </w:tcBorders>
            <w:hideMark/>
          </w:tcPr>
          <w:p w14:paraId="17904833" w14:textId="77777777" w:rsidR="00B955F8" w:rsidRPr="008921A8" w:rsidRDefault="00B955F8" w:rsidP="004958B8">
            <w:pPr>
              <w:spacing w:after="240" w:line="276" w:lineRule="auto"/>
              <w:jc w:val="center"/>
              <w:rPr>
                <w:rFonts w:ascii="Arial" w:hAnsi="Arial"/>
                <w:sz w:val="24"/>
              </w:rPr>
            </w:pPr>
            <w:r w:rsidRPr="008921A8">
              <w:rPr>
                <w:rFonts w:ascii="Arial" w:hAnsi="Arial"/>
                <w:sz w:val="24"/>
                <w:rtl/>
              </w:rPr>
              <w:t>תאריך</w:t>
            </w:r>
          </w:p>
        </w:tc>
        <w:tc>
          <w:tcPr>
            <w:tcW w:w="251" w:type="dxa"/>
          </w:tcPr>
          <w:p w14:paraId="152E8EFE" w14:textId="77777777" w:rsidR="00B955F8" w:rsidRPr="008921A8" w:rsidRDefault="00B955F8" w:rsidP="004958B8">
            <w:pPr>
              <w:spacing w:after="240" w:line="276" w:lineRule="auto"/>
              <w:jc w:val="center"/>
              <w:rPr>
                <w:rFonts w:ascii="Arial" w:hAnsi="Arial"/>
                <w:sz w:val="24"/>
              </w:rPr>
            </w:pPr>
          </w:p>
        </w:tc>
        <w:tc>
          <w:tcPr>
            <w:tcW w:w="1549" w:type="dxa"/>
            <w:tcBorders>
              <w:top w:val="single" w:sz="4" w:space="0" w:color="auto"/>
              <w:left w:val="nil"/>
              <w:bottom w:val="nil"/>
              <w:right w:val="nil"/>
            </w:tcBorders>
            <w:hideMark/>
          </w:tcPr>
          <w:p w14:paraId="36305E2C" w14:textId="77777777" w:rsidR="00B955F8" w:rsidRPr="008921A8" w:rsidRDefault="00B955F8" w:rsidP="004958B8">
            <w:pPr>
              <w:spacing w:after="240" w:line="276" w:lineRule="auto"/>
              <w:jc w:val="center"/>
              <w:rPr>
                <w:rFonts w:ascii="Arial" w:hAnsi="Arial"/>
                <w:sz w:val="24"/>
              </w:rPr>
            </w:pPr>
            <w:r w:rsidRPr="008921A8">
              <w:rPr>
                <w:rFonts w:ascii="Arial" w:hAnsi="Arial"/>
                <w:sz w:val="24"/>
                <w:rtl/>
              </w:rPr>
              <w:t>שם התאגיד</w:t>
            </w:r>
          </w:p>
        </w:tc>
        <w:tc>
          <w:tcPr>
            <w:tcW w:w="281" w:type="dxa"/>
          </w:tcPr>
          <w:p w14:paraId="789984CA" w14:textId="77777777" w:rsidR="00B955F8" w:rsidRPr="008921A8" w:rsidRDefault="00B955F8" w:rsidP="004958B8">
            <w:pPr>
              <w:spacing w:after="240" w:line="276" w:lineRule="auto"/>
              <w:jc w:val="center"/>
              <w:rPr>
                <w:rFonts w:ascii="Arial" w:hAnsi="Arial"/>
                <w:sz w:val="24"/>
              </w:rPr>
            </w:pPr>
          </w:p>
        </w:tc>
        <w:tc>
          <w:tcPr>
            <w:tcW w:w="1859" w:type="dxa"/>
            <w:tcBorders>
              <w:top w:val="single" w:sz="4" w:space="0" w:color="auto"/>
              <w:left w:val="nil"/>
              <w:bottom w:val="nil"/>
              <w:right w:val="nil"/>
            </w:tcBorders>
            <w:hideMark/>
          </w:tcPr>
          <w:p w14:paraId="34882C2D" w14:textId="77777777" w:rsidR="00B955F8" w:rsidRPr="008921A8" w:rsidRDefault="00B955F8" w:rsidP="004958B8">
            <w:pPr>
              <w:spacing w:after="240" w:line="276" w:lineRule="auto"/>
              <w:jc w:val="center"/>
              <w:rPr>
                <w:rFonts w:ascii="Arial" w:hAnsi="Arial"/>
                <w:sz w:val="24"/>
              </w:rPr>
            </w:pPr>
            <w:r w:rsidRPr="008921A8">
              <w:rPr>
                <w:rFonts w:ascii="Arial" w:hAnsi="Arial"/>
                <w:sz w:val="24"/>
                <w:rtl/>
              </w:rPr>
              <w:t>חותמת התאגיד</w:t>
            </w:r>
          </w:p>
        </w:tc>
        <w:tc>
          <w:tcPr>
            <w:tcW w:w="236" w:type="dxa"/>
          </w:tcPr>
          <w:p w14:paraId="67137850" w14:textId="77777777" w:rsidR="00B955F8" w:rsidRPr="008921A8" w:rsidRDefault="00B955F8" w:rsidP="004958B8">
            <w:pPr>
              <w:spacing w:after="240" w:line="276" w:lineRule="auto"/>
              <w:jc w:val="center"/>
              <w:rPr>
                <w:rFonts w:ascii="Arial" w:hAnsi="Arial"/>
                <w:sz w:val="24"/>
              </w:rPr>
            </w:pPr>
          </w:p>
        </w:tc>
        <w:tc>
          <w:tcPr>
            <w:tcW w:w="1738" w:type="dxa"/>
            <w:tcBorders>
              <w:top w:val="single" w:sz="4" w:space="0" w:color="auto"/>
              <w:left w:val="nil"/>
              <w:bottom w:val="nil"/>
              <w:right w:val="nil"/>
            </w:tcBorders>
            <w:hideMark/>
          </w:tcPr>
          <w:p w14:paraId="70FB7737" w14:textId="77777777" w:rsidR="00B955F8" w:rsidRPr="008921A8" w:rsidRDefault="00B955F8" w:rsidP="004958B8">
            <w:pPr>
              <w:spacing w:after="240" w:line="276" w:lineRule="auto"/>
              <w:jc w:val="center"/>
              <w:rPr>
                <w:rFonts w:ascii="Arial" w:hAnsi="Arial"/>
                <w:sz w:val="24"/>
              </w:rPr>
            </w:pPr>
            <w:r w:rsidRPr="008921A8">
              <w:rPr>
                <w:rFonts w:ascii="Arial" w:hAnsi="Arial"/>
                <w:sz w:val="24"/>
                <w:rtl/>
              </w:rPr>
              <w:t>שם המצהיר</w:t>
            </w:r>
          </w:p>
        </w:tc>
        <w:tc>
          <w:tcPr>
            <w:tcW w:w="236" w:type="dxa"/>
          </w:tcPr>
          <w:p w14:paraId="7A19773B" w14:textId="77777777" w:rsidR="00B955F8" w:rsidRPr="008921A8" w:rsidRDefault="00B955F8" w:rsidP="004958B8">
            <w:pPr>
              <w:spacing w:after="240" w:line="276" w:lineRule="auto"/>
              <w:jc w:val="center"/>
              <w:rPr>
                <w:rFonts w:ascii="Arial" w:hAnsi="Arial"/>
                <w:sz w:val="24"/>
              </w:rPr>
            </w:pPr>
          </w:p>
        </w:tc>
        <w:tc>
          <w:tcPr>
            <w:tcW w:w="1480" w:type="dxa"/>
            <w:tcBorders>
              <w:top w:val="single" w:sz="4" w:space="0" w:color="auto"/>
              <w:left w:val="nil"/>
              <w:bottom w:val="nil"/>
              <w:right w:val="nil"/>
            </w:tcBorders>
            <w:hideMark/>
          </w:tcPr>
          <w:p w14:paraId="3E00152F" w14:textId="77777777" w:rsidR="00B955F8" w:rsidRPr="008921A8" w:rsidRDefault="00B955F8" w:rsidP="004958B8">
            <w:pPr>
              <w:spacing w:after="240" w:line="276" w:lineRule="auto"/>
              <w:jc w:val="center"/>
              <w:rPr>
                <w:rFonts w:ascii="Arial" w:hAnsi="Arial"/>
                <w:sz w:val="24"/>
              </w:rPr>
            </w:pPr>
            <w:r w:rsidRPr="008921A8">
              <w:rPr>
                <w:rFonts w:ascii="Arial" w:hAnsi="Arial"/>
                <w:sz w:val="24"/>
                <w:rtl/>
              </w:rPr>
              <w:t>חתימת המצהיר</w:t>
            </w:r>
          </w:p>
        </w:tc>
      </w:tr>
    </w:tbl>
    <w:p w14:paraId="4D9F7602" w14:textId="77777777" w:rsidR="00B955F8" w:rsidRPr="008921A8" w:rsidRDefault="00B955F8" w:rsidP="004958B8">
      <w:pPr>
        <w:spacing w:after="240" w:line="276" w:lineRule="auto"/>
        <w:ind w:left="30" w:hanging="102"/>
        <w:jc w:val="center"/>
        <w:rPr>
          <w:rFonts w:ascii="Arial" w:hAnsi="Arial"/>
          <w:b/>
          <w:bCs/>
          <w:sz w:val="24"/>
          <w:u w:val="single"/>
          <w:rtl/>
        </w:rPr>
      </w:pPr>
    </w:p>
    <w:p w14:paraId="797F0191" w14:textId="77777777" w:rsidR="00B955F8" w:rsidRPr="008921A8" w:rsidRDefault="00B955F8" w:rsidP="004958B8">
      <w:pPr>
        <w:spacing w:after="240" w:line="276" w:lineRule="auto"/>
        <w:ind w:left="30" w:hanging="102"/>
        <w:jc w:val="center"/>
        <w:rPr>
          <w:rFonts w:ascii="Arial" w:hAnsi="Arial"/>
          <w:b/>
          <w:bCs/>
          <w:sz w:val="24"/>
          <w:u w:val="single"/>
          <w:rtl/>
        </w:rPr>
      </w:pPr>
    </w:p>
    <w:p w14:paraId="186C0586" w14:textId="77777777" w:rsidR="00B955F8" w:rsidRPr="008921A8" w:rsidRDefault="00B955F8" w:rsidP="004958B8">
      <w:pPr>
        <w:spacing w:after="240" w:line="276" w:lineRule="auto"/>
        <w:ind w:left="30" w:hanging="102"/>
        <w:jc w:val="center"/>
        <w:rPr>
          <w:rFonts w:ascii="Arial" w:hAnsi="Arial"/>
          <w:b/>
          <w:bCs/>
          <w:sz w:val="24"/>
          <w:u w:val="single"/>
          <w:rtl/>
        </w:rPr>
      </w:pPr>
    </w:p>
    <w:p w14:paraId="031CA440" w14:textId="77777777" w:rsidR="00B955F8" w:rsidRPr="008921A8" w:rsidRDefault="00B955F8" w:rsidP="004958B8">
      <w:pPr>
        <w:spacing w:after="240" w:line="276" w:lineRule="auto"/>
        <w:ind w:left="30" w:hanging="102"/>
        <w:jc w:val="center"/>
        <w:rPr>
          <w:rFonts w:ascii="Arial" w:hAnsi="Arial"/>
          <w:b/>
          <w:bCs/>
          <w:sz w:val="24"/>
          <w:u w:val="single"/>
          <w:rtl/>
        </w:rPr>
      </w:pPr>
      <w:r w:rsidRPr="008921A8">
        <w:rPr>
          <w:rFonts w:ascii="Arial" w:hAnsi="Arial"/>
          <w:b/>
          <w:bCs/>
          <w:sz w:val="24"/>
          <w:u w:val="single"/>
          <w:rtl/>
        </w:rPr>
        <w:t>אישור עורך הדין</w:t>
      </w:r>
    </w:p>
    <w:p w14:paraId="7CD5D20F" w14:textId="77777777" w:rsidR="00B955F8" w:rsidRPr="008921A8" w:rsidRDefault="00B955F8" w:rsidP="004958B8">
      <w:pPr>
        <w:spacing w:after="240" w:line="276" w:lineRule="auto"/>
        <w:ind w:left="30" w:hanging="102"/>
        <w:jc w:val="both"/>
        <w:rPr>
          <w:rFonts w:ascii="Arial" w:hAnsi="Arial"/>
          <w:b/>
          <w:bCs/>
          <w:sz w:val="24"/>
          <w:u w:val="single"/>
          <w:rtl/>
        </w:rPr>
      </w:pPr>
    </w:p>
    <w:p w14:paraId="31E88D1A" w14:textId="77777777" w:rsidR="00B955F8" w:rsidRPr="008921A8" w:rsidRDefault="00B955F8" w:rsidP="004958B8">
      <w:pPr>
        <w:spacing w:after="240" w:line="276" w:lineRule="auto"/>
        <w:jc w:val="both"/>
        <w:rPr>
          <w:rFonts w:ascii="Arial" w:hAnsi="Arial"/>
          <w:sz w:val="24"/>
          <w:rtl/>
        </w:rPr>
      </w:pPr>
      <w:r w:rsidRPr="008921A8">
        <w:rPr>
          <w:rFonts w:ascii="Arial" w:hAnsi="Arial"/>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4179EE65" w14:textId="77777777" w:rsidR="00B955F8" w:rsidRPr="008921A8" w:rsidRDefault="00AE3BDD" w:rsidP="004958B8">
      <w:pPr>
        <w:spacing w:before="960" w:after="240" w:line="276" w:lineRule="auto"/>
        <w:ind w:right="567"/>
        <w:jc w:val="center"/>
        <w:rPr>
          <w:rFonts w:ascii="Arial" w:hAnsi="Arial"/>
          <w:sz w:val="24"/>
          <w:rtl/>
        </w:rPr>
      </w:pPr>
      <w:r>
        <w:rPr>
          <w:rFonts w:ascii="Arial" w:hAnsi="Arial" w:hint="cs"/>
          <w:sz w:val="24"/>
          <w:rtl/>
        </w:rPr>
        <w:t>__________________________</w:t>
      </w:r>
    </w:p>
    <w:p w14:paraId="7DBB6B42" w14:textId="77777777" w:rsidR="00B955F8" w:rsidRPr="008921A8" w:rsidRDefault="00AE3BDD" w:rsidP="004958B8">
      <w:pPr>
        <w:spacing w:after="240" w:line="276" w:lineRule="auto"/>
        <w:ind w:right="567"/>
        <w:jc w:val="center"/>
        <w:rPr>
          <w:rFonts w:ascii="Arial" w:hAnsi="Arial"/>
          <w:sz w:val="24"/>
          <w:rtl/>
        </w:rPr>
      </w:pPr>
      <w:r>
        <w:rPr>
          <w:rFonts w:ascii="Arial" w:hAnsi="Arial" w:hint="cs"/>
          <w:sz w:val="24"/>
          <w:rtl/>
        </w:rPr>
        <w:t>(חתימה+חותמת</w:t>
      </w:r>
    </w:p>
    <w:p w14:paraId="1A0EC9A0" w14:textId="77777777" w:rsidR="00DA1CE0" w:rsidRPr="008921A8" w:rsidRDefault="00DA1CE0" w:rsidP="004958B8">
      <w:pPr>
        <w:bidi w:val="0"/>
        <w:spacing w:after="240" w:line="276" w:lineRule="auto"/>
        <w:rPr>
          <w:b/>
          <w:bCs/>
          <w:sz w:val="24"/>
          <w:u w:val="single"/>
        </w:rPr>
      </w:pPr>
      <w:r w:rsidRPr="008921A8">
        <w:rPr>
          <w:b/>
          <w:bCs/>
          <w:sz w:val="24"/>
          <w:u w:val="single"/>
          <w:rtl/>
        </w:rPr>
        <w:br w:type="page"/>
      </w:r>
    </w:p>
    <w:p w14:paraId="4459C256" w14:textId="77777777" w:rsidR="00B955F8" w:rsidRPr="000B5DCA" w:rsidRDefault="00B955F8" w:rsidP="004958B8">
      <w:pPr>
        <w:spacing w:after="240" w:line="276" w:lineRule="auto"/>
        <w:ind w:left="-2"/>
        <w:jc w:val="both"/>
        <w:rPr>
          <w:rFonts w:ascii="David" w:hAnsi="David"/>
          <w:b/>
          <w:bCs/>
          <w:sz w:val="28"/>
          <w:szCs w:val="28"/>
          <w:u w:val="single"/>
        </w:rPr>
      </w:pPr>
      <w:r w:rsidRPr="000B5DCA">
        <w:rPr>
          <w:rFonts w:ascii="David" w:hAnsi="David"/>
          <w:b/>
          <w:bCs/>
          <w:sz w:val="28"/>
          <w:szCs w:val="28"/>
          <w:u w:val="single"/>
          <w:rtl/>
        </w:rPr>
        <w:lastRenderedPageBreak/>
        <w:t xml:space="preserve">נספח </w:t>
      </w:r>
      <w:r w:rsidR="00392A1B" w:rsidRPr="000B5DCA">
        <w:rPr>
          <w:rFonts w:ascii="David" w:hAnsi="David" w:hint="cs"/>
          <w:b/>
          <w:bCs/>
          <w:sz w:val="28"/>
          <w:szCs w:val="28"/>
          <w:u w:val="single"/>
          <w:rtl/>
        </w:rPr>
        <w:t>ט</w:t>
      </w:r>
      <w:r w:rsidR="008D0F43" w:rsidRPr="000B5DCA">
        <w:rPr>
          <w:rFonts w:ascii="David" w:hAnsi="David"/>
          <w:b/>
          <w:bCs/>
          <w:sz w:val="28"/>
          <w:szCs w:val="28"/>
          <w:u w:val="single"/>
          <w:rtl/>
        </w:rPr>
        <w:t>"ז</w:t>
      </w:r>
      <w:r w:rsidRPr="000B5DCA">
        <w:rPr>
          <w:rFonts w:ascii="David" w:hAnsi="David"/>
          <w:b/>
          <w:bCs/>
          <w:sz w:val="28"/>
          <w:szCs w:val="28"/>
          <w:u w:val="single"/>
          <w:rtl/>
        </w:rPr>
        <w:t xml:space="preserve"> – </w:t>
      </w:r>
      <w:r w:rsidRPr="000B5DCA">
        <w:rPr>
          <w:rFonts w:ascii="David" w:hAnsi="David" w:hint="cs"/>
          <w:b/>
          <w:bCs/>
          <w:sz w:val="28"/>
          <w:szCs w:val="28"/>
          <w:u w:val="single"/>
          <w:rtl/>
        </w:rPr>
        <w:t>תצהיר</w:t>
      </w:r>
      <w:r w:rsidRPr="000B5DCA">
        <w:rPr>
          <w:rFonts w:ascii="David" w:hAnsi="David"/>
          <w:b/>
          <w:bCs/>
          <w:sz w:val="28"/>
          <w:szCs w:val="28"/>
          <w:u w:val="single"/>
          <w:rtl/>
        </w:rPr>
        <w:t xml:space="preserve"> </w:t>
      </w:r>
      <w:r w:rsidRPr="000B5DCA">
        <w:rPr>
          <w:rFonts w:ascii="David" w:hAnsi="David" w:hint="cs"/>
          <w:b/>
          <w:bCs/>
          <w:sz w:val="28"/>
          <w:szCs w:val="28"/>
          <w:u w:val="single"/>
          <w:rtl/>
        </w:rPr>
        <w:t>בעניין</w:t>
      </w:r>
      <w:r w:rsidRPr="000B5DCA">
        <w:rPr>
          <w:rFonts w:ascii="David" w:hAnsi="David"/>
          <w:b/>
          <w:bCs/>
          <w:sz w:val="28"/>
          <w:szCs w:val="28"/>
          <w:u w:val="single"/>
          <w:rtl/>
        </w:rPr>
        <w:t xml:space="preserve"> </w:t>
      </w:r>
      <w:r w:rsidRPr="000B5DCA">
        <w:rPr>
          <w:rFonts w:ascii="David" w:hAnsi="David" w:hint="cs"/>
          <w:b/>
          <w:bCs/>
          <w:sz w:val="28"/>
          <w:szCs w:val="28"/>
          <w:u w:val="single"/>
          <w:rtl/>
        </w:rPr>
        <w:t>הרשעות</w:t>
      </w:r>
      <w:r w:rsidR="00177B9E" w:rsidRPr="000B5DCA">
        <w:rPr>
          <w:rFonts w:ascii="David" w:hAnsi="David" w:hint="cs"/>
          <w:b/>
          <w:bCs/>
          <w:sz w:val="28"/>
          <w:szCs w:val="28"/>
          <w:u w:val="single"/>
          <w:rtl/>
        </w:rPr>
        <w:t>, כתבי אישום וכתבי חשדות</w:t>
      </w:r>
      <w:r w:rsidRPr="000B5DCA">
        <w:rPr>
          <w:rFonts w:ascii="David" w:hAnsi="David"/>
          <w:b/>
          <w:bCs/>
          <w:sz w:val="28"/>
          <w:szCs w:val="28"/>
          <w:u w:val="single"/>
          <w:rtl/>
        </w:rPr>
        <w:t xml:space="preserve"> </w:t>
      </w:r>
      <w:r w:rsidRPr="000B5DCA">
        <w:rPr>
          <w:rFonts w:ascii="David" w:hAnsi="David" w:hint="cs"/>
          <w:b/>
          <w:bCs/>
          <w:sz w:val="28"/>
          <w:szCs w:val="28"/>
          <w:u w:val="single"/>
          <w:rtl/>
        </w:rPr>
        <w:t>לפי</w:t>
      </w:r>
      <w:r w:rsidRPr="000B5DCA">
        <w:rPr>
          <w:rFonts w:ascii="David" w:hAnsi="David"/>
          <w:b/>
          <w:bCs/>
          <w:sz w:val="28"/>
          <w:szCs w:val="28"/>
          <w:u w:val="single"/>
          <w:rtl/>
        </w:rPr>
        <w:t xml:space="preserve"> </w:t>
      </w:r>
      <w:r w:rsidRPr="000B5DCA">
        <w:rPr>
          <w:rFonts w:ascii="David" w:hAnsi="David" w:hint="cs"/>
          <w:b/>
          <w:bCs/>
          <w:sz w:val="28"/>
          <w:szCs w:val="28"/>
          <w:u w:val="single"/>
          <w:rtl/>
        </w:rPr>
        <w:t>חוק</w:t>
      </w:r>
      <w:r w:rsidRPr="000B5DCA">
        <w:rPr>
          <w:rFonts w:ascii="David" w:hAnsi="David"/>
          <w:b/>
          <w:bCs/>
          <w:sz w:val="28"/>
          <w:szCs w:val="28"/>
          <w:u w:val="single"/>
          <w:rtl/>
        </w:rPr>
        <w:t xml:space="preserve"> </w:t>
      </w:r>
      <w:r w:rsidR="004F29A8" w:rsidRPr="000B5DCA">
        <w:rPr>
          <w:rFonts w:ascii="David" w:hAnsi="David" w:hint="cs"/>
          <w:b/>
          <w:bCs/>
          <w:sz w:val="28"/>
          <w:szCs w:val="28"/>
          <w:u w:val="single"/>
          <w:rtl/>
        </w:rPr>
        <w:t>התחרות הכלכלית</w:t>
      </w:r>
      <w:r w:rsidR="00177B9E" w:rsidRPr="000B5DCA">
        <w:rPr>
          <w:rFonts w:ascii="David" w:hAnsi="David" w:hint="cs"/>
          <w:b/>
          <w:bCs/>
          <w:sz w:val="28"/>
          <w:szCs w:val="28"/>
          <w:u w:val="single"/>
          <w:rtl/>
        </w:rPr>
        <w:t xml:space="preserve"> או בעבירות שחיתות אחרות</w:t>
      </w:r>
    </w:p>
    <w:p w14:paraId="42813475" w14:textId="77777777" w:rsidR="008D0F43" w:rsidRPr="008921A8" w:rsidRDefault="00B955F8" w:rsidP="004958B8">
      <w:pPr>
        <w:tabs>
          <w:tab w:val="left" w:pos="8351"/>
          <w:tab w:val="left" w:pos="8531"/>
          <w:tab w:val="left" w:pos="8711"/>
        </w:tabs>
        <w:overflowPunct w:val="0"/>
        <w:autoSpaceDE w:val="0"/>
        <w:autoSpaceDN w:val="0"/>
        <w:adjustRightInd w:val="0"/>
        <w:spacing w:after="240" w:line="276" w:lineRule="auto"/>
        <w:jc w:val="both"/>
        <w:textAlignment w:val="baseline"/>
        <w:rPr>
          <w:rFonts w:ascii="David" w:hAnsi="David"/>
          <w:sz w:val="24"/>
          <w:rtl/>
          <w:lang w:eastAsia="he-IL"/>
        </w:rPr>
      </w:pPr>
      <w:r w:rsidRPr="008921A8">
        <w:rPr>
          <w:rFonts w:ascii="David" w:hAnsi="David"/>
          <w:sz w:val="24"/>
          <w:rtl/>
          <w:lang w:eastAsia="he-IL"/>
        </w:rPr>
        <w:t>אני הח"מ ______________ מרח'____________________ ת.ז. _______________  מורשה חתימה מטעם</w:t>
      </w:r>
      <w:r w:rsidR="008D0F43" w:rsidRPr="008921A8">
        <w:rPr>
          <w:rFonts w:ascii="David" w:hAnsi="David"/>
          <w:sz w:val="24"/>
          <w:rtl/>
          <w:lang w:eastAsia="he-IL"/>
        </w:rPr>
        <w:t xml:space="preserve"> </w:t>
      </w:r>
      <w:r w:rsidRPr="008921A8">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71C656D3" w14:textId="77777777" w:rsidR="008D0F43" w:rsidRPr="008921A8" w:rsidRDefault="008D0F43" w:rsidP="004958B8">
      <w:pPr>
        <w:tabs>
          <w:tab w:val="left" w:pos="8351"/>
          <w:tab w:val="left" w:pos="8531"/>
          <w:tab w:val="left" w:pos="8711"/>
        </w:tabs>
        <w:overflowPunct w:val="0"/>
        <w:autoSpaceDE w:val="0"/>
        <w:autoSpaceDN w:val="0"/>
        <w:adjustRightInd w:val="0"/>
        <w:spacing w:after="240" w:line="276" w:lineRule="auto"/>
        <w:jc w:val="both"/>
        <w:textAlignment w:val="baseline"/>
        <w:rPr>
          <w:rFonts w:ascii="David" w:hAnsi="David"/>
          <w:sz w:val="24"/>
          <w:rtl/>
          <w:lang w:eastAsia="he-IL"/>
        </w:rPr>
      </w:pPr>
    </w:p>
    <w:p w14:paraId="60FDD330" w14:textId="77777777" w:rsidR="00B955F8" w:rsidRPr="008921A8" w:rsidRDefault="00B955F8" w:rsidP="004958B8">
      <w:pPr>
        <w:numPr>
          <w:ilvl w:val="0"/>
          <w:numId w:val="12"/>
        </w:numPr>
        <w:tabs>
          <w:tab w:val="left" w:pos="8351"/>
          <w:tab w:val="left" w:pos="8531"/>
          <w:tab w:val="left" w:pos="8711"/>
        </w:tabs>
        <w:overflowPunct w:val="0"/>
        <w:autoSpaceDE w:val="0"/>
        <w:autoSpaceDN w:val="0"/>
        <w:adjustRightInd w:val="0"/>
        <w:spacing w:after="240" w:line="276" w:lineRule="auto"/>
        <w:ind w:left="368" w:hanging="426"/>
        <w:contextualSpacing/>
        <w:jc w:val="both"/>
        <w:textAlignment w:val="baseline"/>
        <w:rPr>
          <w:rFonts w:ascii="David" w:hAnsi="David"/>
          <w:sz w:val="24"/>
          <w:lang w:eastAsia="he-IL"/>
        </w:rPr>
      </w:pPr>
      <w:r w:rsidRPr="008921A8">
        <w:rPr>
          <w:rFonts w:ascii="David" w:hAnsi="David"/>
          <w:sz w:val="24"/>
          <w:rtl/>
          <w:lang w:eastAsia="he-IL"/>
        </w:rPr>
        <w:t xml:space="preserve">הנני נותן/נת תצהירי זה בשם המציע המבקש להתקשר עם </w:t>
      </w:r>
      <w:r w:rsidR="00905438">
        <w:rPr>
          <w:rFonts w:ascii="David" w:hAnsi="David"/>
          <w:sz w:val="24"/>
          <w:rtl/>
          <w:lang w:eastAsia="he-IL"/>
        </w:rPr>
        <w:t xml:space="preserve">המינהל </w:t>
      </w:r>
      <w:r w:rsidRPr="008921A8">
        <w:rPr>
          <w:rFonts w:ascii="David" w:hAnsi="David"/>
          <w:sz w:val="24"/>
          <w:rtl/>
          <w:lang w:eastAsia="he-IL"/>
        </w:rPr>
        <w:t>האזרחי ליהודה ושומרון. אני מצהיר/ה כי הנני מוסמך/כת לתת תצהירי זה בשם גוף זה.</w:t>
      </w:r>
    </w:p>
    <w:p w14:paraId="049BC011" w14:textId="77777777" w:rsidR="00B955F8" w:rsidRPr="008921A8" w:rsidRDefault="00B955F8" w:rsidP="004958B8">
      <w:pPr>
        <w:numPr>
          <w:ilvl w:val="0"/>
          <w:numId w:val="12"/>
        </w:numPr>
        <w:tabs>
          <w:tab w:val="left" w:pos="8351"/>
          <w:tab w:val="left" w:pos="8531"/>
          <w:tab w:val="left" w:pos="8711"/>
        </w:tabs>
        <w:overflowPunct w:val="0"/>
        <w:autoSpaceDE w:val="0"/>
        <w:autoSpaceDN w:val="0"/>
        <w:adjustRightInd w:val="0"/>
        <w:spacing w:after="240" w:line="276" w:lineRule="auto"/>
        <w:ind w:left="368" w:hanging="426"/>
        <w:contextualSpacing/>
        <w:jc w:val="both"/>
        <w:textAlignment w:val="baseline"/>
        <w:rPr>
          <w:rFonts w:ascii="David" w:hAnsi="David"/>
          <w:sz w:val="24"/>
          <w:rtl/>
          <w:lang w:eastAsia="he-IL"/>
        </w:rPr>
      </w:pPr>
      <w:r w:rsidRPr="008921A8">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Pr>
          <w:rFonts w:ascii="David" w:hAnsi="David" w:hint="cs"/>
          <w:sz w:val="24"/>
          <w:rtl/>
          <w:lang w:eastAsia="he-IL"/>
        </w:rPr>
        <w:t>-</w:t>
      </w:r>
      <w:r w:rsidRPr="008921A8">
        <w:rPr>
          <w:rFonts w:ascii="David" w:hAnsi="David"/>
          <w:sz w:val="24"/>
          <w:rtl/>
          <w:lang w:eastAsia="he-IL"/>
        </w:rPr>
        <w:t>1976</w:t>
      </w:r>
      <w:r w:rsidR="00DD1B63">
        <w:rPr>
          <w:rFonts w:hint="cs"/>
          <w:rtl/>
        </w:rPr>
        <w:t>, כפי תוקפו בישראל מעת לעת</w:t>
      </w:r>
      <w:r w:rsidRPr="008921A8">
        <w:rPr>
          <w:rFonts w:ascii="David" w:hAnsi="David"/>
          <w:sz w:val="24"/>
          <w:rtl/>
          <w:lang w:eastAsia="he-IL"/>
        </w:rPr>
        <w:t xml:space="preserve"> (להלן – "החוק"). אשר מאשר/ת כי הוסברה לי משמעותם של מונחים אלה וכי הם ברורים לי.</w:t>
      </w:r>
    </w:p>
    <w:p w14:paraId="662407AB" w14:textId="77777777" w:rsidR="00B955F8" w:rsidRPr="008921A8" w:rsidRDefault="00B955F8" w:rsidP="004958B8">
      <w:pPr>
        <w:numPr>
          <w:ilvl w:val="0"/>
          <w:numId w:val="12"/>
        </w:numPr>
        <w:tabs>
          <w:tab w:val="left" w:pos="8351"/>
          <w:tab w:val="left" w:pos="8531"/>
          <w:tab w:val="left" w:pos="8711"/>
        </w:tabs>
        <w:overflowPunct w:val="0"/>
        <w:autoSpaceDE w:val="0"/>
        <w:autoSpaceDN w:val="0"/>
        <w:adjustRightInd w:val="0"/>
        <w:spacing w:after="240" w:line="276" w:lineRule="auto"/>
        <w:ind w:left="368" w:hanging="426"/>
        <w:contextualSpacing/>
        <w:jc w:val="both"/>
        <w:textAlignment w:val="baseline"/>
        <w:rPr>
          <w:rFonts w:ascii="David" w:hAnsi="David"/>
          <w:sz w:val="24"/>
          <w:lang w:eastAsia="he-IL"/>
        </w:rPr>
      </w:pPr>
      <w:r w:rsidRPr="008921A8">
        <w:rPr>
          <w:rFonts w:ascii="David" w:hAnsi="David"/>
          <w:sz w:val="24"/>
          <w:rtl/>
          <w:lang w:eastAsia="he-IL"/>
        </w:rPr>
        <w:t>הנני מצהיר כי – (</w:t>
      </w:r>
      <w:r w:rsidRPr="008921A8">
        <w:rPr>
          <w:rFonts w:ascii="David" w:hAnsi="David"/>
          <w:b/>
          <w:bCs/>
          <w:sz w:val="24"/>
          <w:rtl/>
          <w:lang w:eastAsia="he-IL"/>
        </w:rPr>
        <w:t>יש למחוק את המיותר</w:t>
      </w:r>
      <w:r w:rsidR="00F73FD3">
        <w:rPr>
          <w:rFonts w:ascii="David" w:hAnsi="David" w:hint="cs"/>
          <w:b/>
          <w:bCs/>
          <w:sz w:val="24"/>
          <w:rtl/>
          <w:lang w:eastAsia="he-IL"/>
        </w:rPr>
        <w:t>ים</w:t>
      </w:r>
      <w:r w:rsidR="00177B9E">
        <w:rPr>
          <w:rFonts w:ascii="David" w:hAnsi="David" w:hint="cs"/>
          <w:b/>
          <w:bCs/>
          <w:sz w:val="24"/>
          <w:rtl/>
          <w:lang w:eastAsia="he-IL"/>
        </w:rPr>
        <w:t xml:space="preserve"> או לפרט במידת הצורך</w:t>
      </w:r>
      <w:r w:rsidRPr="008921A8">
        <w:rPr>
          <w:rFonts w:ascii="David" w:hAnsi="David"/>
          <w:sz w:val="24"/>
          <w:rtl/>
          <w:lang w:eastAsia="he-IL"/>
        </w:rPr>
        <w:t>)</w:t>
      </w:r>
    </w:p>
    <w:p w14:paraId="0F470D81" w14:textId="77777777" w:rsidR="00B955F8" w:rsidRPr="008921A8" w:rsidRDefault="00B955F8" w:rsidP="004958B8">
      <w:pPr>
        <w:tabs>
          <w:tab w:val="left" w:pos="8351"/>
          <w:tab w:val="left" w:pos="8531"/>
          <w:tab w:val="left" w:pos="8711"/>
        </w:tabs>
        <w:overflowPunct w:val="0"/>
        <w:autoSpaceDE w:val="0"/>
        <w:autoSpaceDN w:val="0"/>
        <w:adjustRightInd w:val="0"/>
        <w:spacing w:after="240" w:line="276" w:lineRule="auto"/>
        <w:ind w:left="368"/>
        <w:contextualSpacing/>
        <w:jc w:val="both"/>
        <w:textAlignment w:val="baseline"/>
        <w:rPr>
          <w:rFonts w:ascii="David" w:hAnsi="David"/>
          <w:sz w:val="24"/>
          <w:lang w:eastAsia="he-IL"/>
        </w:rPr>
      </w:pPr>
    </w:p>
    <w:p w14:paraId="33DDD44C" w14:textId="77777777" w:rsidR="00177B9E" w:rsidRPr="008921A8" w:rsidRDefault="00177B9E" w:rsidP="004958B8">
      <w:pPr>
        <w:numPr>
          <w:ilvl w:val="1"/>
          <w:numId w:val="12"/>
        </w:numPr>
        <w:tabs>
          <w:tab w:val="left" w:pos="8351"/>
          <w:tab w:val="left" w:pos="8531"/>
          <w:tab w:val="left" w:pos="8711"/>
        </w:tabs>
        <w:overflowPunct w:val="0"/>
        <w:autoSpaceDE w:val="0"/>
        <w:autoSpaceDN w:val="0"/>
        <w:adjustRightInd w:val="0"/>
        <w:spacing w:after="240" w:line="276" w:lineRule="auto"/>
        <w:contextualSpacing/>
        <w:jc w:val="both"/>
        <w:textAlignment w:val="baseline"/>
        <w:rPr>
          <w:rFonts w:ascii="David" w:hAnsi="David"/>
          <w:sz w:val="24"/>
          <w:lang w:eastAsia="he-IL"/>
        </w:rPr>
      </w:pPr>
      <w:r>
        <w:rPr>
          <w:rFonts w:ascii="David" w:hAnsi="David" w:hint="cs"/>
          <w:sz w:val="24"/>
          <w:rtl/>
          <w:lang w:eastAsia="he-IL"/>
        </w:rPr>
        <w:t>עד ל</w:t>
      </w:r>
      <w:r w:rsidRPr="008921A8">
        <w:rPr>
          <w:rFonts w:ascii="David" w:hAnsi="David"/>
          <w:sz w:val="24"/>
          <w:rtl/>
          <w:lang w:eastAsia="he-IL"/>
        </w:rPr>
        <w:t xml:space="preserve">מועד האחרון להגשת הצעות במסגרת </w:t>
      </w:r>
      <w:r>
        <w:rPr>
          <w:rFonts w:ascii="David" w:hAnsi="David" w:hint="cs"/>
          <w:sz w:val="24"/>
          <w:rtl/>
          <w:lang w:eastAsia="he-IL"/>
        </w:rPr>
        <w:t>מכרז</w:t>
      </w:r>
      <w:r w:rsidRPr="008921A8">
        <w:rPr>
          <w:rFonts w:ascii="David" w:hAnsi="David"/>
          <w:sz w:val="24"/>
          <w:rtl/>
          <w:lang w:eastAsia="he-IL"/>
        </w:rPr>
        <w:t xml:space="preserve"> זה, ה</w:t>
      </w:r>
      <w:r w:rsidRPr="008921A8">
        <w:rPr>
          <w:rFonts w:ascii="David" w:hAnsi="David" w:hint="cs"/>
          <w:sz w:val="24"/>
          <w:rtl/>
          <w:lang w:eastAsia="he-IL"/>
        </w:rPr>
        <w:t>מציע</w:t>
      </w:r>
      <w:r w:rsidRPr="008921A8">
        <w:rPr>
          <w:rFonts w:ascii="David" w:hAnsi="David"/>
          <w:sz w:val="24"/>
          <w:rtl/>
          <w:lang w:eastAsia="he-IL"/>
        </w:rPr>
        <w:t xml:space="preserve"> ובעל זיקה אליו (כהגדרתם בסעיף 2ב לחוק) </w:t>
      </w:r>
      <w:r w:rsidRPr="00177B9E">
        <w:rPr>
          <w:rFonts w:ascii="David" w:hAnsi="David"/>
          <w:b/>
          <w:bCs/>
          <w:sz w:val="24"/>
          <w:rtl/>
          <w:lang w:eastAsia="he-IL"/>
        </w:rPr>
        <w:t xml:space="preserve">לא הורשעו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Pr>
          <w:rFonts w:ascii="David" w:hAnsi="David" w:hint="cs"/>
          <w:sz w:val="24"/>
          <w:rtl/>
          <w:lang w:eastAsia="he-IL"/>
        </w:rPr>
        <w:t xml:space="preserve">התחרות הכלכלית או בעבירה אחרת שעניינה טוהר המידות, לרבות קבלת שוחד או נתינתו, מרמה והפרת אמונים, </w:t>
      </w:r>
      <w:r w:rsidRPr="00177B9E">
        <w:rPr>
          <w:rFonts w:ascii="David" w:hAnsi="David" w:hint="cs"/>
          <w:b/>
          <w:bCs/>
          <w:sz w:val="24"/>
          <w:rtl/>
          <w:lang w:eastAsia="he-IL"/>
        </w:rPr>
        <w:t>ולא הוגש נגדם כתב אישום או כתב חשדות</w:t>
      </w:r>
      <w:r>
        <w:rPr>
          <w:rFonts w:ascii="David" w:hAnsi="David" w:hint="cs"/>
          <w:sz w:val="24"/>
          <w:rtl/>
          <w:lang w:eastAsia="he-IL"/>
        </w:rPr>
        <w:t xml:space="preserve"> המייחסים להם עבירות כאמור</w:t>
      </w:r>
      <w:r w:rsidRPr="008921A8">
        <w:rPr>
          <w:rFonts w:ascii="David" w:hAnsi="David"/>
          <w:sz w:val="24"/>
          <w:rtl/>
          <w:lang w:eastAsia="he-IL"/>
        </w:rPr>
        <w:t>.</w:t>
      </w:r>
    </w:p>
    <w:p w14:paraId="6026378E" w14:textId="77777777" w:rsidR="00177B9E" w:rsidRPr="00DA35D8" w:rsidRDefault="00177B9E" w:rsidP="004958B8">
      <w:pPr>
        <w:tabs>
          <w:tab w:val="left" w:pos="8351"/>
          <w:tab w:val="left" w:pos="8531"/>
          <w:tab w:val="left" w:pos="8711"/>
        </w:tabs>
        <w:overflowPunct w:val="0"/>
        <w:autoSpaceDE w:val="0"/>
        <w:autoSpaceDN w:val="0"/>
        <w:adjustRightInd w:val="0"/>
        <w:spacing w:after="240" w:line="276" w:lineRule="auto"/>
        <w:jc w:val="center"/>
        <w:textAlignment w:val="baseline"/>
        <w:rPr>
          <w:rFonts w:ascii="David" w:hAnsi="David"/>
          <w:b/>
          <w:bCs/>
          <w:sz w:val="24"/>
          <w:u w:val="single"/>
          <w:lang w:eastAsia="he-IL"/>
        </w:rPr>
      </w:pPr>
      <w:r>
        <w:rPr>
          <w:rFonts w:ascii="David" w:hAnsi="David"/>
          <w:b/>
          <w:bCs/>
          <w:sz w:val="24"/>
          <w:u w:val="single"/>
          <w:rtl/>
          <w:lang w:eastAsia="he-IL"/>
        </w:rPr>
        <w:t>או לח</w:t>
      </w:r>
      <w:r w:rsidRPr="00DA35D8">
        <w:rPr>
          <w:rFonts w:ascii="David" w:hAnsi="David"/>
          <w:b/>
          <w:bCs/>
          <w:sz w:val="24"/>
          <w:u w:val="single"/>
          <w:rtl/>
          <w:lang w:eastAsia="he-IL"/>
        </w:rPr>
        <w:t>לופין</w:t>
      </w:r>
    </w:p>
    <w:p w14:paraId="352E3B85" w14:textId="77777777" w:rsidR="00177B9E" w:rsidRDefault="00177B9E" w:rsidP="004958B8">
      <w:pPr>
        <w:numPr>
          <w:ilvl w:val="1"/>
          <w:numId w:val="12"/>
        </w:numPr>
        <w:tabs>
          <w:tab w:val="left" w:pos="8351"/>
          <w:tab w:val="left" w:pos="8531"/>
          <w:tab w:val="left" w:pos="8711"/>
        </w:tabs>
        <w:overflowPunct w:val="0"/>
        <w:autoSpaceDE w:val="0"/>
        <w:autoSpaceDN w:val="0"/>
        <w:adjustRightInd w:val="0"/>
        <w:spacing w:after="240" w:line="276" w:lineRule="auto"/>
        <w:contextualSpacing/>
        <w:jc w:val="both"/>
        <w:textAlignment w:val="baseline"/>
        <w:rPr>
          <w:rFonts w:ascii="David" w:hAnsi="David"/>
          <w:sz w:val="24"/>
          <w:lang w:eastAsia="he-IL"/>
        </w:rPr>
      </w:pPr>
      <w:r>
        <w:rPr>
          <w:rFonts w:ascii="David" w:hAnsi="David" w:hint="cs"/>
          <w:sz w:val="24"/>
          <w:rtl/>
          <w:lang w:eastAsia="he-IL"/>
        </w:rPr>
        <w:t>עד ל</w:t>
      </w:r>
      <w:r w:rsidRPr="008921A8">
        <w:rPr>
          <w:rFonts w:ascii="David" w:hAnsi="David"/>
          <w:sz w:val="24"/>
          <w:rtl/>
          <w:lang w:eastAsia="he-IL"/>
        </w:rPr>
        <w:t xml:space="preserve">מועד האחרון להגשת הצעות במסגרת </w:t>
      </w:r>
      <w:r>
        <w:rPr>
          <w:rFonts w:ascii="David" w:hAnsi="David" w:hint="cs"/>
          <w:sz w:val="24"/>
          <w:rtl/>
          <w:lang w:eastAsia="he-IL"/>
        </w:rPr>
        <w:t>מכרז</w:t>
      </w:r>
      <w:r w:rsidRPr="008921A8">
        <w:rPr>
          <w:rFonts w:ascii="David" w:hAnsi="David"/>
          <w:sz w:val="24"/>
          <w:rtl/>
          <w:lang w:eastAsia="he-IL"/>
        </w:rPr>
        <w:t xml:space="preserve"> זה, ה</w:t>
      </w:r>
      <w:r w:rsidRPr="008921A8">
        <w:rPr>
          <w:rFonts w:ascii="David" w:hAnsi="David" w:hint="cs"/>
          <w:sz w:val="24"/>
          <w:rtl/>
          <w:lang w:eastAsia="he-IL"/>
        </w:rPr>
        <w:t>מציע</w:t>
      </w:r>
      <w:r w:rsidRPr="008921A8">
        <w:rPr>
          <w:rFonts w:ascii="David" w:hAnsi="David"/>
          <w:sz w:val="24"/>
          <w:rtl/>
          <w:lang w:eastAsia="he-IL"/>
        </w:rPr>
        <w:t xml:space="preserve"> ובעל זיק</w:t>
      </w:r>
      <w:r>
        <w:rPr>
          <w:rFonts w:ascii="David" w:hAnsi="David"/>
          <w:sz w:val="24"/>
          <w:rtl/>
          <w:lang w:eastAsia="he-IL"/>
        </w:rPr>
        <w:t xml:space="preserve">ה אליו (כהגדרתם בסעיף 2ב לחוק) </w:t>
      </w:r>
      <w:r w:rsidRPr="00177B9E">
        <w:rPr>
          <w:rFonts w:ascii="David" w:hAnsi="David"/>
          <w:b/>
          <w:bCs/>
          <w:sz w:val="24"/>
          <w:rtl/>
          <w:lang w:eastAsia="he-IL"/>
        </w:rPr>
        <w:t xml:space="preserve">הורשעו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Pr>
          <w:rFonts w:ascii="David" w:hAnsi="David" w:hint="cs"/>
          <w:sz w:val="24"/>
          <w:rtl/>
          <w:lang w:eastAsia="he-IL"/>
        </w:rPr>
        <w:t xml:space="preserve">התחרות הכלכלית </w:t>
      </w:r>
      <w:r w:rsidRPr="00177B9E">
        <w:rPr>
          <w:rFonts w:ascii="David" w:hAnsi="David" w:hint="cs"/>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177B9E">
        <w:rPr>
          <w:rFonts w:ascii="David" w:hAnsi="David"/>
          <w:sz w:val="24"/>
          <w:rtl/>
          <w:lang w:eastAsia="he-IL"/>
        </w:rPr>
        <w:t>.</w:t>
      </w:r>
    </w:p>
    <w:p w14:paraId="49AE3D99" w14:textId="77777777" w:rsidR="00177B9E" w:rsidRDefault="00177B9E" w:rsidP="004958B8">
      <w:pPr>
        <w:tabs>
          <w:tab w:val="left" w:pos="8351"/>
          <w:tab w:val="left" w:pos="8531"/>
          <w:tab w:val="left" w:pos="8711"/>
        </w:tabs>
        <w:overflowPunct w:val="0"/>
        <w:autoSpaceDE w:val="0"/>
        <w:autoSpaceDN w:val="0"/>
        <w:adjustRightInd w:val="0"/>
        <w:spacing w:after="240" w:line="276" w:lineRule="auto"/>
        <w:ind w:left="720"/>
        <w:contextualSpacing/>
        <w:jc w:val="both"/>
        <w:textAlignment w:val="baseline"/>
        <w:rPr>
          <w:rFonts w:ascii="David" w:hAnsi="David"/>
          <w:sz w:val="24"/>
          <w:rtl/>
          <w:lang w:eastAsia="he-IL"/>
        </w:rPr>
      </w:pPr>
      <w:r>
        <w:rPr>
          <w:rFonts w:ascii="David" w:hAnsi="David" w:hint="cs"/>
          <w:b/>
          <w:bCs/>
          <w:sz w:val="24"/>
          <w:u w:val="single"/>
          <w:rtl/>
          <w:lang w:eastAsia="he-IL"/>
        </w:rPr>
        <w:t>פירוט</w:t>
      </w:r>
      <w:r>
        <w:rPr>
          <w:rFonts w:ascii="David" w:hAnsi="David" w:hint="cs"/>
          <w:sz w:val="24"/>
          <w:rtl/>
          <w:lang w:eastAsia="he-IL"/>
        </w:rPr>
        <w:t>:</w:t>
      </w:r>
    </w:p>
    <w:p w14:paraId="3C7E0015" w14:textId="77777777" w:rsidR="00177B9E" w:rsidRPr="00177B9E" w:rsidRDefault="00177B9E" w:rsidP="004958B8">
      <w:pPr>
        <w:tabs>
          <w:tab w:val="left" w:pos="8351"/>
          <w:tab w:val="left" w:pos="8531"/>
          <w:tab w:val="left" w:pos="8711"/>
        </w:tabs>
        <w:overflowPunct w:val="0"/>
        <w:autoSpaceDE w:val="0"/>
        <w:autoSpaceDN w:val="0"/>
        <w:adjustRightInd w:val="0"/>
        <w:spacing w:after="240" w:line="276" w:lineRule="auto"/>
        <w:ind w:left="720"/>
        <w:contextualSpacing/>
        <w:jc w:val="both"/>
        <w:textAlignment w:val="baseline"/>
        <w:rPr>
          <w:rFonts w:ascii="David" w:hAnsi="David"/>
          <w:sz w:val="24"/>
          <w:rtl/>
          <w:lang w:eastAsia="he-IL"/>
        </w:rPr>
      </w:pPr>
      <w:r>
        <w:rPr>
          <w:rFonts w:ascii="David" w:hAnsi="David" w:hint="cs"/>
          <w:sz w:val="24"/>
          <w:rtl/>
          <w:lang w:eastAsia="he-IL"/>
        </w:rPr>
        <w:t>_____________________________________________________________________</w:t>
      </w:r>
    </w:p>
    <w:p w14:paraId="534680D2" w14:textId="77777777" w:rsidR="00177B9E" w:rsidRPr="00177B9E" w:rsidRDefault="00177B9E" w:rsidP="004958B8">
      <w:pPr>
        <w:tabs>
          <w:tab w:val="left" w:pos="8351"/>
          <w:tab w:val="left" w:pos="8531"/>
          <w:tab w:val="left" w:pos="8711"/>
        </w:tabs>
        <w:overflowPunct w:val="0"/>
        <w:autoSpaceDE w:val="0"/>
        <w:autoSpaceDN w:val="0"/>
        <w:adjustRightInd w:val="0"/>
        <w:spacing w:after="240" w:line="276" w:lineRule="auto"/>
        <w:ind w:left="720"/>
        <w:contextualSpacing/>
        <w:jc w:val="both"/>
        <w:textAlignment w:val="baseline"/>
        <w:rPr>
          <w:rFonts w:ascii="David" w:hAnsi="David"/>
          <w:sz w:val="24"/>
          <w:rtl/>
          <w:lang w:eastAsia="he-IL"/>
        </w:rPr>
      </w:pPr>
      <w:r>
        <w:rPr>
          <w:rFonts w:ascii="David" w:hAnsi="David" w:hint="cs"/>
          <w:sz w:val="24"/>
          <w:rtl/>
          <w:lang w:eastAsia="he-IL"/>
        </w:rPr>
        <w:t>_____________________________________________________________________</w:t>
      </w:r>
    </w:p>
    <w:p w14:paraId="3330CCA8" w14:textId="77777777" w:rsidR="00B955F8" w:rsidRPr="008921A8" w:rsidRDefault="00B955F8" w:rsidP="004958B8">
      <w:pPr>
        <w:numPr>
          <w:ilvl w:val="0"/>
          <w:numId w:val="12"/>
        </w:numPr>
        <w:tabs>
          <w:tab w:val="left" w:pos="8351"/>
          <w:tab w:val="left" w:pos="8531"/>
          <w:tab w:val="left" w:pos="8711"/>
        </w:tabs>
        <w:overflowPunct w:val="0"/>
        <w:autoSpaceDE w:val="0"/>
        <w:autoSpaceDN w:val="0"/>
        <w:adjustRightInd w:val="0"/>
        <w:spacing w:after="240" w:line="276" w:lineRule="auto"/>
        <w:ind w:left="368" w:hanging="426"/>
        <w:contextualSpacing/>
        <w:jc w:val="both"/>
        <w:textAlignment w:val="baseline"/>
        <w:rPr>
          <w:rFonts w:ascii="David" w:hAnsi="David"/>
          <w:sz w:val="24"/>
          <w:lang w:eastAsia="he-IL"/>
        </w:rPr>
      </w:pPr>
      <w:r w:rsidRPr="008921A8">
        <w:rPr>
          <w:rFonts w:ascii="David" w:hAnsi="David"/>
          <w:sz w:val="24"/>
          <w:rtl/>
          <w:lang w:eastAsia="he-IL"/>
        </w:rPr>
        <w:t>זהו שמי, להלן חתימתי ותוכן תצהירי דלעיל אמת.</w:t>
      </w:r>
    </w:p>
    <w:p w14:paraId="72282710" w14:textId="77777777" w:rsidR="00B955F8" w:rsidRPr="008921A8" w:rsidRDefault="00B955F8" w:rsidP="004958B8">
      <w:pPr>
        <w:tabs>
          <w:tab w:val="left" w:pos="8351"/>
          <w:tab w:val="left" w:pos="8531"/>
          <w:tab w:val="left" w:pos="8711"/>
        </w:tabs>
        <w:overflowPunct w:val="0"/>
        <w:autoSpaceDE w:val="0"/>
        <w:autoSpaceDN w:val="0"/>
        <w:adjustRightInd w:val="0"/>
        <w:spacing w:after="240" w:line="276"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B7230D" w14:paraId="35A9449F" w14:textId="77777777" w:rsidTr="000B5DCA">
        <w:trPr>
          <w:trHeight w:val="193"/>
        </w:trPr>
        <w:tc>
          <w:tcPr>
            <w:tcW w:w="1650" w:type="dxa"/>
          </w:tcPr>
          <w:p w14:paraId="096F8F72" w14:textId="77777777" w:rsidR="00B955F8" w:rsidRPr="008921A8" w:rsidRDefault="00B955F8" w:rsidP="004958B8">
            <w:pPr>
              <w:spacing w:after="240" w:line="276" w:lineRule="auto"/>
              <w:rPr>
                <w:rFonts w:ascii="David" w:eastAsiaTheme="minorEastAsia" w:hAnsi="David"/>
                <w:sz w:val="24"/>
              </w:rPr>
            </w:pPr>
          </w:p>
        </w:tc>
        <w:tc>
          <w:tcPr>
            <w:tcW w:w="2643" w:type="dxa"/>
          </w:tcPr>
          <w:p w14:paraId="17DEBAFE" w14:textId="77777777" w:rsidR="00B955F8" w:rsidRPr="008921A8" w:rsidRDefault="00B955F8" w:rsidP="004958B8">
            <w:pPr>
              <w:spacing w:after="240" w:line="276" w:lineRule="auto"/>
              <w:rPr>
                <w:rFonts w:ascii="David" w:eastAsiaTheme="minorEastAsia" w:hAnsi="David"/>
                <w:sz w:val="24"/>
              </w:rPr>
            </w:pPr>
          </w:p>
        </w:tc>
        <w:tc>
          <w:tcPr>
            <w:tcW w:w="2608" w:type="dxa"/>
          </w:tcPr>
          <w:p w14:paraId="56B86D0D" w14:textId="77777777" w:rsidR="00B955F8" w:rsidRPr="008921A8" w:rsidRDefault="00B955F8" w:rsidP="004958B8">
            <w:pPr>
              <w:spacing w:after="240" w:line="276" w:lineRule="auto"/>
              <w:rPr>
                <w:rFonts w:ascii="David" w:eastAsiaTheme="minorEastAsia" w:hAnsi="David"/>
                <w:sz w:val="24"/>
              </w:rPr>
            </w:pPr>
          </w:p>
        </w:tc>
        <w:tc>
          <w:tcPr>
            <w:tcW w:w="2835" w:type="dxa"/>
          </w:tcPr>
          <w:p w14:paraId="7C3C7033" w14:textId="77777777" w:rsidR="00B955F8" w:rsidRPr="008921A8" w:rsidRDefault="00B955F8" w:rsidP="004958B8">
            <w:pPr>
              <w:spacing w:after="240" w:line="276" w:lineRule="auto"/>
              <w:rPr>
                <w:rFonts w:ascii="David" w:eastAsiaTheme="minorEastAsia" w:hAnsi="David"/>
                <w:sz w:val="24"/>
              </w:rPr>
            </w:pPr>
          </w:p>
        </w:tc>
      </w:tr>
      <w:tr w:rsidR="00B955F8" w:rsidRPr="00B7230D" w14:paraId="2990893F" w14:textId="77777777" w:rsidTr="00497849">
        <w:tc>
          <w:tcPr>
            <w:tcW w:w="1650" w:type="dxa"/>
            <w:shd w:val="pct5" w:color="auto" w:fill="auto"/>
          </w:tcPr>
          <w:p w14:paraId="39BA5769" w14:textId="77777777" w:rsidR="00B955F8" w:rsidRPr="008921A8" w:rsidRDefault="00B955F8" w:rsidP="004958B8">
            <w:pPr>
              <w:spacing w:after="240" w:line="276"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3CB83435" w14:textId="77777777" w:rsidR="00B955F8" w:rsidRPr="008921A8" w:rsidRDefault="00B955F8" w:rsidP="004958B8">
            <w:pPr>
              <w:spacing w:after="240" w:line="276"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01B79FA9" w14:textId="77777777" w:rsidR="00B955F8" w:rsidRPr="008921A8" w:rsidRDefault="00B955F8" w:rsidP="004958B8">
            <w:pPr>
              <w:spacing w:after="240" w:line="276"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7C74D807" w14:textId="77777777" w:rsidR="00B955F8" w:rsidRPr="008921A8" w:rsidRDefault="00B955F8" w:rsidP="004958B8">
            <w:pPr>
              <w:spacing w:after="240" w:line="276"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28EDF44E" w14:textId="77777777" w:rsidR="00B955F8" w:rsidRPr="008921A8" w:rsidRDefault="00B955F8" w:rsidP="004958B8">
      <w:pPr>
        <w:spacing w:after="240" w:line="276" w:lineRule="auto"/>
        <w:jc w:val="center"/>
        <w:rPr>
          <w:rFonts w:ascii="David" w:eastAsiaTheme="minorEastAsia" w:hAnsi="David"/>
          <w:sz w:val="24"/>
          <w:rtl/>
        </w:rPr>
      </w:pPr>
    </w:p>
    <w:p w14:paraId="4BC21393" w14:textId="77777777" w:rsidR="00B955F8" w:rsidRPr="008921A8" w:rsidRDefault="00B955F8" w:rsidP="004958B8">
      <w:pPr>
        <w:spacing w:after="240" w:line="276"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r w:rsidR="00AE3BDD">
        <w:rPr>
          <w:rFonts w:ascii="David" w:eastAsiaTheme="minorEastAsia" w:hAnsi="David" w:hint="cs"/>
          <w:b/>
          <w:bCs/>
          <w:sz w:val="24"/>
          <w:u w:val="single"/>
          <w:rtl/>
        </w:rPr>
        <w:t xml:space="preserve"> עורך דין</w:t>
      </w:r>
    </w:p>
    <w:p w14:paraId="6F75D3ED" w14:textId="77777777" w:rsidR="00B955F8" w:rsidRPr="008921A8" w:rsidRDefault="00B955F8" w:rsidP="004958B8">
      <w:pPr>
        <w:spacing w:after="240" w:line="276"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6503006" w14:textId="77777777" w:rsidR="00B955F8" w:rsidRPr="008921A8" w:rsidRDefault="00B955F8" w:rsidP="004958B8">
      <w:pPr>
        <w:spacing w:after="240" w:line="276" w:lineRule="auto"/>
        <w:jc w:val="center"/>
        <w:rPr>
          <w:rFonts w:ascii="David" w:eastAsiaTheme="minorEastAsia" w:hAnsi="David"/>
          <w:sz w:val="24"/>
        </w:rPr>
      </w:pPr>
      <w:r w:rsidRPr="008921A8">
        <w:rPr>
          <w:rFonts w:ascii="David" w:eastAsiaTheme="minorEastAsia" w:hAnsi="David"/>
          <w:sz w:val="24"/>
          <w:rtl/>
        </w:rPr>
        <w:t>______________</w:t>
      </w:r>
    </w:p>
    <w:p w14:paraId="1D4F12A6" w14:textId="77777777" w:rsidR="00B955F8" w:rsidRDefault="00B955F8" w:rsidP="004958B8">
      <w:pPr>
        <w:spacing w:after="240" w:line="276" w:lineRule="auto"/>
        <w:jc w:val="center"/>
        <w:rPr>
          <w:rFonts w:ascii="David" w:eastAsiaTheme="minorEastAsia" w:hAnsi="David"/>
          <w:sz w:val="24"/>
          <w:rtl/>
        </w:rPr>
      </w:pPr>
      <w:r w:rsidRPr="008921A8">
        <w:rPr>
          <w:rFonts w:ascii="David" w:eastAsiaTheme="minorEastAsia" w:hAnsi="David"/>
          <w:sz w:val="24"/>
          <w:rtl/>
        </w:rPr>
        <w:t>חתימה + חותמת</w:t>
      </w:r>
    </w:p>
    <w:p w14:paraId="35DDD5DA" w14:textId="77777777" w:rsidR="009F22AA" w:rsidRDefault="009F22AA">
      <w:pPr>
        <w:bidi w:val="0"/>
        <w:spacing w:after="200" w:line="276" w:lineRule="auto"/>
        <w:rPr>
          <w:b/>
          <w:bCs/>
          <w:sz w:val="28"/>
          <w:szCs w:val="28"/>
          <w:u w:val="single"/>
          <w:rtl/>
        </w:rPr>
      </w:pPr>
      <w:r>
        <w:rPr>
          <w:b/>
          <w:bCs/>
          <w:sz w:val="28"/>
          <w:szCs w:val="28"/>
          <w:u w:val="single"/>
          <w:rtl/>
        </w:rPr>
        <w:br w:type="page"/>
      </w:r>
    </w:p>
    <w:p w14:paraId="7AE1F5B6" w14:textId="450D9A1B" w:rsidR="0059160D" w:rsidRPr="008921A8" w:rsidRDefault="00FB6F2F" w:rsidP="004958B8">
      <w:pPr>
        <w:spacing w:after="240" w:line="276" w:lineRule="auto"/>
        <w:rPr>
          <w:b/>
          <w:bCs/>
          <w:sz w:val="24"/>
          <w:u w:val="single"/>
          <w:rtl/>
        </w:rPr>
      </w:pPr>
      <w:r w:rsidRPr="000B5DCA">
        <w:rPr>
          <w:rFonts w:hint="cs"/>
          <w:b/>
          <w:bCs/>
          <w:sz w:val="28"/>
          <w:szCs w:val="28"/>
          <w:u w:val="single"/>
          <w:rtl/>
        </w:rPr>
        <w:lastRenderedPageBreak/>
        <w:t>נספח</w:t>
      </w:r>
      <w:r w:rsidRPr="000B5DCA">
        <w:rPr>
          <w:b/>
          <w:bCs/>
          <w:sz w:val="28"/>
          <w:szCs w:val="28"/>
          <w:u w:val="single"/>
          <w:rtl/>
        </w:rPr>
        <w:t xml:space="preserve"> י"</w:t>
      </w:r>
      <w:r w:rsidR="00392A1B" w:rsidRPr="000B5DCA">
        <w:rPr>
          <w:rFonts w:hint="cs"/>
          <w:b/>
          <w:bCs/>
          <w:sz w:val="28"/>
          <w:szCs w:val="28"/>
          <w:u w:val="single"/>
          <w:rtl/>
        </w:rPr>
        <w:t>ז</w:t>
      </w:r>
      <w:r w:rsidRPr="000B5DCA">
        <w:rPr>
          <w:b/>
          <w:bCs/>
          <w:sz w:val="28"/>
          <w:szCs w:val="28"/>
          <w:u w:val="single"/>
          <w:rtl/>
        </w:rPr>
        <w:t xml:space="preserve"> – ד</w:t>
      </w:r>
      <w:r w:rsidRPr="000B5DCA">
        <w:rPr>
          <w:rFonts w:hint="cs"/>
          <w:b/>
          <w:bCs/>
          <w:sz w:val="28"/>
          <w:szCs w:val="28"/>
          <w:u w:val="single"/>
          <w:rtl/>
        </w:rPr>
        <w:t>וח דיווח שעות ונסיעות</w:t>
      </w:r>
      <w:r w:rsidRPr="000B5DCA">
        <w:rPr>
          <w:b/>
          <w:bCs/>
          <w:sz w:val="28"/>
          <w:szCs w:val="28"/>
          <w:u w:val="single"/>
          <w:rtl/>
        </w:rPr>
        <w:br/>
      </w:r>
      <w:r w:rsidRPr="00972035">
        <w:rPr>
          <w:sz w:val="24"/>
          <w:rtl/>
        </w:rPr>
        <w:t xml:space="preserve">(יש </w:t>
      </w:r>
      <w:r w:rsidRPr="00972035">
        <w:rPr>
          <w:rFonts w:hint="eastAsia"/>
          <w:sz w:val="24"/>
          <w:rtl/>
        </w:rPr>
        <w:t>להגיש</w:t>
      </w:r>
      <w:r w:rsidRPr="00972035">
        <w:rPr>
          <w:sz w:val="24"/>
          <w:rtl/>
        </w:rPr>
        <w:t xml:space="preserve"> </w:t>
      </w:r>
      <w:r w:rsidRPr="00972035">
        <w:rPr>
          <w:rFonts w:hint="eastAsia"/>
          <w:sz w:val="24"/>
          <w:rtl/>
        </w:rPr>
        <w:t>בפורטל</w:t>
      </w:r>
      <w:r w:rsidRPr="00972035">
        <w:rPr>
          <w:sz w:val="24"/>
          <w:rtl/>
        </w:rPr>
        <w:t xml:space="preserve"> </w:t>
      </w:r>
      <w:r w:rsidRPr="00972035">
        <w:rPr>
          <w:rFonts w:hint="eastAsia"/>
          <w:sz w:val="24"/>
          <w:rtl/>
        </w:rPr>
        <w:t>הספקים</w:t>
      </w:r>
      <w:r w:rsidRPr="00972035">
        <w:rPr>
          <w:sz w:val="24"/>
          <w:rtl/>
        </w:rPr>
        <w:t xml:space="preserve"> חתום (בקובץ סרוק) וגם בקובץ אקסל)</w:t>
      </w:r>
    </w:p>
    <w:p w14:paraId="499C4812" w14:textId="77777777" w:rsidR="00662AC7" w:rsidRDefault="00662AC7" w:rsidP="004958B8">
      <w:pPr>
        <w:spacing w:after="240" w:line="276" w:lineRule="auto"/>
        <w:jc w:val="center"/>
        <w:rPr>
          <w:b/>
          <w:bCs/>
          <w:sz w:val="24"/>
          <w:u w:val="single"/>
          <w:rtl/>
        </w:rPr>
      </w:pPr>
    </w:p>
    <w:p w14:paraId="0B85A53F" w14:textId="77777777" w:rsidR="008D6EE2" w:rsidRDefault="008D6EE2" w:rsidP="004958B8">
      <w:pPr>
        <w:spacing w:after="240" w:line="276" w:lineRule="auto"/>
        <w:jc w:val="center"/>
        <w:rPr>
          <w:b/>
          <w:bCs/>
          <w:sz w:val="24"/>
          <w:u w:val="single"/>
          <w:rtl/>
        </w:rPr>
      </w:pPr>
    </w:p>
    <w:p w14:paraId="21211909" w14:textId="77777777" w:rsidR="008D6EE2" w:rsidRDefault="008D6EE2" w:rsidP="004958B8">
      <w:pPr>
        <w:spacing w:after="240" w:line="276" w:lineRule="auto"/>
        <w:jc w:val="center"/>
        <w:rPr>
          <w:b/>
          <w:bCs/>
          <w:sz w:val="24"/>
          <w:u w:val="single"/>
          <w:rtl/>
        </w:rPr>
      </w:pPr>
    </w:p>
    <w:p w14:paraId="0DCA3C20" w14:textId="14A2F637" w:rsidR="008D6EE2" w:rsidRDefault="002179A0" w:rsidP="004958B8">
      <w:pPr>
        <w:spacing w:after="240" w:line="276" w:lineRule="auto"/>
        <w:jc w:val="center"/>
        <w:rPr>
          <w:b/>
          <w:bCs/>
          <w:sz w:val="24"/>
          <w:u w:val="single"/>
          <w:rtl/>
        </w:rPr>
      </w:pPr>
      <w:r>
        <w:rPr>
          <w:b/>
          <w:bCs/>
          <w:sz w:val="24"/>
          <w:u w:val="single"/>
        </w:rPr>
        <w:object w:dxaOrig="2040" w:dyaOrig="1320" w14:anchorId="3D3CB5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6.25pt" o:ole="">
            <v:imagedata r:id="rId37" o:title=""/>
          </v:shape>
          <o:OLEObject Type="Embed" ProgID="Excel.Sheet.12" ShapeID="_x0000_i1025" DrawAspect="Icon" ObjectID="_1779084698" r:id="rId38"/>
        </w:object>
      </w:r>
    </w:p>
    <w:p w14:paraId="2271408A" w14:textId="77777777" w:rsidR="008D6EE2" w:rsidRDefault="008D6EE2" w:rsidP="004958B8">
      <w:pPr>
        <w:spacing w:after="240" w:line="276" w:lineRule="auto"/>
        <w:jc w:val="center"/>
        <w:rPr>
          <w:b/>
          <w:bCs/>
          <w:sz w:val="24"/>
          <w:u w:val="single"/>
          <w:rtl/>
        </w:rPr>
      </w:pPr>
    </w:p>
    <w:p w14:paraId="6DC5A85A" w14:textId="77777777" w:rsidR="008D6EE2" w:rsidRDefault="008D6EE2" w:rsidP="004958B8">
      <w:pPr>
        <w:spacing w:after="240" w:line="276" w:lineRule="auto"/>
        <w:jc w:val="center"/>
        <w:rPr>
          <w:b/>
          <w:bCs/>
          <w:sz w:val="24"/>
          <w:u w:val="single"/>
          <w:rtl/>
        </w:rPr>
      </w:pPr>
    </w:p>
    <w:p w14:paraId="52D863B4" w14:textId="77777777" w:rsidR="008D6EE2" w:rsidRDefault="008D6EE2" w:rsidP="004958B8">
      <w:pPr>
        <w:spacing w:after="240" w:line="276" w:lineRule="auto"/>
        <w:jc w:val="center"/>
        <w:rPr>
          <w:b/>
          <w:bCs/>
          <w:sz w:val="24"/>
          <w:u w:val="single"/>
          <w:rtl/>
        </w:rPr>
      </w:pPr>
    </w:p>
    <w:p w14:paraId="5275D684" w14:textId="77777777" w:rsidR="008D6EE2" w:rsidRDefault="008D6EE2" w:rsidP="004958B8">
      <w:pPr>
        <w:spacing w:after="240" w:line="276" w:lineRule="auto"/>
        <w:jc w:val="center"/>
        <w:rPr>
          <w:b/>
          <w:bCs/>
          <w:sz w:val="24"/>
          <w:u w:val="single"/>
          <w:rtl/>
        </w:rPr>
      </w:pPr>
    </w:p>
    <w:p w14:paraId="0DB375E6" w14:textId="77777777" w:rsidR="008D6EE2" w:rsidRDefault="008D6EE2" w:rsidP="004958B8">
      <w:pPr>
        <w:spacing w:after="240" w:line="276" w:lineRule="auto"/>
        <w:jc w:val="center"/>
        <w:rPr>
          <w:b/>
          <w:bCs/>
          <w:sz w:val="24"/>
          <w:u w:val="single"/>
          <w:rtl/>
        </w:rPr>
      </w:pPr>
    </w:p>
    <w:p w14:paraId="38BEBA44" w14:textId="77777777" w:rsidR="008D6EE2" w:rsidRDefault="008D6EE2" w:rsidP="004958B8">
      <w:pPr>
        <w:spacing w:after="240" w:line="276" w:lineRule="auto"/>
        <w:jc w:val="center"/>
        <w:rPr>
          <w:b/>
          <w:bCs/>
          <w:sz w:val="24"/>
          <w:u w:val="single"/>
          <w:rtl/>
        </w:rPr>
      </w:pPr>
    </w:p>
    <w:p w14:paraId="07FCA803" w14:textId="77777777" w:rsidR="008D6EE2" w:rsidRDefault="008D6EE2" w:rsidP="004958B8">
      <w:pPr>
        <w:spacing w:after="240" w:line="276" w:lineRule="auto"/>
        <w:jc w:val="center"/>
        <w:rPr>
          <w:b/>
          <w:bCs/>
          <w:sz w:val="24"/>
          <w:u w:val="single"/>
          <w:rtl/>
        </w:rPr>
      </w:pPr>
    </w:p>
    <w:p w14:paraId="02C61E63" w14:textId="77777777" w:rsidR="008D6EE2" w:rsidRDefault="008D6EE2" w:rsidP="004958B8">
      <w:pPr>
        <w:spacing w:after="240" w:line="276" w:lineRule="auto"/>
        <w:jc w:val="center"/>
        <w:rPr>
          <w:b/>
          <w:bCs/>
          <w:sz w:val="24"/>
          <w:u w:val="single"/>
          <w:rtl/>
        </w:rPr>
      </w:pPr>
    </w:p>
    <w:p w14:paraId="05885E49" w14:textId="77777777" w:rsidR="008D6EE2" w:rsidRDefault="008D6EE2" w:rsidP="004958B8">
      <w:pPr>
        <w:spacing w:after="240" w:line="276" w:lineRule="auto"/>
        <w:jc w:val="center"/>
        <w:rPr>
          <w:b/>
          <w:bCs/>
          <w:sz w:val="24"/>
          <w:u w:val="single"/>
          <w:rtl/>
        </w:rPr>
      </w:pPr>
    </w:p>
    <w:p w14:paraId="5B95D157" w14:textId="77777777" w:rsidR="008D6EE2" w:rsidRDefault="008D6EE2" w:rsidP="004958B8">
      <w:pPr>
        <w:spacing w:after="240" w:line="276" w:lineRule="auto"/>
        <w:jc w:val="center"/>
        <w:rPr>
          <w:b/>
          <w:bCs/>
          <w:sz w:val="24"/>
          <w:u w:val="single"/>
          <w:rtl/>
        </w:rPr>
      </w:pPr>
    </w:p>
    <w:p w14:paraId="1D8CD7A1" w14:textId="77777777" w:rsidR="008D6EE2" w:rsidRDefault="008D6EE2" w:rsidP="004958B8">
      <w:pPr>
        <w:spacing w:after="240" w:line="276" w:lineRule="auto"/>
        <w:jc w:val="center"/>
        <w:rPr>
          <w:b/>
          <w:bCs/>
          <w:sz w:val="24"/>
          <w:u w:val="single"/>
          <w:rtl/>
        </w:rPr>
      </w:pPr>
    </w:p>
    <w:p w14:paraId="3F390EA9" w14:textId="77777777" w:rsidR="008D6EE2" w:rsidRDefault="008D6EE2" w:rsidP="004958B8">
      <w:pPr>
        <w:spacing w:after="240" w:line="276" w:lineRule="auto"/>
        <w:jc w:val="center"/>
        <w:rPr>
          <w:b/>
          <w:bCs/>
          <w:sz w:val="24"/>
          <w:u w:val="single"/>
          <w:rtl/>
        </w:rPr>
      </w:pPr>
    </w:p>
    <w:p w14:paraId="0AF434B3" w14:textId="77777777" w:rsidR="008D6EE2" w:rsidRDefault="008D6EE2" w:rsidP="004958B8">
      <w:pPr>
        <w:spacing w:after="240" w:line="276" w:lineRule="auto"/>
        <w:jc w:val="center"/>
        <w:rPr>
          <w:b/>
          <w:bCs/>
          <w:sz w:val="24"/>
          <w:u w:val="single"/>
          <w:rtl/>
        </w:rPr>
      </w:pPr>
    </w:p>
    <w:p w14:paraId="55967F8F" w14:textId="77777777" w:rsidR="008D6EE2" w:rsidRDefault="008D6EE2" w:rsidP="004958B8">
      <w:pPr>
        <w:spacing w:after="240" w:line="276" w:lineRule="auto"/>
        <w:jc w:val="center"/>
        <w:rPr>
          <w:b/>
          <w:bCs/>
          <w:sz w:val="24"/>
          <w:u w:val="single"/>
          <w:rtl/>
        </w:rPr>
      </w:pPr>
    </w:p>
    <w:p w14:paraId="09A86433" w14:textId="77777777" w:rsidR="008D6EE2" w:rsidRDefault="008D6EE2" w:rsidP="004958B8">
      <w:pPr>
        <w:spacing w:after="240" w:line="276" w:lineRule="auto"/>
        <w:jc w:val="center"/>
        <w:rPr>
          <w:b/>
          <w:bCs/>
          <w:sz w:val="24"/>
          <w:u w:val="single"/>
          <w:rtl/>
        </w:rPr>
      </w:pPr>
    </w:p>
    <w:p w14:paraId="1C18A470" w14:textId="77777777" w:rsidR="008D6EE2" w:rsidRDefault="008D6EE2" w:rsidP="004958B8">
      <w:pPr>
        <w:spacing w:after="240" w:line="276" w:lineRule="auto"/>
        <w:jc w:val="center"/>
        <w:rPr>
          <w:b/>
          <w:bCs/>
          <w:sz w:val="24"/>
          <w:u w:val="single"/>
          <w:rtl/>
        </w:rPr>
      </w:pPr>
    </w:p>
    <w:p w14:paraId="78692118" w14:textId="77777777" w:rsidR="008D6EE2" w:rsidRDefault="008D6EE2" w:rsidP="004958B8">
      <w:pPr>
        <w:spacing w:after="240" w:line="276" w:lineRule="auto"/>
        <w:jc w:val="center"/>
        <w:rPr>
          <w:b/>
          <w:bCs/>
          <w:sz w:val="24"/>
          <w:u w:val="single"/>
          <w:rtl/>
        </w:rPr>
      </w:pPr>
    </w:p>
    <w:p w14:paraId="74278FB3" w14:textId="77777777" w:rsidR="008D6EE2" w:rsidRDefault="008D6EE2" w:rsidP="004958B8">
      <w:pPr>
        <w:spacing w:after="240" w:line="276" w:lineRule="auto"/>
        <w:jc w:val="center"/>
        <w:rPr>
          <w:b/>
          <w:bCs/>
          <w:sz w:val="24"/>
          <w:u w:val="single"/>
          <w:rtl/>
        </w:rPr>
      </w:pPr>
    </w:p>
    <w:p w14:paraId="2CC0BB24" w14:textId="77777777" w:rsidR="008D6EE2" w:rsidRDefault="008D6EE2" w:rsidP="004958B8">
      <w:pPr>
        <w:spacing w:after="240" w:line="276" w:lineRule="auto"/>
        <w:jc w:val="center"/>
        <w:rPr>
          <w:b/>
          <w:bCs/>
          <w:sz w:val="24"/>
          <w:u w:val="single"/>
          <w:rtl/>
        </w:rPr>
      </w:pPr>
    </w:p>
    <w:p w14:paraId="090B0930" w14:textId="77777777" w:rsidR="008F2958" w:rsidRPr="000B5DCA" w:rsidRDefault="008F2958" w:rsidP="004958B8">
      <w:pPr>
        <w:spacing w:after="240" w:line="276" w:lineRule="auto"/>
        <w:rPr>
          <w:rFonts w:ascii="David" w:hAnsi="David"/>
          <w:b/>
          <w:bCs/>
          <w:sz w:val="28"/>
          <w:szCs w:val="28"/>
          <w:u w:val="single"/>
          <w:rtl/>
        </w:rPr>
      </w:pPr>
      <w:r w:rsidRPr="000B5DCA">
        <w:rPr>
          <w:rFonts w:ascii="David" w:hAnsi="David"/>
          <w:b/>
          <w:bCs/>
          <w:sz w:val="28"/>
          <w:szCs w:val="28"/>
          <w:u w:val="single"/>
          <w:rtl/>
        </w:rPr>
        <w:lastRenderedPageBreak/>
        <w:t>נספח י"ח –  תצהיר בדבר תקופת צינון עבור משרתים בצה"ל לשעבר</w:t>
      </w:r>
    </w:p>
    <w:p w14:paraId="5E0EEAF8" w14:textId="77777777" w:rsidR="008F2958" w:rsidRPr="008F2958" w:rsidRDefault="008F2958" w:rsidP="004958B8">
      <w:pPr>
        <w:tabs>
          <w:tab w:val="left" w:pos="8351"/>
          <w:tab w:val="left" w:pos="8531"/>
          <w:tab w:val="left" w:pos="8711"/>
        </w:tabs>
        <w:overflowPunct w:val="0"/>
        <w:autoSpaceDE w:val="0"/>
        <w:autoSpaceDN w:val="0"/>
        <w:adjustRightInd w:val="0"/>
        <w:spacing w:after="240" w:line="276" w:lineRule="auto"/>
        <w:jc w:val="both"/>
        <w:textAlignment w:val="baseline"/>
        <w:rPr>
          <w:rFonts w:ascii="David" w:hAnsi="David"/>
          <w:sz w:val="24"/>
          <w:rtl/>
          <w:lang w:eastAsia="he-IL"/>
        </w:rPr>
      </w:pPr>
      <w:r w:rsidRPr="008F2958">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6DE87B5A" w14:textId="7D5F71A6" w:rsidR="008F2958" w:rsidRPr="008F2958" w:rsidRDefault="008F2958" w:rsidP="004958B8">
      <w:pPr>
        <w:spacing w:after="240" w:line="276" w:lineRule="auto"/>
        <w:jc w:val="both"/>
        <w:rPr>
          <w:b/>
          <w:bCs/>
          <w:sz w:val="24"/>
          <w:rtl/>
        </w:rPr>
      </w:pPr>
      <w:r w:rsidRPr="008F2958">
        <w:rPr>
          <w:rFonts w:ascii="David" w:hAnsi="David"/>
          <w:sz w:val="24"/>
          <w:rtl/>
        </w:rPr>
        <w:t xml:space="preserve">אני מגיש תצהירי זה במסגרת הצעתי </w:t>
      </w:r>
      <w:r w:rsidR="00B272CB">
        <w:rPr>
          <w:rFonts w:hint="cs"/>
          <w:b/>
          <w:bCs/>
          <w:sz w:val="24"/>
          <w:rtl/>
        </w:rPr>
        <w:t xml:space="preserve">למכרז פומבי </w:t>
      </w:r>
      <w:r w:rsidR="00EA347E">
        <w:rPr>
          <w:rFonts w:ascii="David" w:hAnsi="David" w:hint="cs"/>
          <w:b/>
          <w:bCs/>
          <w:sz w:val="24"/>
          <w:rtl/>
        </w:rPr>
        <w:t>15/24</w:t>
      </w:r>
      <w:r w:rsidRPr="008F2958">
        <w:rPr>
          <w:rFonts w:ascii="David" w:hAnsi="David"/>
          <w:b/>
          <w:bCs/>
          <w:sz w:val="24"/>
          <w:rtl/>
        </w:rPr>
        <w:t xml:space="preserve"> </w:t>
      </w:r>
      <w:r w:rsidRPr="008F2958">
        <w:rPr>
          <w:rFonts w:hint="cs"/>
          <w:b/>
          <w:bCs/>
          <w:sz w:val="24"/>
          <w:rtl/>
        </w:rPr>
        <w:t xml:space="preserve">מתן שירותי ייעוץ בתחום בידוק ורישוי של ציוד אלקטרוני וציוד תקשורת </w:t>
      </w:r>
      <w:r w:rsidR="00F279F1">
        <w:rPr>
          <w:rFonts w:hint="cs"/>
          <w:b/>
          <w:bCs/>
          <w:sz w:val="24"/>
          <w:rtl/>
        </w:rPr>
        <w:t xml:space="preserve">ומע' מידע </w:t>
      </w:r>
      <w:r w:rsidRPr="008F2958">
        <w:rPr>
          <w:rFonts w:hint="cs"/>
          <w:b/>
          <w:bCs/>
          <w:sz w:val="24"/>
          <w:rtl/>
        </w:rPr>
        <w:t>עבור המינהל האזרחי</w:t>
      </w:r>
      <w:r w:rsidRPr="008F2958">
        <w:rPr>
          <w:rFonts w:ascii="David" w:hAnsi="David"/>
          <w:b/>
          <w:bCs/>
          <w:sz w:val="24"/>
          <w:rtl/>
        </w:rPr>
        <w:t xml:space="preserve"> לאזור יהודה והשומרון</w:t>
      </w:r>
      <w:r>
        <w:rPr>
          <w:rFonts w:hint="cs"/>
          <w:b/>
          <w:bCs/>
          <w:sz w:val="24"/>
          <w:rtl/>
        </w:rPr>
        <w:t>.</w:t>
      </w:r>
    </w:p>
    <w:p w14:paraId="5C146A2F" w14:textId="0AD128C1" w:rsidR="008F2958" w:rsidRPr="008F2958" w:rsidRDefault="008F2958" w:rsidP="004958B8">
      <w:pPr>
        <w:spacing w:after="240" w:line="276" w:lineRule="auto"/>
        <w:jc w:val="both"/>
        <w:rPr>
          <w:rFonts w:ascii="David" w:hAnsi="David"/>
          <w:b/>
          <w:bCs/>
          <w:sz w:val="24"/>
          <w:u w:val="single"/>
          <w:rtl/>
        </w:rPr>
      </w:pPr>
      <w:r w:rsidRPr="008F2958">
        <w:rPr>
          <w:rFonts w:ascii="David" w:hAnsi="David"/>
          <w:sz w:val="24"/>
          <w:rtl/>
        </w:rPr>
        <w:t>היועץ המוצע מטעמי שירת בצה"ל בעבר, וכיום הוא אינו משרת בשירות סדיר (חובה או קבע) בצה"ל.</w:t>
      </w:r>
    </w:p>
    <w:p w14:paraId="163A70CF" w14:textId="77777777" w:rsidR="008F2958" w:rsidRPr="00E550A4" w:rsidRDefault="008F2958" w:rsidP="004958B8">
      <w:pPr>
        <w:pStyle w:val="a6"/>
        <w:numPr>
          <w:ilvl w:val="0"/>
          <w:numId w:val="32"/>
        </w:numPr>
        <w:spacing w:after="240" w:line="276" w:lineRule="auto"/>
        <w:rPr>
          <w:rFonts w:ascii="David" w:hAnsi="David"/>
          <w:b/>
          <w:bCs/>
          <w:sz w:val="24"/>
          <w:u w:val="single"/>
          <w:rtl/>
        </w:rPr>
      </w:pPr>
      <w:r w:rsidRPr="00E550A4">
        <w:rPr>
          <w:rFonts w:ascii="David" w:hAnsi="David"/>
          <w:sz w:val="24"/>
          <w:rtl/>
        </w:rPr>
        <w:t xml:space="preserve">ידוע לי כי לפי פקודת מטכ"ל 6.0107 </w:t>
      </w:r>
      <w:r w:rsidRPr="00E550A4">
        <w:rPr>
          <w:rFonts w:ascii="David" w:hAnsi="David"/>
          <w:b/>
          <w:bCs/>
          <w:sz w:val="24"/>
          <w:rtl/>
        </w:rPr>
        <w:t>העסקת יועצים אזרחיים וכוח אדם עזר אזרחי בצה"ל</w:t>
      </w:r>
      <w:r w:rsidRPr="00E550A4">
        <w:rPr>
          <w:rFonts w:ascii="David" w:hAnsi="David"/>
          <w:sz w:val="24"/>
          <w:rtl/>
        </w:rPr>
        <w:t>, חלה על משרתים בצה"ל לשעבר תקופות צינון, לפני שיועסקו כיועצים או כאזרחים עובדי צה"ל, כלהלן:</w:t>
      </w:r>
    </w:p>
    <w:p w14:paraId="5B065F9B" w14:textId="77777777" w:rsidR="008F2958" w:rsidRPr="00E550A4" w:rsidRDefault="008F2958" w:rsidP="004958B8">
      <w:pPr>
        <w:pStyle w:val="a6"/>
        <w:numPr>
          <w:ilvl w:val="1"/>
          <w:numId w:val="32"/>
        </w:numPr>
        <w:spacing w:after="240" w:line="276" w:lineRule="auto"/>
        <w:rPr>
          <w:rFonts w:ascii="David" w:hAnsi="David"/>
          <w:b/>
          <w:bCs/>
          <w:sz w:val="24"/>
        </w:rPr>
      </w:pPr>
      <w:r w:rsidRPr="00E550A4">
        <w:rPr>
          <w:rFonts w:ascii="David" w:hAnsi="David"/>
          <w:sz w:val="24"/>
          <w:rtl/>
        </w:rPr>
        <w:t>מי ששירת בשירות</w:t>
      </w:r>
      <w:r w:rsidRPr="00E550A4">
        <w:rPr>
          <w:rFonts w:ascii="David" w:hAnsi="David"/>
          <w:b/>
          <w:bCs/>
          <w:sz w:val="24"/>
          <w:rtl/>
        </w:rPr>
        <w:t xml:space="preserve"> חובה </w:t>
      </w:r>
      <w:r w:rsidRPr="00E550A4">
        <w:rPr>
          <w:rFonts w:ascii="David" w:hAnsi="David"/>
          <w:sz w:val="24"/>
          <w:rtl/>
        </w:rPr>
        <w:t>(לרבות תקופת התחייבות מוקדמת בגין קורס קצינים) – תקופת צינון של שלושה חודשים;</w:t>
      </w:r>
    </w:p>
    <w:p w14:paraId="1E8EB62C" w14:textId="77777777" w:rsidR="008F2958" w:rsidRPr="00E550A4" w:rsidRDefault="008F2958" w:rsidP="004958B8">
      <w:pPr>
        <w:pStyle w:val="a6"/>
        <w:numPr>
          <w:ilvl w:val="1"/>
          <w:numId w:val="32"/>
        </w:numPr>
        <w:spacing w:after="240" w:line="276" w:lineRule="auto"/>
        <w:rPr>
          <w:rFonts w:ascii="David" w:hAnsi="David"/>
          <w:b/>
          <w:bCs/>
          <w:sz w:val="24"/>
          <w:u w:val="single"/>
        </w:rPr>
      </w:pPr>
      <w:r w:rsidRPr="00E550A4">
        <w:rPr>
          <w:rFonts w:ascii="David" w:hAnsi="David"/>
          <w:sz w:val="24"/>
          <w:rtl/>
        </w:rPr>
        <w:t xml:space="preserve">מי ששירת </w:t>
      </w:r>
      <w:r w:rsidRPr="00E550A4">
        <w:rPr>
          <w:rFonts w:ascii="David" w:hAnsi="David"/>
          <w:b/>
          <w:bCs/>
          <w:sz w:val="24"/>
          <w:rtl/>
        </w:rPr>
        <w:t>שירות קבע ראשוני</w:t>
      </w:r>
      <w:r w:rsidRPr="00E550A4">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63EF68EF" w14:textId="77777777" w:rsidR="008F2958" w:rsidRPr="00E550A4" w:rsidRDefault="008F2958" w:rsidP="004958B8">
      <w:pPr>
        <w:pStyle w:val="a6"/>
        <w:numPr>
          <w:ilvl w:val="1"/>
          <w:numId w:val="32"/>
        </w:numPr>
        <w:spacing w:after="240" w:line="276" w:lineRule="auto"/>
        <w:rPr>
          <w:rFonts w:ascii="David" w:hAnsi="David"/>
          <w:b/>
          <w:bCs/>
          <w:sz w:val="24"/>
          <w:u w:val="single"/>
          <w:rtl/>
        </w:rPr>
      </w:pPr>
      <w:r w:rsidRPr="00E550A4">
        <w:rPr>
          <w:rFonts w:ascii="David" w:hAnsi="David"/>
          <w:sz w:val="24"/>
          <w:u w:val="single"/>
          <w:rtl/>
        </w:rPr>
        <w:t xml:space="preserve">מי ששירת </w:t>
      </w:r>
      <w:r w:rsidRPr="00E550A4">
        <w:rPr>
          <w:rFonts w:ascii="David" w:hAnsi="David"/>
          <w:b/>
          <w:bCs/>
          <w:sz w:val="24"/>
          <w:u w:val="single"/>
          <w:rtl/>
        </w:rPr>
        <w:t>שירות קבע מובהק</w:t>
      </w:r>
      <w:r w:rsidRPr="00E550A4">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72998671" w14:textId="77777777" w:rsidR="008F2958" w:rsidRDefault="008F2958" w:rsidP="004958B8">
      <w:pPr>
        <w:pStyle w:val="a6"/>
        <w:numPr>
          <w:ilvl w:val="1"/>
          <w:numId w:val="32"/>
        </w:numPr>
        <w:spacing w:after="240" w:line="276" w:lineRule="auto"/>
        <w:rPr>
          <w:rFonts w:ascii="David" w:hAnsi="David"/>
          <w:b/>
          <w:bCs/>
          <w:sz w:val="24"/>
          <w:u w:val="single"/>
        </w:rPr>
      </w:pPr>
      <w:r w:rsidRPr="00E550A4">
        <w:rPr>
          <w:rFonts w:ascii="David" w:hAnsi="David"/>
          <w:sz w:val="24"/>
          <w:u w:val="single"/>
          <w:rtl/>
        </w:rPr>
        <w:t xml:space="preserve">מי ששירת </w:t>
      </w:r>
      <w:r w:rsidRPr="00E550A4">
        <w:rPr>
          <w:rFonts w:ascii="David" w:hAnsi="David"/>
          <w:b/>
          <w:bCs/>
          <w:sz w:val="24"/>
          <w:u w:val="single"/>
          <w:rtl/>
        </w:rPr>
        <w:t>שירות מילואים העולה על 90 יום בשנה</w:t>
      </w:r>
      <w:r w:rsidRPr="00E550A4">
        <w:rPr>
          <w:rFonts w:ascii="David" w:hAnsi="David"/>
          <w:sz w:val="24"/>
          <w:u w:val="single"/>
          <w:rtl/>
        </w:rPr>
        <w:t>, לרבות מילואים בתנאי קבע – תקופת צינון של חצי שנה.</w:t>
      </w:r>
    </w:p>
    <w:p w14:paraId="202C5015" w14:textId="77777777" w:rsidR="000B5DCA" w:rsidRPr="00E550A4" w:rsidRDefault="000B5DCA" w:rsidP="004958B8">
      <w:pPr>
        <w:pStyle w:val="a6"/>
        <w:spacing w:after="240" w:line="276" w:lineRule="auto"/>
        <w:ind w:left="1440"/>
        <w:rPr>
          <w:rFonts w:ascii="David" w:hAnsi="David"/>
          <w:b/>
          <w:bCs/>
          <w:sz w:val="24"/>
          <w:u w:val="single"/>
          <w:rtl/>
        </w:rPr>
      </w:pPr>
    </w:p>
    <w:p w14:paraId="06C7934B" w14:textId="77777777" w:rsidR="008F2958" w:rsidRPr="00E550A4" w:rsidRDefault="008F2958" w:rsidP="004958B8">
      <w:pPr>
        <w:pStyle w:val="a6"/>
        <w:numPr>
          <w:ilvl w:val="0"/>
          <w:numId w:val="32"/>
        </w:numPr>
        <w:spacing w:after="240" w:line="276" w:lineRule="auto"/>
        <w:rPr>
          <w:rFonts w:ascii="David" w:hAnsi="David"/>
          <w:b/>
          <w:bCs/>
          <w:sz w:val="24"/>
          <w:u w:val="single"/>
        </w:rPr>
      </w:pPr>
      <w:r w:rsidRPr="00E550A4">
        <w:rPr>
          <w:rFonts w:ascii="David" w:hAnsi="David"/>
          <w:sz w:val="24"/>
          <w:rtl/>
        </w:rPr>
        <w:t>הנני מצהיר כי (</w:t>
      </w:r>
      <w:r w:rsidRPr="00E550A4">
        <w:rPr>
          <w:rFonts w:ascii="David" w:hAnsi="David"/>
          <w:b/>
          <w:bCs/>
          <w:sz w:val="24"/>
          <w:u w:val="single"/>
          <w:rtl/>
        </w:rPr>
        <w:t>מחק את המיותר</w:t>
      </w:r>
      <w:r w:rsidRPr="00E550A4">
        <w:rPr>
          <w:rFonts w:ascii="David" w:hAnsi="David"/>
          <w:sz w:val="24"/>
          <w:rtl/>
        </w:rPr>
        <w:t>):</w:t>
      </w:r>
    </w:p>
    <w:p w14:paraId="316A49A3" w14:textId="77777777" w:rsidR="008F2958" w:rsidRPr="00E550A4" w:rsidRDefault="008F2958" w:rsidP="004958B8">
      <w:pPr>
        <w:pStyle w:val="a6"/>
        <w:numPr>
          <w:ilvl w:val="1"/>
          <w:numId w:val="32"/>
        </w:numPr>
        <w:spacing w:after="240" w:line="276" w:lineRule="auto"/>
        <w:rPr>
          <w:rFonts w:ascii="David" w:hAnsi="David"/>
          <w:b/>
          <w:bCs/>
          <w:sz w:val="24"/>
          <w:u w:val="single"/>
        </w:rPr>
      </w:pPr>
      <w:r w:rsidRPr="00E550A4">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E550A4">
        <w:rPr>
          <w:rFonts w:ascii="David" w:hAnsi="David"/>
          <w:b/>
          <w:bCs/>
          <w:sz w:val="24"/>
          <w:u w:val="single"/>
          <w:rtl/>
        </w:rPr>
        <w:t>חלפה</w:t>
      </w:r>
      <w:r w:rsidRPr="00E550A4">
        <w:rPr>
          <w:rFonts w:ascii="David" w:hAnsi="David"/>
          <w:sz w:val="24"/>
          <w:rtl/>
        </w:rPr>
        <w:t xml:space="preserve"> תקופת הצינון הקבועה עבור היועץ המוצע בסעיף 4 לעיל;</w:t>
      </w:r>
    </w:p>
    <w:p w14:paraId="5597BE31" w14:textId="77777777" w:rsidR="008F2958" w:rsidRPr="00E550A4" w:rsidRDefault="008F2958" w:rsidP="004958B8">
      <w:pPr>
        <w:pStyle w:val="a6"/>
        <w:spacing w:after="240" w:line="276" w:lineRule="auto"/>
        <w:jc w:val="center"/>
        <w:rPr>
          <w:rFonts w:ascii="David" w:hAnsi="David"/>
          <w:sz w:val="24"/>
          <w:u w:val="single"/>
        </w:rPr>
      </w:pPr>
      <w:r w:rsidRPr="00E550A4">
        <w:rPr>
          <w:rFonts w:ascii="David" w:hAnsi="David"/>
          <w:b/>
          <w:bCs/>
          <w:sz w:val="24"/>
          <w:rtl/>
        </w:rPr>
        <w:t>או</w:t>
      </w:r>
    </w:p>
    <w:p w14:paraId="39683EAF" w14:textId="77777777" w:rsidR="008F2958" w:rsidRPr="00E550A4" w:rsidRDefault="008F2958" w:rsidP="004958B8">
      <w:pPr>
        <w:pStyle w:val="a6"/>
        <w:numPr>
          <w:ilvl w:val="1"/>
          <w:numId w:val="32"/>
        </w:numPr>
        <w:spacing w:after="240" w:line="276" w:lineRule="auto"/>
        <w:rPr>
          <w:rFonts w:ascii="David" w:hAnsi="David"/>
          <w:b/>
          <w:bCs/>
          <w:sz w:val="24"/>
          <w:u w:val="single"/>
        </w:rPr>
      </w:pPr>
      <w:r w:rsidRPr="00E550A4">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E550A4">
        <w:rPr>
          <w:rFonts w:ascii="David" w:hAnsi="David"/>
          <w:b/>
          <w:bCs/>
          <w:sz w:val="24"/>
          <w:u w:val="single"/>
          <w:rtl/>
        </w:rPr>
        <w:t>לא</w:t>
      </w:r>
      <w:r w:rsidRPr="00E550A4">
        <w:rPr>
          <w:rFonts w:ascii="David" w:hAnsi="David"/>
          <w:sz w:val="24"/>
          <w:rtl/>
        </w:rPr>
        <w:t xml:space="preserve"> חלפה תקופת הצינון הקבועה עבור היועץ המוצע בסעיף 4 לעיל. </w:t>
      </w:r>
    </w:p>
    <w:p w14:paraId="6F399417" w14:textId="77777777" w:rsidR="008F2958" w:rsidRPr="00E550A4" w:rsidRDefault="008F2958" w:rsidP="004958B8">
      <w:pPr>
        <w:pStyle w:val="a6"/>
        <w:spacing w:after="240" w:line="276" w:lineRule="auto"/>
        <w:ind w:left="1440"/>
        <w:rPr>
          <w:rFonts w:ascii="David" w:hAnsi="David"/>
          <w:b/>
          <w:bCs/>
          <w:sz w:val="24"/>
          <w:u w:val="single"/>
          <w:rtl/>
        </w:rPr>
      </w:pPr>
      <w:r w:rsidRPr="00E550A4">
        <w:rPr>
          <w:rFonts w:ascii="David" w:hAnsi="David"/>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AC0B62" w14:textId="77777777" w:rsidR="000B5DCA" w:rsidRDefault="000B5DCA" w:rsidP="004958B8">
      <w:pPr>
        <w:pStyle w:val="a6"/>
        <w:spacing w:after="240" w:line="276" w:lineRule="auto"/>
        <w:ind w:left="720"/>
        <w:rPr>
          <w:rFonts w:ascii="David" w:hAnsi="David"/>
          <w:b/>
          <w:bCs/>
          <w:sz w:val="24"/>
          <w:u w:val="single"/>
          <w:rtl/>
        </w:rPr>
      </w:pPr>
    </w:p>
    <w:p w14:paraId="09B55796" w14:textId="77777777" w:rsidR="000B5DCA" w:rsidRDefault="000B5DCA" w:rsidP="004958B8">
      <w:pPr>
        <w:pStyle w:val="a6"/>
        <w:spacing w:after="240" w:line="276" w:lineRule="auto"/>
        <w:ind w:left="720"/>
        <w:rPr>
          <w:rFonts w:ascii="David" w:hAnsi="David"/>
          <w:b/>
          <w:bCs/>
          <w:sz w:val="24"/>
          <w:u w:val="single"/>
          <w:rtl/>
        </w:rPr>
      </w:pPr>
    </w:p>
    <w:p w14:paraId="179A36E9" w14:textId="77777777" w:rsidR="000B5DCA" w:rsidRDefault="000B5DCA" w:rsidP="004958B8">
      <w:pPr>
        <w:pStyle w:val="a6"/>
        <w:spacing w:after="240" w:line="276" w:lineRule="auto"/>
        <w:ind w:left="720"/>
        <w:rPr>
          <w:rFonts w:ascii="David" w:hAnsi="David"/>
          <w:b/>
          <w:bCs/>
          <w:sz w:val="24"/>
          <w:u w:val="single"/>
          <w:rtl/>
        </w:rPr>
      </w:pPr>
    </w:p>
    <w:p w14:paraId="381D8A6F" w14:textId="77777777" w:rsidR="000B5DCA" w:rsidRDefault="000B5DCA" w:rsidP="004958B8">
      <w:pPr>
        <w:pStyle w:val="a6"/>
        <w:spacing w:after="240" w:line="276" w:lineRule="auto"/>
        <w:ind w:left="720"/>
        <w:rPr>
          <w:rFonts w:ascii="David" w:hAnsi="David"/>
          <w:b/>
          <w:bCs/>
          <w:sz w:val="24"/>
          <w:u w:val="single"/>
          <w:rtl/>
        </w:rPr>
      </w:pPr>
    </w:p>
    <w:p w14:paraId="2A867472" w14:textId="77777777" w:rsidR="000B5DCA" w:rsidRDefault="000B5DCA" w:rsidP="004958B8">
      <w:pPr>
        <w:pStyle w:val="a6"/>
        <w:spacing w:after="240" w:line="276" w:lineRule="auto"/>
        <w:ind w:left="720"/>
        <w:rPr>
          <w:rFonts w:ascii="David" w:hAnsi="David"/>
          <w:b/>
          <w:bCs/>
          <w:sz w:val="24"/>
          <w:u w:val="single"/>
          <w:rtl/>
        </w:rPr>
      </w:pPr>
    </w:p>
    <w:p w14:paraId="19663922" w14:textId="77777777" w:rsidR="000B5DCA" w:rsidRPr="000B5DCA" w:rsidRDefault="000B5DCA" w:rsidP="004958B8">
      <w:pPr>
        <w:pStyle w:val="a6"/>
        <w:spacing w:after="240" w:line="276" w:lineRule="auto"/>
        <w:ind w:left="720"/>
        <w:rPr>
          <w:rFonts w:ascii="David" w:hAnsi="David"/>
          <w:b/>
          <w:bCs/>
          <w:sz w:val="24"/>
          <w:u w:val="single"/>
        </w:rPr>
      </w:pPr>
    </w:p>
    <w:p w14:paraId="0EF3325D" w14:textId="5F090906" w:rsidR="008F2958" w:rsidRPr="00E550A4" w:rsidRDefault="008F2958" w:rsidP="004958B8">
      <w:pPr>
        <w:pStyle w:val="a6"/>
        <w:numPr>
          <w:ilvl w:val="0"/>
          <w:numId w:val="32"/>
        </w:numPr>
        <w:spacing w:after="240" w:line="276" w:lineRule="auto"/>
        <w:rPr>
          <w:rFonts w:ascii="David" w:hAnsi="David"/>
          <w:b/>
          <w:bCs/>
          <w:sz w:val="24"/>
          <w:u w:val="single"/>
        </w:rPr>
      </w:pPr>
      <w:r w:rsidRPr="00E550A4">
        <w:rPr>
          <w:rFonts w:ascii="David" w:hAnsi="David"/>
          <w:sz w:val="24"/>
          <w:rtl/>
          <w:lang w:eastAsia="he-IL"/>
        </w:rPr>
        <w:t>זהו שמי, להלן חתימתי ותוכן תצהירי דלעיל אמת</w:t>
      </w:r>
      <w:r w:rsidRPr="00E550A4">
        <w:rPr>
          <w:rFonts w:ascii="David" w:hAnsi="David"/>
          <w:sz w:val="24"/>
          <w:rtl/>
        </w:rPr>
        <w:t>.</w:t>
      </w:r>
    </w:p>
    <w:p w14:paraId="22DFE4F1" w14:textId="77777777" w:rsidR="008F2958" w:rsidRPr="00E550A4" w:rsidRDefault="008F2958" w:rsidP="004958B8">
      <w:pPr>
        <w:pStyle w:val="a6"/>
        <w:spacing w:after="240" w:line="276" w:lineRule="auto"/>
        <w:jc w:val="left"/>
        <w:rPr>
          <w:rFonts w:ascii="David" w:hAnsi="David"/>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F2958" w:rsidRPr="00E550A4" w14:paraId="6980E2C0" w14:textId="77777777" w:rsidTr="004958B8">
        <w:trPr>
          <w:trHeight w:val="718"/>
        </w:trPr>
        <w:tc>
          <w:tcPr>
            <w:tcW w:w="1650" w:type="dxa"/>
          </w:tcPr>
          <w:p w14:paraId="025EAC26" w14:textId="77777777" w:rsidR="008F2958" w:rsidRPr="00E550A4" w:rsidRDefault="008F2958" w:rsidP="004958B8">
            <w:pPr>
              <w:spacing w:after="240" w:line="276" w:lineRule="auto"/>
              <w:rPr>
                <w:rFonts w:ascii="David" w:eastAsiaTheme="minorEastAsia" w:hAnsi="David"/>
                <w:sz w:val="24"/>
              </w:rPr>
            </w:pPr>
          </w:p>
        </w:tc>
        <w:tc>
          <w:tcPr>
            <w:tcW w:w="2643" w:type="dxa"/>
          </w:tcPr>
          <w:p w14:paraId="04FEE2EF" w14:textId="77777777" w:rsidR="008F2958" w:rsidRPr="00E550A4" w:rsidRDefault="008F2958" w:rsidP="004958B8">
            <w:pPr>
              <w:spacing w:after="240" w:line="276" w:lineRule="auto"/>
              <w:rPr>
                <w:rFonts w:ascii="David" w:eastAsiaTheme="minorEastAsia" w:hAnsi="David"/>
                <w:sz w:val="24"/>
              </w:rPr>
            </w:pPr>
          </w:p>
        </w:tc>
        <w:tc>
          <w:tcPr>
            <w:tcW w:w="2608" w:type="dxa"/>
          </w:tcPr>
          <w:p w14:paraId="415495FC" w14:textId="77777777" w:rsidR="008F2958" w:rsidRPr="00E550A4" w:rsidRDefault="008F2958" w:rsidP="004958B8">
            <w:pPr>
              <w:spacing w:after="240" w:line="276" w:lineRule="auto"/>
              <w:rPr>
                <w:rFonts w:ascii="David" w:eastAsiaTheme="minorEastAsia" w:hAnsi="David"/>
                <w:sz w:val="24"/>
              </w:rPr>
            </w:pPr>
          </w:p>
        </w:tc>
        <w:tc>
          <w:tcPr>
            <w:tcW w:w="2835" w:type="dxa"/>
          </w:tcPr>
          <w:p w14:paraId="650AC6FE" w14:textId="77777777" w:rsidR="008F2958" w:rsidRPr="00E550A4" w:rsidRDefault="008F2958" w:rsidP="004958B8">
            <w:pPr>
              <w:spacing w:after="240" w:line="276" w:lineRule="auto"/>
              <w:rPr>
                <w:rFonts w:ascii="David" w:eastAsiaTheme="minorEastAsia" w:hAnsi="David"/>
                <w:sz w:val="24"/>
              </w:rPr>
            </w:pPr>
          </w:p>
        </w:tc>
      </w:tr>
      <w:tr w:rsidR="008F2958" w:rsidRPr="00E550A4" w14:paraId="11C87092" w14:textId="77777777" w:rsidTr="004958B8">
        <w:tc>
          <w:tcPr>
            <w:tcW w:w="1650" w:type="dxa"/>
            <w:shd w:val="pct5" w:color="auto" w:fill="auto"/>
          </w:tcPr>
          <w:p w14:paraId="1087CFD9" w14:textId="77777777" w:rsidR="008F2958" w:rsidRPr="00E550A4" w:rsidRDefault="008F2958" w:rsidP="004958B8">
            <w:pPr>
              <w:spacing w:after="240" w:line="276"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453D611E" w14:textId="77777777" w:rsidR="008F2958" w:rsidRPr="00E550A4" w:rsidRDefault="008F2958" w:rsidP="004958B8">
            <w:pPr>
              <w:spacing w:after="240" w:line="276"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5EC398F5" w14:textId="77777777" w:rsidR="008F2958" w:rsidRPr="00E550A4" w:rsidRDefault="008F2958" w:rsidP="004958B8">
            <w:pPr>
              <w:spacing w:after="240" w:line="276"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10CFDFC6" w14:textId="77777777" w:rsidR="008F2958" w:rsidRPr="00E550A4" w:rsidRDefault="008F2958" w:rsidP="004958B8">
            <w:pPr>
              <w:spacing w:after="240" w:line="276"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51934902" w14:textId="77777777" w:rsidR="008F2958" w:rsidRPr="00E550A4" w:rsidRDefault="008F2958" w:rsidP="004958B8">
      <w:pPr>
        <w:spacing w:after="240" w:line="276" w:lineRule="auto"/>
        <w:jc w:val="center"/>
        <w:rPr>
          <w:rFonts w:ascii="David" w:eastAsiaTheme="minorEastAsia" w:hAnsi="David"/>
          <w:sz w:val="24"/>
          <w:rtl/>
        </w:rPr>
      </w:pPr>
    </w:p>
    <w:p w14:paraId="1A64C5DE" w14:textId="77777777" w:rsidR="008F2958" w:rsidRPr="00E550A4" w:rsidRDefault="008F2958" w:rsidP="004958B8">
      <w:pPr>
        <w:spacing w:after="240" w:line="276" w:lineRule="auto"/>
        <w:jc w:val="center"/>
        <w:rPr>
          <w:rFonts w:ascii="David" w:eastAsiaTheme="minorEastAsia" w:hAnsi="David"/>
          <w:b/>
          <w:bCs/>
          <w:sz w:val="24"/>
          <w:u w:val="single"/>
          <w:rtl/>
        </w:rPr>
      </w:pPr>
      <w:r w:rsidRPr="00E550A4">
        <w:rPr>
          <w:rFonts w:ascii="David" w:eastAsiaTheme="minorEastAsia" w:hAnsi="David"/>
          <w:b/>
          <w:bCs/>
          <w:sz w:val="24"/>
          <w:u w:val="single"/>
          <w:rtl/>
        </w:rPr>
        <w:t>אישור</w:t>
      </w:r>
    </w:p>
    <w:p w14:paraId="27079DF5" w14:textId="77777777" w:rsidR="008F2958" w:rsidRPr="00E550A4" w:rsidRDefault="008F2958" w:rsidP="004958B8">
      <w:pPr>
        <w:spacing w:after="240" w:line="276" w:lineRule="auto"/>
        <w:rPr>
          <w:rFonts w:ascii="David" w:eastAsiaTheme="minorEastAsia" w:hAnsi="David"/>
          <w:sz w:val="24"/>
          <w:rtl/>
        </w:rPr>
      </w:pPr>
      <w:r w:rsidRPr="00E550A4">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A437E58" w14:textId="77777777" w:rsidR="008F2958" w:rsidRPr="00E550A4" w:rsidRDefault="008F2958" w:rsidP="004958B8">
      <w:pPr>
        <w:spacing w:after="240" w:line="276" w:lineRule="auto"/>
        <w:jc w:val="center"/>
        <w:rPr>
          <w:rFonts w:ascii="David" w:eastAsiaTheme="minorEastAsia" w:hAnsi="David"/>
          <w:sz w:val="24"/>
        </w:rPr>
      </w:pPr>
      <w:r w:rsidRPr="00E550A4">
        <w:rPr>
          <w:rFonts w:ascii="David" w:eastAsiaTheme="minorEastAsia" w:hAnsi="David"/>
          <w:sz w:val="24"/>
          <w:rtl/>
        </w:rPr>
        <w:t>______________</w:t>
      </w:r>
    </w:p>
    <w:p w14:paraId="3A52D49B" w14:textId="77777777" w:rsidR="008F2958" w:rsidRPr="00E550A4" w:rsidRDefault="008F2958" w:rsidP="004958B8">
      <w:pPr>
        <w:spacing w:after="240" w:line="276" w:lineRule="auto"/>
        <w:jc w:val="center"/>
        <w:rPr>
          <w:rFonts w:ascii="David" w:hAnsi="David"/>
          <w:b/>
          <w:bCs/>
          <w:sz w:val="24"/>
        </w:rPr>
      </w:pPr>
      <w:r w:rsidRPr="00E550A4">
        <w:rPr>
          <w:rFonts w:ascii="David" w:eastAsiaTheme="minorEastAsia" w:hAnsi="David"/>
          <w:sz w:val="24"/>
          <w:rtl/>
        </w:rPr>
        <w:t>חתימה + חותמת</w:t>
      </w:r>
    </w:p>
    <w:p w14:paraId="6C510267" w14:textId="7C721476" w:rsidR="008F2958" w:rsidRDefault="008F2958" w:rsidP="004958B8">
      <w:pPr>
        <w:bidi w:val="0"/>
        <w:spacing w:after="240" w:line="276" w:lineRule="auto"/>
        <w:rPr>
          <w:rFonts w:ascii="David" w:hAnsi="David"/>
          <w:b/>
          <w:bCs/>
          <w:sz w:val="24"/>
          <w:u w:val="single"/>
          <w:rtl/>
        </w:rPr>
      </w:pPr>
      <w:r>
        <w:rPr>
          <w:rFonts w:ascii="David" w:hAnsi="David"/>
          <w:b/>
          <w:bCs/>
          <w:sz w:val="24"/>
          <w:u w:val="single"/>
          <w:rtl/>
        </w:rPr>
        <w:br w:type="page"/>
      </w:r>
    </w:p>
    <w:p w14:paraId="66825FD6" w14:textId="77777777" w:rsidR="00C728B3" w:rsidRPr="000B5DCA" w:rsidRDefault="00C728B3" w:rsidP="004958B8">
      <w:pPr>
        <w:spacing w:after="240" w:line="276" w:lineRule="auto"/>
        <w:rPr>
          <w:b/>
          <w:bCs/>
          <w:sz w:val="28"/>
          <w:szCs w:val="28"/>
          <w:u w:val="single"/>
          <w:rtl/>
        </w:rPr>
      </w:pPr>
      <w:r w:rsidRPr="000B5DCA">
        <w:rPr>
          <w:rFonts w:hint="cs"/>
          <w:b/>
          <w:bCs/>
          <w:sz w:val="28"/>
          <w:szCs w:val="28"/>
          <w:u w:val="single"/>
          <w:rtl/>
        </w:rPr>
        <w:lastRenderedPageBreak/>
        <w:t xml:space="preserve">נספח </w:t>
      </w:r>
      <w:r w:rsidR="00392A1B" w:rsidRPr="000B5DCA">
        <w:rPr>
          <w:rFonts w:hint="cs"/>
          <w:b/>
          <w:bCs/>
          <w:sz w:val="28"/>
          <w:szCs w:val="28"/>
          <w:u w:val="single"/>
          <w:rtl/>
        </w:rPr>
        <w:t xml:space="preserve">י"ט </w:t>
      </w:r>
      <w:r w:rsidRPr="000B5DCA">
        <w:rPr>
          <w:b/>
          <w:bCs/>
          <w:sz w:val="28"/>
          <w:szCs w:val="28"/>
          <w:u w:val="single"/>
          <w:rtl/>
        </w:rPr>
        <w:t>–</w:t>
      </w:r>
      <w:r w:rsidRPr="000B5DCA">
        <w:rPr>
          <w:rFonts w:hint="cs"/>
          <w:b/>
          <w:bCs/>
          <w:sz w:val="28"/>
          <w:szCs w:val="28"/>
          <w:u w:val="single"/>
          <w:rtl/>
        </w:rPr>
        <w:t xml:space="preserve"> אישור חשבונית</w:t>
      </w:r>
    </w:p>
    <w:p w14:paraId="32A391BA" w14:textId="589124EE" w:rsidR="00C728B3" w:rsidRPr="008921A8" w:rsidRDefault="00C728B3" w:rsidP="004958B8">
      <w:pPr>
        <w:spacing w:after="240" w:line="276" w:lineRule="auto"/>
        <w:rPr>
          <w:rFonts w:asciiTheme="minorBidi" w:hAnsiTheme="minorBidi"/>
          <w:sz w:val="24"/>
          <w:rtl/>
        </w:rPr>
      </w:pPr>
      <w:r w:rsidRPr="008921A8">
        <w:rPr>
          <w:rFonts w:asciiTheme="minorBidi" w:hAnsiTheme="minorBidi"/>
          <w:sz w:val="24"/>
          <w:rtl/>
        </w:rPr>
        <w:t xml:space="preserve">על נותן השירותים החיצוני להעביר טופס זה עם </w:t>
      </w:r>
      <w:r w:rsidRPr="003060CC">
        <w:rPr>
          <w:rFonts w:asciiTheme="minorBidi" w:hAnsiTheme="minorBidi"/>
          <w:b/>
          <w:bCs/>
          <w:sz w:val="24"/>
          <w:u w:val="single"/>
          <w:rtl/>
        </w:rPr>
        <w:t xml:space="preserve">הגשת </w:t>
      </w:r>
      <w:r w:rsidR="003060CC" w:rsidRPr="003060CC">
        <w:rPr>
          <w:rFonts w:asciiTheme="minorBidi" w:hAnsiTheme="minorBidi" w:hint="cs"/>
          <w:b/>
          <w:bCs/>
          <w:sz w:val="24"/>
          <w:u w:val="single"/>
          <w:rtl/>
        </w:rPr>
        <w:t>ה</w:t>
      </w:r>
      <w:r w:rsidRPr="003060CC">
        <w:rPr>
          <w:rFonts w:asciiTheme="minorBidi" w:hAnsiTheme="minorBidi"/>
          <w:b/>
          <w:bCs/>
          <w:sz w:val="24"/>
          <w:u w:val="single"/>
          <w:rtl/>
        </w:rPr>
        <w:t>חשבונית</w:t>
      </w:r>
      <w:r w:rsidR="003060CC" w:rsidRPr="003060CC">
        <w:rPr>
          <w:rFonts w:asciiTheme="minorBidi" w:hAnsiTheme="minorBidi" w:hint="cs"/>
          <w:b/>
          <w:bCs/>
          <w:sz w:val="24"/>
          <w:u w:val="single"/>
          <w:rtl/>
        </w:rPr>
        <w:t xml:space="preserve"> הראשונה בלבד</w:t>
      </w:r>
      <w:r w:rsidRPr="003060CC">
        <w:rPr>
          <w:rFonts w:asciiTheme="minorBidi" w:hAnsiTheme="minorBidi"/>
          <w:b/>
          <w:bCs/>
          <w:sz w:val="24"/>
          <w:u w:val="single"/>
          <w:rtl/>
        </w:rPr>
        <w:t>.</w:t>
      </w:r>
    </w:p>
    <w:p w14:paraId="3567D7E2" w14:textId="77777777" w:rsidR="00C728B3" w:rsidRPr="00C728B3" w:rsidRDefault="00C728B3" w:rsidP="004958B8">
      <w:pPr>
        <w:pStyle w:val="a"/>
        <w:numPr>
          <w:ilvl w:val="0"/>
          <w:numId w:val="19"/>
        </w:numPr>
        <w:spacing w:before="240" w:after="240" w:line="276" w:lineRule="auto"/>
        <w:rPr>
          <w:rFonts w:cs="David"/>
          <w:sz w:val="24"/>
          <w:szCs w:val="24"/>
        </w:rPr>
      </w:pPr>
      <w:r w:rsidRPr="00C728B3">
        <w:rPr>
          <w:rFonts w:cs="David" w:hint="cs"/>
          <w:sz w:val="24"/>
          <w:szCs w:val="24"/>
          <w:rtl/>
        </w:rPr>
        <w:t>הריני להצהיר כדלקמן</w:t>
      </w:r>
      <w:r w:rsidRPr="00C728B3">
        <w:rPr>
          <w:rFonts w:cs="David"/>
          <w:sz w:val="24"/>
          <w:szCs w:val="24"/>
          <w:rtl/>
        </w:rPr>
        <w:t>:</w:t>
      </w:r>
    </w:p>
    <w:p w14:paraId="6BD1B80A" w14:textId="4B03F70B" w:rsidR="00C728B3" w:rsidRDefault="00C728B3" w:rsidP="004958B8">
      <w:pPr>
        <w:pStyle w:val="a"/>
        <w:numPr>
          <w:ilvl w:val="1"/>
          <w:numId w:val="18"/>
        </w:numPr>
        <w:spacing w:before="240" w:after="240" w:line="276" w:lineRule="auto"/>
        <w:rPr>
          <w:rFonts w:cs="David"/>
          <w:sz w:val="24"/>
          <w:szCs w:val="24"/>
        </w:rPr>
      </w:pPr>
      <w:r>
        <w:rPr>
          <w:rFonts w:cs="David" w:hint="cs"/>
          <w:sz w:val="24"/>
          <w:szCs w:val="24"/>
          <w:rtl/>
        </w:rPr>
        <w:t xml:space="preserve">אני מעניק שירותים למינהל האזרחי במסגרת הסכם שנחתם ביני לבין המינהל האזרחי, מכוח מכרז מס' </w:t>
      </w:r>
      <w:r w:rsidR="00EA347E">
        <w:rPr>
          <w:rFonts w:cs="David" w:hint="cs"/>
          <w:sz w:val="24"/>
          <w:szCs w:val="24"/>
          <w:rtl/>
        </w:rPr>
        <w:t>15/24</w:t>
      </w:r>
      <w:r w:rsidR="00ED451A">
        <w:rPr>
          <w:rFonts w:cs="David" w:hint="cs"/>
          <w:sz w:val="24"/>
          <w:szCs w:val="24"/>
          <w:rtl/>
        </w:rPr>
        <w:t xml:space="preserve"> </w:t>
      </w:r>
      <w:r>
        <w:rPr>
          <w:rFonts w:cs="David" w:hint="cs"/>
          <w:sz w:val="24"/>
          <w:szCs w:val="24"/>
          <w:rtl/>
        </w:rPr>
        <w:t>(להלן: "</w:t>
      </w:r>
      <w:r>
        <w:rPr>
          <w:rFonts w:cs="David" w:hint="cs"/>
          <w:b/>
          <w:bCs/>
          <w:sz w:val="24"/>
          <w:szCs w:val="24"/>
          <w:rtl/>
        </w:rPr>
        <w:t>ההסכם</w:t>
      </w:r>
      <w:r>
        <w:rPr>
          <w:rFonts w:cs="David" w:hint="cs"/>
          <w:sz w:val="24"/>
          <w:szCs w:val="24"/>
          <w:rtl/>
        </w:rPr>
        <w:t>").</w:t>
      </w:r>
    </w:p>
    <w:p w14:paraId="678E47A6" w14:textId="77777777" w:rsidR="00C728B3" w:rsidRDefault="00FB6F2F" w:rsidP="004958B8">
      <w:pPr>
        <w:pStyle w:val="a"/>
        <w:numPr>
          <w:ilvl w:val="1"/>
          <w:numId w:val="18"/>
        </w:numPr>
        <w:spacing w:before="240" w:after="240" w:line="276" w:lineRule="auto"/>
        <w:rPr>
          <w:rFonts w:cs="David"/>
          <w:sz w:val="24"/>
          <w:szCs w:val="24"/>
        </w:rPr>
      </w:pPr>
      <w:r>
        <w:rPr>
          <w:rFonts w:cs="David" w:hint="cs"/>
          <w:sz w:val="24"/>
          <w:szCs w:val="24"/>
          <w:rtl/>
        </w:rPr>
        <w:t>ה</w:t>
      </w:r>
      <w:r w:rsidR="00C728B3">
        <w:rPr>
          <w:rFonts w:cs="David" w:hint="cs"/>
          <w:sz w:val="24"/>
          <w:szCs w:val="24"/>
          <w:rtl/>
        </w:rPr>
        <w:t>חשבונית המצורפת בזאת (להלן: "</w:t>
      </w:r>
      <w:r w:rsidR="00C728B3">
        <w:rPr>
          <w:rFonts w:cs="David" w:hint="cs"/>
          <w:b/>
          <w:bCs/>
          <w:sz w:val="24"/>
          <w:szCs w:val="24"/>
          <w:rtl/>
        </w:rPr>
        <w:t>החשבונית</w:t>
      </w:r>
      <w:r w:rsidR="00C728B3">
        <w:rPr>
          <w:rFonts w:cs="David" w:hint="cs"/>
          <w:sz w:val="24"/>
          <w:szCs w:val="24"/>
          <w:rtl/>
        </w:rPr>
        <w:t>") ניתנת בעקבות מתן שירותם למינהל האזרחי, כמפורט בחשבונית (להלן: "</w:t>
      </w:r>
      <w:r w:rsidR="00C728B3">
        <w:rPr>
          <w:rFonts w:cs="David" w:hint="cs"/>
          <w:b/>
          <w:bCs/>
          <w:sz w:val="24"/>
          <w:szCs w:val="24"/>
          <w:rtl/>
        </w:rPr>
        <w:t>השירותים</w:t>
      </w:r>
      <w:r w:rsidR="00C728B3">
        <w:rPr>
          <w:rFonts w:cs="David" w:hint="cs"/>
          <w:sz w:val="24"/>
          <w:szCs w:val="24"/>
          <w:rtl/>
        </w:rPr>
        <w:t>).</w:t>
      </w:r>
    </w:p>
    <w:p w14:paraId="585F9A6C" w14:textId="77777777" w:rsidR="00C728B3" w:rsidRDefault="00C728B3" w:rsidP="004958B8">
      <w:pPr>
        <w:pStyle w:val="a"/>
        <w:numPr>
          <w:ilvl w:val="1"/>
          <w:numId w:val="18"/>
        </w:numPr>
        <w:spacing w:before="240" w:after="240" w:line="276" w:lineRule="auto"/>
        <w:rPr>
          <w:rFonts w:cs="David"/>
          <w:sz w:val="24"/>
          <w:szCs w:val="24"/>
        </w:rPr>
      </w:pPr>
      <w:r>
        <w:rPr>
          <w:rFonts w:cs="David" w:hint="cs"/>
          <w:sz w:val="24"/>
          <w:szCs w:val="24"/>
          <w:rtl/>
        </w:rPr>
        <w:t>השירותים ניתנו בעת שהסכם ההתקשרות שלי עם המינהל האזרחי היה בתוקף.</w:t>
      </w:r>
    </w:p>
    <w:p w14:paraId="66B40962" w14:textId="77777777" w:rsidR="00C728B3" w:rsidRDefault="00C728B3" w:rsidP="004958B8">
      <w:pPr>
        <w:pStyle w:val="a"/>
        <w:numPr>
          <w:ilvl w:val="1"/>
          <w:numId w:val="18"/>
        </w:numPr>
        <w:spacing w:before="240" w:after="240" w:line="276" w:lineRule="auto"/>
        <w:rPr>
          <w:rFonts w:cs="David"/>
          <w:sz w:val="24"/>
          <w:szCs w:val="24"/>
        </w:rPr>
      </w:pPr>
      <w:r>
        <w:rPr>
          <w:rFonts w:cs="David" w:hint="cs"/>
          <w:sz w:val="24"/>
          <w:szCs w:val="24"/>
          <w:rtl/>
        </w:rPr>
        <w:t>ידוע לי כי כל תמורה הניתנת לי מידי המינהל האזרחי ניתנת לי בכפוף להוראות הסכם ההתקשרות שנחתם ביני לבין המינהל האזרחי, ובכפוף לקיומה יתרה זמינה בהזמנת רכש חתומה ומאושרת (להלן: "</w:t>
      </w:r>
      <w:r>
        <w:rPr>
          <w:rFonts w:cs="David" w:hint="cs"/>
          <w:b/>
          <w:bCs/>
          <w:sz w:val="24"/>
          <w:szCs w:val="24"/>
          <w:rtl/>
        </w:rPr>
        <w:t>הזמנה</w:t>
      </w:r>
      <w:r>
        <w:rPr>
          <w:rFonts w:cs="David" w:hint="cs"/>
          <w:sz w:val="24"/>
          <w:szCs w:val="24"/>
          <w:rtl/>
        </w:rPr>
        <w:t>" ו"</w:t>
      </w:r>
      <w:r>
        <w:rPr>
          <w:rFonts w:cs="David" w:hint="cs"/>
          <w:b/>
          <w:bCs/>
          <w:sz w:val="24"/>
          <w:szCs w:val="24"/>
          <w:rtl/>
        </w:rPr>
        <w:t>יתרה</w:t>
      </w:r>
      <w:r>
        <w:rPr>
          <w:rFonts w:cs="David" w:hint="cs"/>
          <w:sz w:val="24"/>
          <w:szCs w:val="24"/>
          <w:rtl/>
        </w:rPr>
        <w:t>", בהתאמה).</w:t>
      </w:r>
    </w:p>
    <w:p w14:paraId="23D8E0E0" w14:textId="77777777" w:rsidR="00C728B3" w:rsidRDefault="00C728B3" w:rsidP="004958B8">
      <w:pPr>
        <w:pStyle w:val="a"/>
        <w:numPr>
          <w:ilvl w:val="1"/>
          <w:numId w:val="18"/>
        </w:numPr>
        <w:spacing w:before="240" w:after="240" w:line="276" w:lineRule="auto"/>
        <w:rPr>
          <w:rFonts w:cs="David"/>
          <w:sz w:val="24"/>
          <w:szCs w:val="24"/>
        </w:rPr>
      </w:pPr>
      <w:r>
        <w:rPr>
          <w:rFonts w:cs="David" w:hint="cs"/>
          <w:sz w:val="24"/>
          <w:szCs w:val="24"/>
          <w:rtl/>
        </w:rPr>
        <w:t>בעת מתן השירותים, הייתה בהזמנה יתרה שגובהה לפחות כגובה התמורה המגיעה לי בגין השירותים.</w:t>
      </w:r>
    </w:p>
    <w:p w14:paraId="5237B6E8" w14:textId="77777777" w:rsidR="00C728B3" w:rsidRDefault="00C728B3" w:rsidP="004958B8">
      <w:pPr>
        <w:pStyle w:val="a"/>
        <w:numPr>
          <w:ilvl w:val="1"/>
          <w:numId w:val="18"/>
        </w:numPr>
        <w:spacing w:before="240" w:after="240" w:line="276" w:lineRule="auto"/>
        <w:rPr>
          <w:rFonts w:cs="David"/>
          <w:sz w:val="24"/>
          <w:szCs w:val="24"/>
        </w:rPr>
      </w:pPr>
      <w:r>
        <w:rPr>
          <w:rFonts w:cs="David" w:hint="cs"/>
          <w:sz w:val="24"/>
          <w:szCs w:val="24"/>
          <w:rtl/>
        </w:rPr>
        <w:t>ידוע לי כי לא אקבל את התמורה בגין השירותים, כולה או חלקה, אם היתרה שבהזמנה פחותה מגובה התמורה המגיעה לי בגין מתן השירותים.</w:t>
      </w:r>
    </w:p>
    <w:p w14:paraId="3E70D1B3" w14:textId="77777777" w:rsidR="00C728B3" w:rsidRDefault="00C728B3" w:rsidP="004958B8">
      <w:pPr>
        <w:pStyle w:val="a"/>
        <w:numPr>
          <w:ilvl w:val="0"/>
          <w:numId w:val="0"/>
        </w:numPr>
        <w:spacing w:before="240" w:after="240" w:line="276" w:lineRule="auto"/>
        <w:ind w:left="360"/>
        <w:rPr>
          <w:rFonts w:cs="David"/>
          <w:sz w:val="24"/>
          <w:szCs w:val="24"/>
          <w:rtl/>
        </w:rPr>
      </w:pPr>
    </w:p>
    <w:p w14:paraId="09299DB1" w14:textId="77777777" w:rsidR="00C728B3" w:rsidRPr="00C728B3" w:rsidRDefault="00C728B3" w:rsidP="004958B8">
      <w:pPr>
        <w:pStyle w:val="a"/>
        <w:numPr>
          <w:ilvl w:val="0"/>
          <w:numId w:val="0"/>
        </w:numPr>
        <w:spacing w:before="240" w:after="240" w:line="276" w:lineRule="auto"/>
        <w:ind w:left="360"/>
        <w:rPr>
          <w:rFonts w:cs="David"/>
          <w:b/>
          <w:bCs/>
          <w:sz w:val="24"/>
          <w:szCs w:val="24"/>
        </w:rPr>
      </w:pPr>
      <w:r w:rsidRPr="00C728B3">
        <w:rPr>
          <w:rFonts w:cs="David" w:hint="cs"/>
          <w:b/>
          <w:bCs/>
          <w:sz w:val="24"/>
          <w:szCs w:val="24"/>
          <w:rtl/>
        </w:rPr>
        <w:t>ולראיה, באתי על החתום:</w:t>
      </w:r>
    </w:p>
    <w:p w14:paraId="1C9344BA" w14:textId="77777777" w:rsidR="00C728B3" w:rsidRDefault="00C728B3" w:rsidP="004958B8">
      <w:pPr>
        <w:pStyle w:val="a"/>
        <w:numPr>
          <w:ilvl w:val="0"/>
          <w:numId w:val="0"/>
        </w:numPr>
        <w:spacing w:after="240" w:line="276" w:lineRule="auto"/>
        <w:ind w:left="360" w:hanging="360"/>
        <w:rPr>
          <w:rtl/>
        </w:rPr>
      </w:pPr>
    </w:p>
    <w:p w14:paraId="58C05A9A" w14:textId="77777777" w:rsidR="00C728B3" w:rsidRPr="008921A8" w:rsidRDefault="00C728B3" w:rsidP="004958B8">
      <w:pPr>
        <w:tabs>
          <w:tab w:val="left" w:pos="1151"/>
          <w:tab w:val="left" w:pos="6551"/>
        </w:tabs>
        <w:spacing w:after="240" w:line="276" w:lineRule="auto"/>
        <w:ind w:left="5760"/>
        <w:jc w:val="center"/>
        <w:rPr>
          <w:rFonts w:asciiTheme="minorBidi" w:hAnsiTheme="minorBidi"/>
          <w:sz w:val="24"/>
          <w:rtl/>
        </w:rPr>
      </w:pPr>
      <w:r w:rsidRPr="008921A8">
        <w:rPr>
          <w:rFonts w:asciiTheme="minorBidi" w:hAnsiTheme="minorBidi"/>
          <w:sz w:val="24"/>
          <w:rtl/>
        </w:rPr>
        <w:t>מבצע/י השירות</w:t>
      </w:r>
    </w:p>
    <w:p w14:paraId="6660A746" w14:textId="77777777" w:rsidR="00C728B3" w:rsidRPr="008921A8" w:rsidRDefault="00C728B3" w:rsidP="004958B8">
      <w:pPr>
        <w:tabs>
          <w:tab w:val="left" w:pos="1151"/>
          <w:tab w:val="left" w:pos="6551"/>
        </w:tabs>
        <w:spacing w:after="240" w:line="276" w:lineRule="auto"/>
        <w:ind w:left="5760"/>
        <w:jc w:val="center"/>
        <w:rPr>
          <w:rFonts w:asciiTheme="minorBidi" w:hAnsiTheme="minorBidi"/>
          <w:sz w:val="24"/>
          <w:rtl/>
        </w:rPr>
      </w:pPr>
      <w:r w:rsidRPr="008921A8">
        <w:rPr>
          <w:rFonts w:asciiTheme="minorBidi" w:hAnsiTheme="minorBidi"/>
          <w:sz w:val="24"/>
          <w:rtl/>
        </w:rPr>
        <w:t>____________________</w:t>
      </w:r>
    </w:p>
    <w:p w14:paraId="24FE26C3" w14:textId="77777777" w:rsidR="00C728B3" w:rsidRDefault="00C728B3" w:rsidP="004958B8">
      <w:pPr>
        <w:pStyle w:val="a"/>
        <w:numPr>
          <w:ilvl w:val="0"/>
          <w:numId w:val="0"/>
        </w:numPr>
        <w:spacing w:after="240" w:line="276" w:lineRule="auto"/>
        <w:ind w:left="360" w:hanging="360"/>
      </w:pPr>
    </w:p>
    <w:p w14:paraId="4521C3C2" w14:textId="77777777" w:rsidR="00C728B3" w:rsidRPr="00C728B3" w:rsidRDefault="00C728B3" w:rsidP="004958B8">
      <w:pPr>
        <w:pStyle w:val="a"/>
        <w:numPr>
          <w:ilvl w:val="0"/>
          <w:numId w:val="0"/>
        </w:numPr>
        <w:spacing w:before="240" w:after="240" w:line="276" w:lineRule="auto"/>
        <w:ind w:left="792"/>
        <w:rPr>
          <w:rFonts w:cs="David"/>
          <w:sz w:val="24"/>
          <w:szCs w:val="24"/>
          <w:rtl/>
        </w:rPr>
      </w:pPr>
    </w:p>
    <w:p w14:paraId="3B5FB6CE" w14:textId="77777777" w:rsidR="00C728B3" w:rsidRPr="00C728B3" w:rsidRDefault="00C728B3" w:rsidP="004958B8">
      <w:pPr>
        <w:spacing w:after="240" w:line="276" w:lineRule="auto"/>
        <w:jc w:val="both"/>
        <w:rPr>
          <w:sz w:val="24"/>
          <w:rtl/>
        </w:rPr>
      </w:pPr>
    </w:p>
    <w:p w14:paraId="61F4C1B1" w14:textId="77777777" w:rsidR="00C728B3" w:rsidRDefault="00C728B3" w:rsidP="004958B8">
      <w:pPr>
        <w:bidi w:val="0"/>
        <w:spacing w:after="240" w:line="276" w:lineRule="auto"/>
        <w:rPr>
          <w:b/>
          <w:bCs/>
          <w:sz w:val="24"/>
          <w:u w:val="single"/>
        </w:rPr>
      </w:pPr>
      <w:r>
        <w:rPr>
          <w:b/>
          <w:bCs/>
          <w:sz w:val="24"/>
          <w:u w:val="single"/>
          <w:rtl/>
        </w:rPr>
        <w:br w:type="page"/>
      </w:r>
    </w:p>
    <w:p w14:paraId="016A9171" w14:textId="0FE5B048" w:rsidR="00AF2F83" w:rsidRPr="000B5DCA" w:rsidRDefault="00F0120A" w:rsidP="004958B8">
      <w:pPr>
        <w:spacing w:after="240" w:line="276" w:lineRule="auto"/>
        <w:ind w:right="-709"/>
        <w:rPr>
          <w:b/>
          <w:bCs/>
          <w:sz w:val="28"/>
          <w:szCs w:val="28"/>
          <w:rtl/>
        </w:rPr>
      </w:pPr>
      <w:r w:rsidRPr="000B5DCA">
        <w:rPr>
          <w:rFonts w:hint="cs"/>
          <w:b/>
          <w:bCs/>
          <w:sz w:val="28"/>
          <w:szCs w:val="28"/>
          <w:rtl/>
        </w:rPr>
        <w:lastRenderedPageBreak/>
        <w:t>נספח</w:t>
      </w:r>
      <w:r w:rsidRPr="000B5DCA">
        <w:rPr>
          <w:b/>
          <w:bCs/>
          <w:sz w:val="28"/>
          <w:szCs w:val="28"/>
          <w:rtl/>
        </w:rPr>
        <w:t xml:space="preserve"> </w:t>
      </w:r>
      <w:r w:rsidRPr="000B5DCA">
        <w:rPr>
          <w:rFonts w:hint="cs"/>
          <w:b/>
          <w:bCs/>
          <w:sz w:val="28"/>
          <w:szCs w:val="28"/>
          <w:rtl/>
        </w:rPr>
        <w:t>כ</w:t>
      </w:r>
      <w:r w:rsidR="003060CC" w:rsidRPr="000B5DCA">
        <w:rPr>
          <w:rFonts w:hint="cs"/>
          <w:b/>
          <w:bCs/>
          <w:sz w:val="28"/>
          <w:szCs w:val="28"/>
          <w:rtl/>
        </w:rPr>
        <w:t>'</w:t>
      </w:r>
      <w:r w:rsidR="00445A3D" w:rsidRPr="000B5DCA">
        <w:rPr>
          <w:b/>
          <w:bCs/>
          <w:sz w:val="28"/>
          <w:szCs w:val="28"/>
          <w:rtl/>
        </w:rPr>
        <w:t xml:space="preserve"> </w:t>
      </w:r>
      <w:r w:rsidRPr="000B5DCA">
        <w:rPr>
          <w:b/>
          <w:bCs/>
          <w:sz w:val="28"/>
          <w:szCs w:val="28"/>
          <w:rtl/>
        </w:rPr>
        <w:t>–</w:t>
      </w:r>
      <w:r w:rsidR="000B5DCA">
        <w:rPr>
          <w:rFonts w:hint="cs"/>
          <w:b/>
          <w:bCs/>
          <w:sz w:val="28"/>
          <w:szCs w:val="28"/>
          <w:rtl/>
        </w:rPr>
        <w:t xml:space="preserve"> </w:t>
      </w:r>
      <w:r w:rsidR="00AF2F83" w:rsidRPr="000B5DCA">
        <w:rPr>
          <w:rFonts w:hint="cs"/>
          <w:b/>
          <w:bCs/>
          <w:sz w:val="28"/>
          <w:szCs w:val="28"/>
          <w:rtl/>
        </w:rPr>
        <w:t>קישור ל</w:t>
      </w:r>
      <w:r w:rsidRPr="000B5DCA">
        <w:rPr>
          <w:b/>
          <w:bCs/>
          <w:sz w:val="28"/>
          <w:szCs w:val="28"/>
          <w:rtl/>
        </w:rPr>
        <w:t xml:space="preserve">הודעת החשכ"ל בנושא תעריפי התקשרות עם נותני שירותים חיצוניים, מס' </w:t>
      </w:r>
    </w:p>
    <w:p w14:paraId="705A43C3" w14:textId="77777777" w:rsidR="00086EA7" w:rsidRDefault="00AF2F83" w:rsidP="004958B8">
      <w:pPr>
        <w:spacing w:after="240" w:line="276" w:lineRule="auto"/>
        <w:rPr>
          <w:b/>
          <w:bCs/>
          <w:sz w:val="24"/>
          <w:rtl/>
        </w:rPr>
      </w:pPr>
      <w:r w:rsidRPr="00AF2F83">
        <w:rPr>
          <w:rtl/>
        </w:rPr>
        <w:t xml:space="preserve"> </w:t>
      </w:r>
      <w:r w:rsidRPr="00AF2F83">
        <w:rPr>
          <w:b/>
          <w:bCs/>
          <w:sz w:val="24"/>
          <w:rtl/>
        </w:rPr>
        <w:t>ה.8.1.1.1</w:t>
      </w:r>
    </w:p>
    <w:p w14:paraId="51E67405" w14:textId="77777777" w:rsidR="00AF2F83" w:rsidRDefault="00AF2F83" w:rsidP="004958B8">
      <w:pPr>
        <w:spacing w:after="240" w:line="276" w:lineRule="auto"/>
        <w:jc w:val="center"/>
        <w:rPr>
          <w:b/>
          <w:bCs/>
          <w:sz w:val="24"/>
          <w:rtl/>
        </w:rPr>
      </w:pPr>
    </w:p>
    <w:p w14:paraId="10FDC3A7" w14:textId="77777777" w:rsidR="00AF2F83" w:rsidRDefault="00AF2F83" w:rsidP="004958B8">
      <w:pPr>
        <w:spacing w:after="240" w:line="276" w:lineRule="auto"/>
        <w:jc w:val="center"/>
        <w:rPr>
          <w:b/>
          <w:bCs/>
          <w:sz w:val="24"/>
          <w:rtl/>
        </w:rPr>
      </w:pPr>
    </w:p>
    <w:p w14:paraId="72479D5B" w14:textId="77777777" w:rsidR="00AF2F83" w:rsidRDefault="00AF2F83" w:rsidP="004958B8">
      <w:pPr>
        <w:spacing w:after="240" w:line="276" w:lineRule="auto"/>
        <w:jc w:val="center"/>
        <w:rPr>
          <w:b/>
          <w:bCs/>
          <w:sz w:val="24"/>
          <w:rtl/>
        </w:rPr>
      </w:pPr>
    </w:p>
    <w:p w14:paraId="406C9509" w14:textId="67498BCF" w:rsidR="00AF2F83" w:rsidRPr="00AF2F83" w:rsidRDefault="00485B8A" w:rsidP="004958B8">
      <w:pPr>
        <w:spacing w:after="240" w:line="276" w:lineRule="auto"/>
        <w:jc w:val="center"/>
        <w:rPr>
          <w:b/>
          <w:bCs/>
          <w:sz w:val="24"/>
          <w:rtl/>
        </w:rPr>
      </w:pPr>
      <w:hyperlink r:id="rId39" w:history="1">
        <w:r w:rsidR="00AF2F83">
          <w:rPr>
            <w:rStyle w:val="Hyperlink"/>
            <w:rFonts w:hint="cs"/>
            <w:rtl/>
          </w:rPr>
          <w:t>''תעריפי התקשרות עם נותני שירותים חיצוניים''.</w:t>
        </w:r>
      </w:hyperlink>
    </w:p>
    <w:p w14:paraId="209E402E" w14:textId="77777777" w:rsidR="00AF2F83" w:rsidRDefault="00AF2F83" w:rsidP="004958B8">
      <w:pPr>
        <w:spacing w:after="240" w:line="276" w:lineRule="auto"/>
        <w:jc w:val="center"/>
        <w:rPr>
          <w:b/>
          <w:bCs/>
          <w:sz w:val="24"/>
          <w:rtl/>
        </w:rPr>
      </w:pPr>
    </w:p>
    <w:p w14:paraId="7210EA3E" w14:textId="77777777" w:rsidR="00AF2F83" w:rsidRDefault="00AF2F83" w:rsidP="004958B8">
      <w:pPr>
        <w:spacing w:after="240" w:line="276" w:lineRule="auto"/>
        <w:jc w:val="center"/>
        <w:rPr>
          <w:b/>
          <w:bCs/>
          <w:sz w:val="24"/>
          <w:rtl/>
        </w:rPr>
      </w:pPr>
    </w:p>
    <w:p w14:paraId="0DF73BF2" w14:textId="77777777" w:rsidR="00AF2F83" w:rsidRDefault="00AF2F83" w:rsidP="004958B8">
      <w:pPr>
        <w:spacing w:after="240" w:line="276" w:lineRule="auto"/>
        <w:jc w:val="center"/>
        <w:rPr>
          <w:b/>
          <w:bCs/>
          <w:sz w:val="24"/>
          <w:rtl/>
        </w:rPr>
      </w:pPr>
    </w:p>
    <w:p w14:paraId="60C36A49" w14:textId="77777777" w:rsidR="00AF2F83" w:rsidRDefault="00AF2F83" w:rsidP="004958B8">
      <w:pPr>
        <w:spacing w:after="240" w:line="276" w:lineRule="auto"/>
        <w:jc w:val="center"/>
        <w:rPr>
          <w:b/>
          <w:bCs/>
          <w:sz w:val="24"/>
          <w:rtl/>
        </w:rPr>
      </w:pPr>
    </w:p>
    <w:p w14:paraId="43D15546" w14:textId="77777777" w:rsidR="00AF2F83" w:rsidRDefault="00AF2F83" w:rsidP="004958B8">
      <w:pPr>
        <w:spacing w:after="240" w:line="276" w:lineRule="auto"/>
        <w:jc w:val="center"/>
        <w:rPr>
          <w:b/>
          <w:bCs/>
          <w:sz w:val="24"/>
          <w:rtl/>
        </w:rPr>
      </w:pPr>
    </w:p>
    <w:p w14:paraId="50C147B4" w14:textId="77777777" w:rsidR="00AF2F83" w:rsidRDefault="00AF2F83" w:rsidP="004958B8">
      <w:pPr>
        <w:spacing w:after="240" w:line="276" w:lineRule="auto"/>
        <w:jc w:val="center"/>
        <w:rPr>
          <w:b/>
          <w:bCs/>
          <w:sz w:val="24"/>
          <w:rtl/>
        </w:rPr>
      </w:pPr>
    </w:p>
    <w:p w14:paraId="21E8A619" w14:textId="77777777" w:rsidR="00AF2F83" w:rsidRDefault="00AF2F83" w:rsidP="004958B8">
      <w:pPr>
        <w:spacing w:after="240" w:line="276" w:lineRule="auto"/>
        <w:jc w:val="center"/>
        <w:rPr>
          <w:b/>
          <w:bCs/>
          <w:sz w:val="24"/>
          <w:rtl/>
        </w:rPr>
      </w:pPr>
    </w:p>
    <w:p w14:paraId="7538E186" w14:textId="77777777" w:rsidR="00AF2F83" w:rsidRDefault="00AF2F83" w:rsidP="004958B8">
      <w:pPr>
        <w:spacing w:after="240" w:line="276" w:lineRule="auto"/>
        <w:jc w:val="center"/>
        <w:rPr>
          <w:b/>
          <w:bCs/>
          <w:sz w:val="24"/>
          <w:rtl/>
        </w:rPr>
      </w:pPr>
    </w:p>
    <w:p w14:paraId="2230C6B8" w14:textId="77777777" w:rsidR="00AF2F83" w:rsidRDefault="00AF2F83" w:rsidP="004958B8">
      <w:pPr>
        <w:spacing w:after="240" w:line="276" w:lineRule="auto"/>
        <w:jc w:val="center"/>
        <w:rPr>
          <w:b/>
          <w:bCs/>
          <w:sz w:val="24"/>
          <w:rtl/>
        </w:rPr>
      </w:pPr>
    </w:p>
    <w:p w14:paraId="44445031" w14:textId="77777777" w:rsidR="00AF2F83" w:rsidRDefault="00AF2F83" w:rsidP="004958B8">
      <w:pPr>
        <w:spacing w:after="240" w:line="276" w:lineRule="auto"/>
        <w:jc w:val="center"/>
        <w:rPr>
          <w:b/>
          <w:bCs/>
          <w:sz w:val="24"/>
          <w:rtl/>
        </w:rPr>
      </w:pPr>
    </w:p>
    <w:p w14:paraId="0BC54F5B" w14:textId="77777777" w:rsidR="00AF2F83" w:rsidRDefault="00AF2F83" w:rsidP="004958B8">
      <w:pPr>
        <w:spacing w:after="240" w:line="276" w:lineRule="auto"/>
        <w:jc w:val="center"/>
        <w:rPr>
          <w:b/>
          <w:bCs/>
          <w:sz w:val="24"/>
          <w:rtl/>
        </w:rPr>
      </w:pPr>
    </w:p>
    <w:p w14:paraId="2B820A96" w14:textId="77777777" w:rsidR="00AF2F83" w:rsidRDefault="00AF2F83" w:rsidP="004958B8">
      <w:pPr>
        <w:spacing w:after="240" w:line="276" w:lineRule="auto"/>
        <w:jc w:val="center"/>
        <w:rPr>
          <w:b/>
          <w:bCs/>
          <w:sz w:val="24"/>
          <w:rtl/>
        </w:rPr>
      </w:pPr>
    </w:p>
    <w:p w14:paraId="36DCDCA2" w14:textId="77777777" w:rsidR="00AF2F83" w:rsidRDefault="00AF2F83" w:rsidP="004958B8">
      <w:pPr>
        <w:spacing w:after="240" w:line="276" w:lineRule="auto"/>
        <w:jc w:val="center"/>
        <w:rPr>
          <w:b/>
          <w:bCs/>
          <w:sz w:val="24"/>
          <w:rtl/>
        </w:rPr>
      </w:pPr>
    </w:p>
    <w:p w14:paraId="5208F8E9" w14:textId="77777777" w:rsidR="00AF2F83" w:rsidRDefault="00AF2F83" w:rsidP="004958B8">
      <w:pPr>
        <w:spacing w:after="240" w:line="276" w:lineRule="auto"/>
        <w:jc w:val="center"/>
        <w:rPr>
          <w:b/>
          <w:bCs/>
          <w:sz w:val="24"/>
          <w:rtl/>
        </w:rPr>
      </w:pPr>
    </w:p>
    <w:p w14:paraId="3D41D61D" w14:textId="77777777" w:rsidR="00AF2F83" w:rsidRDefault="00AF2F83" w:rsidP="004958B8">
      <w:pPr>
        <w:spacing w:after="240" w:line="276" w:lineRule="auto"/>
        <w:jc w:val="center"/>
        <w:rPr>
          <w:b/>
          <w:bCs/>
          <w:sz w:val="24"/>
          <w:rtl/>
        </w:rPr>
      </w:pPr>
    </w:p>
    <w:p w14:paraId="21BFFDB7" w14:textId="77777777" w:rsidR="00AF2F83" w:rsidRDefault="00AF2F83" w:rsidP="004958B8">
      <w:pPr>
        <w:spacing w:after="240" w:line="276" w:lineRule="auto"/>
        <w:jc w:val="center"/>
        <w:rPr>
          <w:b/>
          <w:bCs/>
          <w:sz w:val="24"/>
          <w:rtl/>
        </w:rPr>
      </w:pPr>
    </w:p>
    <w:p w14:paraId="5D750D86" w14:textId="77777777" w:rsidR="00AF2F83" w:rsidRDefault="00AF2F83" w:rsidP="004958B8">
      <w:pPr>
        <w:spacing w:after="240" w:line="276" w:lineRule="auto"/>
        <w:jc w:val="center"/>
        <w:rPr>
          <w:b/>
          <w:bCs/>
          <w:sz w:val="24"/>
          <w:rtl/>
        </w:rPr>
      </w:pPr>
    </w:p>
    <w:p w14:paraId="6E94C8C9" w14:textId="77777777" w:rsidR="00AF2F83" w:rsidRDefault="00AF2F83" w:rsidP="004958B8">
      <w:pPr>
        <w:spacing w:after="240" w:line="276" w:lineRule="auto"/>
        <w:jc w:val="center"/>
        <w:rPr>
          <w:b/>
          <w:bCs/>
          <w:sz w:val="24"/>
          <w:rtl/>
        </w:rPr>
      </w:pPr>
    </w:p>
    <w:p w14:paraId="5CE7B191" w14:textId="77777777" w:rsidR="00AF2F83" w:rsidRDefault="00AF2F83" w:rsidP="004958B8">
      <w:pPr>
        <w:spacing w:after="240" w:line="276" w:lineRule="auto"/>
        <w:jc w:val="center"/>
        <w:rPr>
          <w:b/>
          <w:bCs/>
          <w:sz w:val="24"/>
          <w:rtl/>
        </w:rPr>
      </w:pPr>
    </w:p>
    <w:p w14:paraId="3F93ECE7" w14:textId="77777777" w:rsidR="00AF2F83" w:rsidRDefault="00AF2F83" w:rsidP="004958B8">
      <w:pPr>
        <w:spacing w:after="240" w:line="276" w:lineRule="auto"/>
        <w:jc w:val="center"/>
        <w:rPr>
          <w:b/>
          <w:bCs/>
          <w:sz w:val="24"/>
          <w:rtl/>
        </w:rPr>
      </w:pPr>
    </w:p>
    <w:p w14:paraId="28F442F8" w14:textId="77777777" w:rsidR="00AF2F83" w:rsidRDefault="00AF2F83" w:rsidP="004958B8">
      <w:pPr>
        <w:spacing w:after="240" w:line="276" w:lineRule="auto"/>
        <w:jc w:val="center"/>
        <w:rPr>
          <w:b/>
          <w:bCs/>
          <w:sz w:val="24"/>
          <w:rtl/>
        </w:rPr>
      </w:pPr>
    </w:p>
    <w:p w14:paraId="33F7CFCC" w14:textId="77777777" w:rsidR="00AF2F83" w:rsidRDefault="00AF2F83" w:rsidP="004958B8">
      <w:pPr>
        <w:spacing w:after="240" w:line="276" w:lineRule="auto"/>
        <w:jc w:val="center"/>
        <w:rPr>
          <w:b/>
          <w:bCs/>
          <w:sz w:val="24"/>
          <w:rtl/>
        </w:rPr>
      </w:pPr>
    </w:p>
    <w:p w14:paraId="7FA0030A" w14:textId="487BC5EC" w:rsidR="000B5DCA" w:rsidRPr="000B5DCA" w:rsidRDefault="000B5DCA" w:rsidP="004958B8">
      <w:pPr>
        <w:pStyle w:val="a6"/>
        <w:spacing w:after="240" w:line="276" w:lineRule="auto"/>
        <w:rPr>
          <w:b/>
          <w:bCs/>
          <w:sz w:val="28"/>
          <w:szCs w:val="28"/>
          <w:u w:val="single"/>
        </w:rPr>
      </w:pPr>
      <w:bookmarkStart w:id="36" w:name="נושא_1"/>
      <w:bookmarkStart w:id="37" w:name="_Toc483399185"/>
      <w:bookmarkStart w:id="38" w:name="_Toc483399495"/>
      <w:bookmarkStart w:id="39" w:name="_Toc483399564"/>
      <w:bookmarkStart w:id="40" w:name="_Toc483399640"/>
      <w:bookmarkStart w:id="41" w:name="נושא_3"/>
      <w:bookmarkStart w:id="42" w:name="נושא_4"/>
      <w:bookmarkStart w:id="43" w:name="נושא_5"/>
      <w:bookmarkStart w:id="44" w:name="נושא_6"/>
      <w:bookmarkStart w:id="45" w:name="נושא_7"/>
      <w:bookmarkStart w:id="46" w:name="נושא_8"/>
      <w:bookmarkStart w:id="47" w:name="נספח_א"/>
      <w:bookmarkStart w:id="48" w:name="_בחינת_השכלה_ותקופת"/>
      <w:bookmarkStart w:id="49" w:name="_יועצים_לניהול_(מקצועות"/>
      <w:bookmarkStart w:id="50" w:name="_שירותי_ייעוץ_לניהול"/>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0B5DCA">
        <w:rPr>
          <w:rFonts w:hint="cs"/>
          <w:b/>
          <w:bCs/>
          <w:sz w:val="28"/>
          <w:szCs w:val="28"/>
          <w:u w:val="single"/>
          <w:rtl/>
        </w:rPr>
        <w:t>נספח כ"א - תצהיר המציע אודות כלי הרכב שיועמד עבור היועץ לצורך ביצוע השירותים במכרז</w:t>
      </w:r>
    </w:p>
    <w:p w14:paraId="01617FDF" w14:textId="77777777" w:rsidR="000B5DCA" w:rsidRPr="00A253E5" w:rsidRDefault="000B5DCA" w:rsidP="00E734FC">
      <w:pPr>
        <w:pStyle w:val="aa"/>
        <w:numPr>
          <w:ilvl w:val="0"/>
          <w:numId w:val="44"/>
        </w:numPr>
        <w:tabs>
          <w:tab w:val="left" w:pos="8351"/>
          <w:tab w:val="left" w:pos="8531"/>
          <w:tab w:val="left" w:pos="8711"/>
        </w:tabs>
        <w:overflowPunct w:val="0"/>
        <w:autoSpaceDE w:val="0"/>
        <w:autoSpaceDN w:val="0"/>
        <w:adjustRightInd w:val="0"/>
        <w:spacing w:after="240" w:line="276" w:lineRule="auto"/>
        <w:jc w:val="both"/>
        <w:textAlignment w:val="baseline"/>
        <w:rPr>
          <w:rFonts w:ascii="David" w:hAnsi="David"/>
          <w:sz w:val="24"/>
          <w:rtl/>
          <w:lang w:eastAsia="he-IL"/>
        </w:rPr>
      </w:pPr>
      <w:r w:rsidRPr="00A253E5">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56982CD5" w14:textId="34C57E44" w:rsidR="000B5DCA" w:rsidRPr="00705BDA" w:rsidRDefault="000B5DCA" w:rsidP="00E734FC">
      <w:pPr>
        <w:pStyle w:val="aa"/>
        <w:numPr>
          <w:ilvl w:val="0"/>
          <w:numId w:val="44"/>
        </w:numPr>
        <w:tabs>
          <w:tab w:val="left" w:pos="8351"/>
          <w:tab w:val="left" w:pos="8531"/>
          <w:tab w:val="left" w:pos="8711"/>
        </w:tabs>
        <w:overflowPunct w:val="0"/>
        <w:autoSpaceDE w:val="0"/>
        <w:autoSpaceDN w:val="0"/>
        <w:adjustRightInd w:val="0"/>
        <w:spacing w:after="240" w:line="276" w:lineRule="auto"/>
        <w:jc w:val="both"/>
        <w:textAlignment w:val="baseline"/>
        <w:rPr>
          <w:b/>
          <w:bCs/>
          <w:sz w:val="24"/>
          <w:u w:val="single"/>
          <w:rtl/>
        </w:rPr>
      </w:pPr>
      <w:r w:rsidRPr="00A253E5">
        <w:rPr>
          <w:rFonts w:hint="eastAsia"/>
          <w:sz w:val="24"/>
          <w:rtl/>
        </w:rPr>
        <w:t>אני</w:t>
      </w:r>
      <w:r w:rsidRPr="00A253E5">
        <w:rPr>
          <w:sz w:val="24"/>
          <w:rtl/>
        </w:rPr>
        <w:t xml:space="preserve"> </w:t>
      </w:r>
      <w:r w:rsidRPr="00A253E5">
        <w:rPr>
          <w:rFonts w:hint="eastAsia"/>
          <w:sz w:val="24"/>
          <w:rtl/>
        </w:rPr>
        <w:t>מגיש</w:t>
      </w:r>
      <w:r w:rsidRPr="00A253E5">
        <w:rPr>
          <w:sz w:val="24"/>
          <w:rtl/>
        </w:rPr>
        <w:t xml:space="preserve"> </w:t>
      </w:r>
      <w:r w:rsidRPr="00A253E5">
        <w:rPr>
          <w:rFonts w:hint="eastAsia"/>
          <w:sz w:val="24"/>
          <w:rtl/>
        </w:rPr>
        <w:t>תצהירי</w:t>
      </w:r>
      <w:r w:rsidRPr="00A253E5">
        <w:rPr>
          <w:sz w:val="24"/>
          <w:rtl/>
        </w:rPr>
        <w:t xml:space="preserve"> </w:t>
      </w:r>
      <w:r w:rsidRPr="00A253E5">
        <w:rPr>
          <w:rFonts w:hint="eastAsia"/>
          <w:sz w:val="24"/>
          <w:rtl/>
        </w:rPr>
        <w:t>זה</w:t>
      </w:r>
      <w:r w:rsidRPr="00A253E5">
        <w:rPr>
          <w:sz w:val="24"/>
          <w:rtl/>
        </w:rPr>
        <w:t xml:space="preserve"> </w:t>
      </w:r>
      <w:r w:rsidRPr="00A253E5">
        <w:rPr>
          <w:rFonts w:hint="eastAsia"/>
          <w:sz w:val="24"/>
          <w:rtl/>
        </w:rPr>
        <w:t>במסגרת</w:t>
      </w:r>
      <w:r w:rsidRPr="00A253E5">
        <w:rPr>
          <w:sz w:val="24"/>
          <w:rtl/>
        </w:rPr>
        <w:t xml:space="preserve"> הצעתי </w:t>
      </w:r>
      <w:r w:rsidRPr="00705BDA">
        <w:rPr>
          <w:b/>
          <w:bCs/>
          <w:sz w:val="24"/>
          <w:rtl/>
        </w:rPr>
        <w:t xml:space="preserve">מכרז </w:t>
      </w:r>
      <w:r w:rsidRPr="00705BDA">
        <w:rPr>
          <w:rFonts w:hint="cs"/>
          <w:b/>
          <w:bCs/>
          <w:sz w:val="24"/>
          <w:rtl/>
        </w:rPr>
        <w:t xml:space="preserve">פומבי </w:t>
      </w:r>
      <w:r w:rsidRPr="00705BDA">
        <w:rPr>
          <w:b/>
          <w:bCs/>
          <w:sz w:val="24"/>
          <w:rtl/>
        </w:rPr>
        <w:t xml:space="preserve">מס' </w:t>
      </w:r>
      <w:r w:rsidR="00EA347E">
        <w:rPr>
          <w:b/>
          <w:bCs/>
          <w:sz w:val="24"/>
          <w:rtl/>
        </w:rPr>
        <w:t>15/24</w:t>
      </w:r>
      <w:r w:rsidRPr="00705BDA">
        <w:rPr>
          <w:rFonts w:hint="cs"/>
          <w:b/>
          <w:bCs/>
          <w:sz w:val="24"/>
          <w:rtl/>
        </w:rPr>
        <w:t xml:space="preserve"> </w:t>
      </w:r>
      <w:r w:rsidRPr="00705BDA">
        <w:rPr>
          <w:rFonts w:ascii="David-Bold" w:eastAsiaTheme="minorHAnsi" w:hAnsiTheme="minorHAnsi" w:cs="David-Bold" w:hint="cs"/>
          <w:b/>
          <w:bCs/>
          <w:sz w:val="24"/>
          <w:rtl/>
        </w:rPr>
        <w:t>למתן</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שירותי</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ייעוץ</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בתחום</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בידוק</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ורישוי</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של</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ציוד</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אלקטרוני</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וציוד</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תקשורת</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ובתחום מערכות</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מידע</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עבור</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המינהל</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האזרחי ליהודה ושומרון</w:t>
      </w:r>
    </w:p>
    <w:p w14:paraId="22E97E00" w14:textId="77777777" w:rsidR="000B5DCA" w:rsidRPr="00A253E5" w:rsidRDefault="000B5DCA" w:rsidP="00E734FC">
      <w:pPr>
        <w:pStyle w:val="a6"/>
        <w:numPr>
          <w:ilvl w:val="0"/>
          <w:numId w:val="44"/>
        </w:numPr>
        <w:spacing w:after="240" w:line="276" w:lineRule="auto"/>
        <w:rPr>
          <w:b/>
          <w:bCs/>
          <w:sz w:val="24"/>
          <w:u w:val="single"/>
        </w:rPr>
      </w:pPr>
      <w:r w:rsidRPr="00A253E5">
        <w:rPr>
          <w:rFonts w:hint="eastAsia"/>
          <w:sz w:val="24"/>
          <w:rtl/>
        </w:rPr>
        <w:t>ידוע</w:t>
      </w:r>
      <w:r w:rsidRPr="00A253E5">
        <w:rPr>
          <w:sz w:val="24"/>
          <w:rtl/>
        </w:rPr>
        <w:t xml:space="preserve"> לי כי </w:t>
      </w:r>
      <w:r w:rsidRPr="00A253E5">
        <w:rPr>
          <w:rFonts w:hint="eastAsia"/>
          <w:sz w:val="24"/>
          <w:rtl/>
        </w:rPr>
        <w:t>היועץ</w:t>
      </w:r>
      <w:r w:rsidRPr="00A253E5">
        <w:rPr>
          <w:sz w:val="24"/>
          <w:rtl/>
        </w:rPr>
        <w:t xml:space="preserve"> </w:t>
      </w:r>
      <w:r w:rsidRPr="00A253E5">
        <w:rPr>
          <w:rFonts w:hint="eastAsia"/>
          <w:sz w:val="24"/>
          <w:rtl/>
        </w:rPr>
        <w:t>המוצע</w:t>
      </w:r>
      <w:r w:rsidRPr="00A253E5">
        <w:rPr>
          <w:sz w:val="24"/>
          <w:rtl/>
        </w:rPr>
        <w:t xml:space="preserve"> </w:t>
      </w:r>
      <w:r w:rsidRPr="00A253E5">
        <w:rPr>
          <w:rFonts w:hint="eastAsia"/>
          <w:sz w:val="24"/>
          <w:rtl/>
        </w:rPr>
        <w:t>מטעמי</w:t>
      </w:r>
      <w:r w:rsidRPr="00A253E5">
        <w:rPr>
          <w:sz w:val="24"/>
          <w:rtl/>
        </w:rPr>
        <w:t xml:space="preserve"> </w:t>
      </w:r>
      <w:r w:rsidRPr="00A253E5">
        <w:rPr>
          <w:rFonts w:hint="eastAsia"/>
          <w:sz w:val="24"/>
          <w:rtl/>
        </w:rPr>
        <w:t>יידרש</w:t>
      </w:r>
      <w:r w:rsidRPr="00A253E5">
        <w:rPr>
          <w:sz w:val="24"/>
          <w:rtl/>
        </w:rPr>
        <w:t xml:space="preserve"> </w:t>
      </w:r>
      <w:r w:rsidRPr="00A253E5">
        <w:rPr>
          <w:rFonts w:hint="eastAsia"/>
          <w:sz w:val="24"/>
          <w:rtl/>
        </w:rPr>
        <w:t>להשתמש</w:t>
      </w:r>
      <w:r w:rsidRPr="00A253E5">
        <w:rPr>
          <w:sz w:val="24"/>
          <w:rtl/>
        </w:rPr>
        <w:t xml:space="preserve"> </w:t>
      </w:r>
      <w:r w:rsidRPr="00A253E5">
        <w:rPr>
          <w:rFonts w:hint="eastAsia"/>
          <w:sz w:val="24"/>
          <w:rtl/>
        </w:rPr>
        <w:t>בכלי</w:t>
      </w:r>
      <w:r w:rsidRPr="00A253E5">
        <w:rPr>
          <w:sz w:val="24"/>
          <w:rtl/>
        </w:rPr>
        <w:t xml:space="preserve"> </w:t>
      </w:r>
      <w:r w:rsidRPr="00A253E5">
        <w:rPr>
          <w:rFonts w:hint="eastAsia"/>
          <w:sz w:val="24"/>
          <w:rtl/>
        </w:rPr>
        <w:t>רכב</w:t>
      </w:r>
      <w:r w:rsidRPr="00A253E5">
        <w:rPr>
          <w:sz w:val="24"/>
          <w:rtl/>
        </w:rPr>
        <w:t xml:space="preserve"> </w:t>
      </w:r>
      <w:r w:rsidRPr="00A253E5">
        <w:rPr>
          <w:rFonts w:hint="eastAsia"/>
          <w:sz w:val="24"/>
          <w:rtl/>
        </w:rPr>
        <w:t>פרטי</w:t>
      </w:r>
      <w:r w:rsidRPr="00A253E5">
        <w:rPr>
          <w:sz w:val="24"/>
          <w:rtl/>
        </w:rPr>
        <w:t xml:space="preserve"> </w:t>
      </w:r>
      <w:r w:rsidRPr="00A253E5">
        <w:rPr>
          <w:rFonts w:hint="eastAsia"/>
          <w:sz w:val="24"/>
          <w:rtl/>
        </w:rPr>
        <w:t>על</w:t>
      </w:r>
      <w:r w:rsidRPr="00A253E5">
        <w:rPr>
          <w:sz w:val="24"/>
          <w:rtl/>
        </w:rPr>
        <w:t xml:space="preserve"> </w:t>
      </w:r>
      <w:r w:rsidRPr="00A253E5">
        <w:rPr>
          <w:rFonts w:hint="eastAsia"/>
          <w:sz w:val="24"/>
          <w:rtl/>
        </w:rPr>
        <w:t>מנת</w:t>
      </w:r>
      <w:r w:rsidRPr="00A253E5">
        <w:rPr>
          <w:sz w:val="24"/>
          <w:rtl/>
        </w:rPr>
        <w:t xml:space="preserve"> </w:t>
      </w:r>
      <w:r w:rsidRPr="00A253E5">
        <w:rPr>
          <w:rFonts w:hint="eastAsia"/>
          <w:sz w:val="24"/>
          <w:rtl/>
        </w:rPr>
        <w:t>להתנייד</w:t>
      </w:r>
      <w:r w:rsidRPr="00A253E5">
        <w:rPr>
          <w:sz w:val="24"/>
          <w:rtl/>
        </w:rPr>
        <w:t xml:space="preserve"> </w:t>
      </w:r>
      <w:r w:rsidRPr="00A253E5">
        <w:rPr>
          <w:rFonts w:hint="eastAsia"/>
          <w:sz w:val="24"/>
          <w:rtl/>
        </w:rPr>
        <w:t>ועל</w:t>
      </w:r>
      <w:r w:rsidRPr="00A253E5">
        <w:rPr>
          <w:sz w:val="24"/>
          <w:rtl/>
        </w:rPr>
        <w:t xml:space="preserve"> </w:t>
      </w:r>
      <w:r w:rsidRPr="00A253E5">
        <w:rPr>
          <w:rFonts w:hint="eastAsia"/>
          <w:sz w:val="24"/>
          <w:rtl/>
        </w:rPr>
        <w:t>מנת</w:t>
      </w:r>
      <w:r w:rsidRPr="00A253E5">
        <w:rPr>
          <w:sz w:val="24"/>
          <w:rtl/>
        </w:rPr>
        <w:t xml:space="preserve"> </w:t>
      </w:r>
      <w:r w:rsidRPr="00A253E5">
        <w:rPr>
          <w:rFonts w:hint="eastAsia"/>
          <w:sz w:val="24"/>
          <w:rtl/>
        </w:rPr>
        <w:t>להעניק</w:t>
      </w:r>
      <w:r w:rsidRPr="00A253E5">
        <w:rPr>
          <w:sz w:val="24"/>
          <w:rtl/>
        </w:rPr>
        <w:t xml:space="preserve"> </w:t>
      </w:r>
      <w:r w:rsidRPr="00A253E5">
        <w:rPr>
          <w:rFonts w:hint="eastAsia"/>
          <w:sz w:val="24"/>
          <w:rtl/>
        </w:rPr>
        <w:t>את</w:t>
      </w:r>
      <w:r w:rsidRPr="00A253E5">
        <w:rPr>
          <w:sz w:val="24"/>
          <w:rtl/>
        </w:rPr>
        <w:t xml:space="preserve"> </w:t>
      </w:r>
      <w:r w:rsidRPr="00A253E5">
        <w:rPr>
          <w:rFonts w:hint="eastAsia"/>
          <w:sz w:val="24"/>
          <w:rtl/>
        </w:rPr>
        <w:t>השירותים</w:t>
      </w:r>
      <w:r w:rsidRPr="00A253E5">
        <w:rPr>
          <w:sz w:val="24"/>
          <w:rtl/>
        </w:rPr>
        <w:t xml:space="preserve"> </w:t>
      </w:r>
      <w:r w:rsidRPr="00A253E5">
        <w:rPr>
          <w:rFonts w:hint="eastAsia"/>
          <w:sz w:val="24"/>
          <w:rtl/>
        </w:rPr>
        <w:t>במסגרת</w:t>
      </w:r>
      <w:r w:rsidRPr="00A253E5">
        <w:rPr>
          <w:sz w:val="24"/>
          <w:rtl/>
        </w:rPr>
        <w:t xml:space="preserve"> </w:t>
      </w:r>
      <w:r w:rsidRPr="00A253E5">
        <w:rPr>
          <w:rFonts w:hint="eastAsia"/>
          <w:sz w:val="24"/>
          <w:rtl/>
        </w:rPr>
        <w:t>המכרז</w:t>
      </w:r>
      <w:r w:rsidRPr="00A253E5">
        <w:rPr>
          <w:sz w:val="24"/>
          <w:rtl/>
        </w:rPr>
        <w:t>.</w:t>
      </w:r>
    </w:p>
    <w:p w14:paraId="7293995B" w14:textId="77777777" w:rsidR="000B5DCA" w:rsidRPr="00A253E5" w:rsidRDefault="000B5DCA" w:rsidP="00E734FC">
      <w:pPr>
        <w:pStyle w:val="a6"/>
        <w:numPr>
          <w:ilvl w:val="0"/>
          <w:numId w:val="44"/>
        </w:numPr>
        <w:spacing w:after="240" w:line="276" w:lineRule="auto"/>
        <w:rPr>
          <w:b/>
          <w:bCs/>
          <w:sz w:val="24"/>
          <w:u w:val="single"/>
          <w:rtl/>
        </w:rPr>
      </w:pPr>
      <w:r w:rsidRPr="00A253E5">
        <w:rPr>
          <w:rFonts w:hint="eastAsia"/>
          <w:sz w:val="24"/>
          <w:rtl/>
        </w:rPr>
        <w:t>יש</w:t>
      </w:r>
      <w:r w:rsidRPr="00A253E5">
        <w:rPr>
          <w:sz w:val="24"/>
          <w:rtl/>
        </w:rPr>
        <w:t xml:space="preserve"> </w:t>
      </w:r>
      <w:r w:rsidRPr="00A253E5">
        <w:rPr>
          <w:rFonts w:hint="eastAsia"/>
          <w:sz w:val="24"/>
          <w:rtl/>
        </w:rPr>
        <w:t>ברשותו</w:t>
      </w:r>
      <w:r w:rsidRPr="00A253E5">
        <w:rPr>
          <w:sz w:val="24"/>
          <w:rtl/>
        </w:rPr>
        <w:t xml:space="preserve"> </w:t>
      </w:r>
      <w:r w:rsidRPr="00A253E5">
        <w:rPr>
          <w:rFonts w:hint="eastAsia"/>
          <w:sz w:val="24"/>
          <w:rtl/>
        </w:rPr>
        <w:t>של</w:t>
      </w:r>
      <w:r w:rsidRPr="00A253E5">
        <w:rPr>
          <w:sz w:val="24"/>
          <w:rtl/>
        </w:rPr>
        <w:t xml:space="preserve"> </w:t>
      </w:r>
      <w:r w:rsidRPr="00A253E5">
        <w:rPr>
          <w:rFonts w:hint="eastAsia"/>
          <w:sz w:val="24"/>
          <w:rtl/>
        </w:rPr>
        <w:t>היועץ</w:t>
      </w:r>
      <w:r w:rsidRPr="00A253E5">
        <w:rPr>
          <w:sz w:val="24"/>
          <w:rtl/>
        </w:rPr>
        <w:t xml:space="preserve"> </w:t>
      </w:r>
      <w:r w:rsidRPr="00A253E5">
        <w:rPr>
          <w:rFonts w:hint="eastAsia"/>
          <w:sz w:val="24"/>
          <w:rtl/>
        </w:rPr>
        <w:t>המוצע</w:t>
      </w:r>
      <w:r w:rsidRPr="00A253E5">
        <w:rPr>
          <w:sz w:val="24"/>
          <w:rtl/>
        </w:rPr>
        <w:t xml:space="preserve"> </w:t>
      </w:r>
      <w:r w:rsidRPr="00A253E5">
        <w:rPr>
          <w:rFonts w:hint="eastAsia"/>
          <w:sz w:val="24"/>
          <w:rtl/>
        </w:rPr>
        <w:t>מטעמי</w:t>
      </w:r>
      <w:r w:rsidRPr="00A253E5">
        <w:rPr>
          <w:sz w:val="24"/>
          <w:rtl/>
        </w:rPr>
        <w:t xml:space="preserve"> רישיון נהיגה בתוקף.</w:t>
      </w:r>
    </w:p>
    <w:p w14:paraId="236F27F7" w14:textId="77777777" w:rsidR="000B5DCA" w:rsidRPr="000B5DCA" w:rsidRDefault="000B5DCA" w:rsidP="00E734FC">
      <w:pPr>
        <w:pStyle w:val="a6"/>
        <w:numPr>
          <w:ilvl w:val="0"/>
          <w:numId w:val="44"/>
        </w:numPr>
        <w:spacing w:after="240" w:line="276" w:lineRule="auto"/>
        <w:rPr>
          <w:b/>
          <w:bCs/>
          <w:sz w:val="24"/>
          <w:u w:val="single"/>
          <w:rtl/>
        </w:rPr>
      </w:pPr>
      <w:r w:rsidRPr="000B5DCA">
        <w:rPr>
          <w:rFonts w:hint="eastAsia"/>
          <w:sz w:val="24"/>
          <w:rtl/>
        </w:rPr>
        <w:t>הנני</w:t>
      </w:r>
      <w:r w:rsidRPr="000B5DCA">
        <w:rPr>
          <w:sz w:val="24"/>
          <w:rtl/>
        </w:rPr>
        <w:t xml:space="preserve"> </w:t>
      </w:r>
      <w:r w:rsidRPr="000B5DCA">
        <w:rPr>
          <w:rFonts w:hint="eastAsia"/>
          <w:sz w:val="24"/>
          <w:rtl/>
        </w:rPr>
        <w:t>מצהיר</w:t>
      </w:r>
      <w:r w:rsidRPr="000B5DCA">
        <w:rPr>
          <w:sz w:val="24"/>
          <w:rtl/>
        </w:rPr>
        <w:t xml:space="preserve"> </w:t>
      </w:r>
      <w:r w:rsidRPr="000B5DCA">
        <w:rPr>
          <w:rFonts w:hint="eastAsia"/>
          <w:sz w:val="24"/>
          <w:rtl/>
        </w:rPr>
        <w:t>כי</w:t>
      </w:r>
      <w:r w:rsidRPr="000B5DCA">
        <w:rPr>
          <w:sz w:val="24"/>
          <w:rtl/>
        </w:rPr>
        <w:t xml:space="preserve"> (</w:t>
      </w:r>
      <w:r w:rsidRPr="000B5DCA">
        <w:rPr>
          <w:rFonts w:hint="eastAsia"/>
          <w:b/>
          <w:bCs/>
          <w:sz w:val="24"/>
          <w:u w:val="single"/>
          <w:rtl/>
        </w:rPr>
        <w:t>יש</w:t>
      </w:r>
      <w:r w:rsidRPr="000B5DCA">
        <w:rPr>
          <w:b/>
          <w:bCs/>
          <w:sz w:val="24"/>
          <w:u w:val="single"/>
          <w:rtl/>
        </w:rPr>
        <w:t xml:space="preserve"> </w:t>
      </w:r>
      <w:r w:rsidRPr="000B5DCA">
        <w:rPr>
          <w:rFonts w:hint="eastAsia"/>
          <w:b/>
          <w:bCs/>
          <w:sz w:val="24"/>
          <w:u w:val="single"/>
          <w:rtl/>
        </w:rPr>
        <w:t>למחוק</w:t>
      </w:r>
      <w:r w:rsidRPr="000B5DCA">
        <w:rPr>
          <w:b/>
          <w:bCs/>
          <w:sz w:val="24"/>
          <w:u w:val="single"/>
          <w:rtl/>
        </w:rPr>
        <w:t xml:space="preserve"> </w:t>
      </w:r>
      <w:r w:rsidRPr="000B5DCA">
        <w:rPr>
          <w:rFonts w:hint="eastAsia"/>
          <w:b/>
          <w:bCs/>
          <w:sz w:val="24"/>
          <w:u w:val="single"/>
          <w:rtl/>
        </w:rPr>
        <w:t>את</w:t>
      </w:r>
      <w:r w:rsidRPr="000B5DCA">
        <w:rPr>
          <w:b/>
          <w:bCs/>
          <w:sz w:val="24"/>
          <w:u w:val="single"/>
          <w:rtl/>
        </w:rPr>
        <w:t xml:space="preserve"> </w:t>
      </w:r>
      <w:r w:rsidRPr="000B5DCA">
        <w:rPr>
          <w:rFonts w:hint="eastAsia"/>
          <w:b/>
          <w:bCs/>
          <w:sz w:val="24"/>
          <w:u w:val="single"/>
          <w:rtl/>
        </w:rPr>
        <w:t>המיותר</w:t>
      </w:r>
      <w:r w:rsidRPr="000B5DCA">
        <w:rPr>
          <w:sz w:val="24"/>
          <w:rtl/>
        </w:rPr>
        <w:t>):</w:t>
      </w:r>
    </w:p>
    <w:p w14:paraId="7A5D002D" w14:textId="77777777" w:rsidR="000B5DCA" w:rsidRPr="00A253E5" w:rsidRDefault="000B5DCA" w:rsidP="00E734FC">
      <w:pPr>
        <w:pStyle w:val="a6"/>
        <w:numPr>
          <w:ilvl w:val="1"/>
          <w:numId w:val="44"/>
        </w:numPr>
        <w:spacing w:after="240" w:line="276" w:lineRule="auto"/>
        <w:rPr>
          <w:b/>
          <w:bCs/>
          <w:sz w:val="24"/>
          <w:u w:val="single"/>
          <w:rtl/>
        </w:rPr>
      </w:pPr>
      <w:r w:rsidRPr="00A253E5">
        <w:rPr>
          <w:rFonts w:hint="eastAsia"/>
          <w:sz w:val="24"/>
          <w:rtl/>
        </w:rPr>
        <w:t>היועץ</w:t>
      </w:r>
      <w:r w:rsidRPr="00A253E5">
        <w:rPr>
          <w:sz w:val="24"/>
          <w:rtl/>
        </w:rPr>
        <w:t xml:space="preserve"> המוצע מטעמי הוא </w:t>
      </w:r>
      <w:r w:rsidRPr="00A253E5">
        <w:rPr>
          <w:rFonts w:hint="eastAsia"/>
          <w:sz w:val="24"/>
          <w:rtl/>
        </w:rPr>
        <w:t>הבעלים</w:t>
      </w:r>
      <w:r w:rsidRPr="00A253E5">
        <w:rPr>
          <w:sz w:val="24"/>
          <w:rtl/>
        </w:rPr>
        <w:t xml:space="preserve"> </w:t>
      </w:r>
      <w:r w:rsidRPr="00A253E5">
        <w:rPr>
          <w:rFonts w:hint="eastAsia"/>
          <w:sz w:val="24"/>
          <w:rtl/>
        </w:rPr>
        <w:t>של</w:t>
      </w:r>
      <w:r w:rsidRPr="00A253E5">
        <w:rPr>
          <w:sz w:val="24"/>
          <w:rtl/>
        </w:rPr>
        <w:t xml:space="preserve"> </w:t>
      </w:r>
      <w:r w:rsidRPr="00A253E5">
        <w:rPr>
          <w:rFonts w:hint="eastAsia"/>
          <w:sz w:val="24"/>
          <w:rtl/>
        </w:rPr>
        <w:t>כלי</w:t>
      </w:r>
      <w:r w:rsidRPr="00A253E5">
        <w:rPr>
          <w:sz w:val="24"/>
          <w:rtl/>
        </w:rPr>
        <w:t xml:space="preserve"> </w:t>
      </w:r>
      <w:r w:rsidRPr="00A253E5">
        <w:rPr>
          <w:rFonts w:hint="eastAsia"/>
          <w:sz w:val="24"/>
          <w:rtl/>
        </w:rPr>
        <w:t>הרכב</w:t>
      </w:r>
      <w:r w:rsidRPr="00A253E5">
        <w:rPr>
          <w:sz w:val="24"/>
          <w:rtl/>
        </w:rPr>
        <w:t xml:space="preserve"> </w:t>
      </w:r>
      <w:r w:rsidRPr="00A253E5">
        <w:rPr>
          <w:rFonts w:hint="eastAsia"/>
          <w:sz w:val="24"/>
          <w:rtl/>
        </w:rPr>
        <w:t>שמספרו</w:t>
      </w:r>
      <w:r w:rsidRPr="00A253E5">
        <w:rPr>
          <w:sz w:val="24"/>
          <w:rtl/>
        </w:rPr>
        <w:t xml:space="preserve"> __________, </w:t>
      </w:r>
      <w:r w:rsidRPr="00A253E5">
        <w:rPr>
          <w:rFonts w:hint="eastAsia"/>
          <w:sz w:val="24"/>
          <w:rtl/>
        </w:rPr>
        <w:t>והוא</w:t>
      </w:r>
      <w:r w:rsidRPr="00A253E5">
        <w:rPr>
          <w:sz w:val="24"/>
          <w:rtl/>
        </w:rPr>
        <w:t xml:space="preserve"> מחזיק בו כדין;</w:t>
      </w:r>
    </w:p>
    <w:p w14:paraId="5CDCA932" w14:textId="77777777" w:rsidR="000B5DCA" w:rsidRPr="00A253E5" w:rsidRDefault="000B5DCA" w:rsidP="004958B8">
      <w:pPr>
        <w:pStyle w:val="a6"/>
        <w:spacing w:after="240" w:line="276" w:lineRule="auto"/>
        <w:jc w:val="center"/>
        <w:rPr>
          <w:b/>
          <w:bCs/>
          <w:sz w:val="24"/>
          <w:rtl/>
        </w:rPr>
      </w:pPr>
      <w:r w:rsidRPr="00A253E5">
        <w:rPr>
          <w:rFonts w:hint="eastAsia"/>
          <w:b/>
          <w:bCs/>
          <w:sz w:val="24"/>
          <w:rtl/>
        </w:rPr>
        <w:t>או</w:t>
      </w:r>
    </w:p>
    <w:p w14:paraId="1853BDE8" w14:textId="77777777" w:rsidR="000B5DCA" w:rsidRPr="00A253E5" w:rsidRDefault="000B5DCA" w:rsidP="00E734FC">
      <w:pPr>
        <w:pStyle w:val="a6"/>
        <w:numPr>
          <w:ilvl w:val="1"/>
          <w:numId w:val="44"/>
        </w:numPr>
        <w:spacing w:after="240" w:line="276" w:lineRule="auto"/>
        <w:rPr>
          <w:b/>
          <w:bCs/>
          <w:sz w:val="24"/>
          <w:u w:val="single"/>
          <w:rtl/>
        </w:rPr>
      </w:pPr>
      <w:r w:rsidRPr="00A253E5">
        <w:rPr>
          <w:rFonts w:hint="eastAsia"/>
          <w:sz w:val="24"/>
          <w:rtl/>
        </w:rPr>
        <w:t>היועץ</w:t>
      </w:r>
      <w:r w:rsidRPr="00A253E5">
        <w:rPr>
          <w:sz w:val="24"/>
          <w:rtl/>
        </w:rPr>
        <w:t xml:space="preserve"> </w:t>
      </w:r>
      <w:r w:rsidRPr="00A253E5">
        <w:rPr>
          <w:rFonts w:hint="eastAsia"/>
          <w:sz w:val="24"/>
          <w:rtl/>
        </w:rPr>
        <w:t>המוצע</w:t>
      </w:r>
      <w:r w:rsidRPr="00A253E5">
        <w:rPr>
          <w:sz w:val="24"/>
          <w:rtl/>
        </w:rPr>
        <w:t xml:space="preserve"> </w:t>
      </w:r>
      <w:r w:rsidRPr="00A253E5">
        <w:rPr>
          <w:rFonts w:hint="eastAsia"/>
          <w:sz w:val="24"/>
          <w:rtl/>
        </w:rPr>
        <w:t>מטעמי</w:t>
      </w:r>
      <w:r w:rsidRPr="00A253E5">
        <w:rPr>
          <w:sz w:val="24"/>
          <w:rtl/>
        </w:rPr>
        <w:t xml:space="preserve"> מחזיק כדין בכלי הרכב שמספרו _________, ובעליו של כלי הרכב האמור מתיר </w:t>
      </w:r>
      <w:r w:rsidRPr="00A253E5">
        <w:rPr>
          <w:rFonts w:hint="eastAsia"/>
          <w:sz w:val="24"/>
          <w:rtl/>
        </w:rPr>
        <w:t>לו</w:t>
      </w:r>
      <w:r w:rsidRPr="00A253E5">
        <w:rPr>
          <w:sz w:val="24"/>
          <w:rtl/>
        </w:rPr>
        <w:t xml:space="preserve"> להשתמש בו בתקופת ההתקשרות עם </w:t>
      </w:r>
      <w:r w:rsidRPr="00A253E5">
        <w:rPr>
          <w:rFonts w:hint="eastAsia"/>
          <w:sz w:val="24"/>
          <w:rtl/>
        </w:rPr>
        <w:t>המינהל</w:t>
      </w:r>
      <w:r w:rsidRPr="00A253E5">
        <w:rPr>
          <w:sz w:val="24"/>
          <w:rtl/>
        </w:rPr>
        <w:t xml:space="preserve"> האזרחי;</w:t>
      </w:r>
    </w:p>
    <w:p w14:paraId="5FA91F7B" w14:textId="77777777" w:rsidR="000B5DCA" w:rsidRPr="00A253E5" w:rsidRDefault="000B5DCA" w:rsidP="004958B8">
      <w:pPr>
        <w:pStyle w:val="a6"/>
        <w:spacing w:after="240" w:line="276" w:lineRule="auto"/>
        <w:jc w:val="center"/>
        <w:rPr>
          <w:b/>
          <w:bCs/>
          <w:sz w:val="24"/>
          <w:u w:val="single"/>
          <w:rtl/>
        </w:rPr>
      </w:pPr>
      <w:r w:rsidRPr="00A253E5">
        <w:rPr>
          <w:rFonts w:hint="eastAsia"/>
          <w:b/>
          <w:bCs/>
          <w:sz w:val="24"/>
          <w:rtl/>
        </w:rPr>
        <w:t>או</w:t>
      </w:r>
    </w:p>
    <w:p w14:paraId="7629A658" w14:textId="77777777" w:rsidR="000B5DCA" w:rsidRPr="00A253E5" w:rsidRDefault="000B5DCA" w:rsidP="00E734FC">
      <w:pPr>
        <w:pStyle w:val="a6"/>
        <w:numPr>
          <w:ilvl w:val="1"/>
          <w:numId w:val="44"/>
        </w:numPr>
        <w:spacing w:after="240" w:line="276" w:lineRule="auto"/>
        <w:rPr>
          <w:b/>
          <w:bCs/>
          <w:sz w:val="24"/>
          <w:rtl/>
        </w:rPr>
      </w:pPr>
      <w:r w:rsidRPr="00A253E5">
        <w:rPr>
          <w:rFonts w:hint="eastAsia"/>
          <w:sz w:val="24"/>
          <w:rtl/>
        </w:rPr>
        <w:t>היועץ</w:t>
      </w:r>
      <w:r w:rsidRPr="00A253E5">
        <w:rPr>
          <w:sz w:val="24"/>
          <w:rtl/>
        </w:rPr>
        <w:t xml:space="preserve"> </w:t>
      </w:r>
      <w:r w:rsidRPr="00A253E5">
        <w:rPr>
          <w:rFonts w:hint="eastAsia"/>
          <w:sz w:val="24"/>
          <w:rtl/>
        </w:rPr>
        <w:t>המוצע</w:t>
      </w:r>
      <w:r w:rsidRPr="00A253E5">
        <w:rPr>
          <w:sz w:val="24"/>
          <w:rtl/>
        </w:rPr>
        <w:t xml:space="preserve"> </w:t>
      </w:r>
      <w:r w:rsidRPr="00A253E5">
        <w:rPr>
          <w:rFonts w:hint="eastAsia"/>
          <w:sz w:val="24"/>
          <w:rtl/>
        </w:rPr>
        <w:t>מטעמי</w:t>
      </w:r>
      <w:r w:rsidRPr="00A253E5">
        <w:rPr>
          <w:sz w:val="24"/>
          <w:rtl/>
        </w:rPr>
        <w:t xml:space="preserve"> </w:t>
      </w:r>
      <w:r w:rsidRPr="00A253E5">
        <w:rPr>
          <w:rFonts w:hint="eastAsia"/>
          <w:sz w:val="24"/>
          <w:rtl/>
        </w:rPr>
        <w:t>מחזיק</w:t>
      </w:r>
      <w:r w:rsidRPr="00A253E5">
        <w:rPr>
          <w:sz w:val="24"/>
          <w:rtl/>
        </w:rPr>
        <w:t xml:space="preserve"> </w:t>
      </w:r>
      <w:r w:rsidRPr="00A253E5">
        <w:rPr>
          <w:rFonts w:hint="eastAsia"/>
          <w:sz w:val="24"/>
          <w:rtl/>
        </w:rPr>
        <w:t>בכלי</w:t>
      </w:r>
      <w:r w:rsidRPr="00A253E5">
        <w:rPr>
          <w:sz w:val="24"/>
          <w:rtl/>
        </w:rPr>
        <w:t xml:space="preserve"> </w:t>
      </w:r>
      <w:r w:rsidRPr="00A253E5">
        <w:rPr>
          <w:rFonts w:hint="eastAsia"/>
          <w:sz w:val="24"/>
          <w:rtl/>
        </w:rPr>
        <w:t>רכב</w:t>
      </w:r>
      <w:r w:rsidRPr="00A253E5">
        <w:rPr>
          <w:b/>
          <w:bCs/>
          <w:sz w:val="24"/>
          <w:rtl/>
        </w:rPr>
        <w:t xml:space="preserve"> </w:t>
      </w:r>
      <w:r w:rsidRPr="00A253E5">
        <w:rPr>
          <w:rFonts w:hint="eastAsia"/>
          <w:sz w:val="24"/>
          <w:rtl/>
        </w:rPr>
        <w:t>מכוח</w:t>
      </w:r>
      <w:r w:rsidRPr="00A253E5">
        <w:rPr>
          <w:sz w:val="24"/>
          <w:rtl/>
        </w:rPr>
        <w:t xml:space="preserve"> </w:t>
      </w:r>
      <w:r w:rsidRPr="00A253E5">
        <w:rPr>
          <w:rFonts w:hint="eastAsia"/>
          <w:sz w:val="24"/>
          <w:rtl/>
        </w:rPr>
        <w:t>הסכם</w:t>
      </w:r>
      <w:r w:rsidRPr="00A253E5">
        <w:rPr>
          <w:sz w:val="24"/>
          <w:rtl/>
        </w:rPr>
        <w:t xml:space="preserve"> </w:t>
      </w:r>
      <w:r w:rsidRPr="00A253E5">
        <w:rPr>
          <w:rFonts w:hint="eastAsia"/>
          <w:sz w:val="24"/>
          <w:rtl/>
        </w:rPr>
        <w:t>ליסינג</w:t>
      </w:r>
      <w:r w:rsidRPr="00A253E5">
        <w:rPr>
          <w:sz w:val="24"/>
          <w:rtl/>
        </w:rPr>
        <w:t xml:space="preserve"> </w:t>
      </w:r>
      <w:r w:rsidRPr="00A253E5">
        <w:rPr>
          <w:rFonts w:hint="eastAsia"/>
          <w:sz w:val="24"/>
          <w:rtl/>
        </w:rPr>
        <w:t>תפעולי</w:t>
      </w:r>
      <w:r w:rsidRPr="00A253E5">
        <w:rPr>
          <w:sz w:val="24"/>
          <w:rtl/>
        </w:rPr>
        <w:t>;</w:t>
      </w:r>
    </w:p>
    <w:p w14:paraId="36DF770E" w14:textId="77777777" w:rsidR="000B5DCA" w:rsidRPr="00A253E5" w:rsidRDefault="000B5DCA" w:rsidP="004958B8">
      <w:pPr>
        <w:pStyle w:val="a6"/>
        <w:spacing w:after="240" w:line="276" w:lineRule="auto"/>
        <w:jc w:val="center"/>
        <w:rPr>
          <w:b/>
          <w:bCs/>
          <w:sz w:val="24"/>
          <w:rtl/>
        </w:rPr>
      </w:pPr>
      <w:r w:rsidRPr="00A253E5">
        <w:rPr>
          <w:rFonts w:hint="eastAsia"/>
          <w:b/>
          <w:bCs/>
          <w:sz w:val="24"/>
          <w:rtl/>
        </w:rPr>
        <w:t>או</w:t>
      </w:r>
    </w:p>
    <w:p w14:paraId="35E71BF1" w14:textId="31D86B62" w:rsidR="000B5DCA" w:rsidRPr="00A253E5" w:rsidRDefault="000B5DCA" w:rsidP="00E734FC">
      <w:pPr>
        <w:pStyle w:val="a6"/>
        <w:numPr>
          <w:ilvl w:val="1"/>
          <w:numId w:val="44"/>
        </w:numPr>
        <w:spacing w:after="240" w:line="276" w:lineRule="auto"/>
        <w:rPr>
          <w:b/>
          <w:bCs/>
          <w:sz w:val="24"/>
          <w:u w:val="single"/>
          <w:rtl/>
        </w:rPr>
      </w:pPr>
      <w:r w:rsidRPr="00A253E5">
        <w:rPr>
          <w:rFonts w:hint="eastAsia"/>
          <w:sz w:val="24"/>
          <w:rtl/>
        </w:rPr>
        <w:t>היועץ</w:t>
      </w:r>
      <w:r w:rsidRPr="00A253E5">
        <w:rPr>
          <w:sz w:val="24"/>
          <w:rtl/>
        </w:rPr>
        <w:t xml:space="preserve"> </w:t>
      </w:r>
      <w:r w:rsidRPr="00A253E5">
        <w:rPr>
          <w:rFonts w:hint="eastAsia"/>
          <w:sz w:val="24"/>
          <w:rtl/>
        </w:rPr>
        <w:t>המוצע</w:t>
      </w:r>
      <w:r w:rsidRPr="00A253E5">
        <w:rPr>
          <w:sz w:val="24"/>
          <w:rtl/>
        </w:rPr>
        <w:t xml:space="preserve"> </w:t>
      </w:r>
      <w:r w:rsidRPr="00A253E5">
        <w:rPr>
          <w:rFonts w:hint="eastAsia"/>
          <w:sz w:val="24"/>
          <w:rtl/>
        </w:rPr>
        <w:t>מטעמי</w:t>
      </w:r>
      <w:r w:rsidRPr="00A253E5">
        <w:rPr>
          <w:sz w:val="24"/>
          <w:rtl/>
        </w:rPr>
        <w:t xml:space="preserve"> </w:t>
      </w:r>
      <w:r w:rsidRPr="00A253E5">
        <w:rPr>
          <w:rFonts w:hint="eastAsia"/>
          <w:sz w:val="24"/>
          <w:rtl/>
        </w:rPr>
        <w:t>אינו</w:t>
      </w:r>
      <w:r w:rsidRPr="00A253E5">
        <w:rPr>
          <w:sz w:val="24"/>
          <w:rtl/>
        </w:rPr>
        <w:t xml:space="preserve"> מחזיק בכלי רכב, אך אני מתחייב כי הוא </w:t>
      </w:r>
      <w:r w:rsidRPr="00A253E5">
        <w:rPr>
          <w:rFonts w:hint="eastAsia"/>
          <w:sz w:val="24"/>
          <w:rtl/>
        </w:rPr>
        <w:t>יחזיק</w:t>
      </w:r>
      <w:r w:rsidRPr="00A253E5">
        <w:rPr>
          <w:sz w:val="24"/>
          <w:rtl/>
        </w:rPr>
        <w:t xml:space="preserve"> בכלי רכב (</w:t>
      </w:r>
      <w:r w:rsidRPr="00A253E5">
        <w:rPr>
          <w:rFonts w:hint="eastAsia"/>
          <w:sz w:val="24"/>
          <w:rtl/>
        </w:rPr>
        <w:t>בין</w:t>
      </w:r>
      <w:r w:rsidRPr="00A253E5">
        <w:rPr>
          <w:sz w:val="24"/>
          <w:rtl/>
        </w:rPr>
        <w:t xml:space="preserve"> </w:t>
      </w:r>
      <w:r w:rsidRPr="00A253E5">
        <w:rPr>
          <w:rFonts w:hint="eastAsia"/>
          <w:sz w:val="24"/>
          <w:rtl/>
        </w:rPr>
        <w:t>אם</w:t>
      </w:r>
      <w:r w:rsidRPr="00A253E5">
        <w:rPr>
          <w:sz w:val="24"/>
          <w:rtl/>
        </w:rPr>
        <w:t xml:space="preserve"> </w:t>
      </w:r>
      <w:r w:rsidRPr="00A253E5">
        <w:rPr>
          <w:rFonts w:hint="eastAsia"/>
          <w:sz w:val="24"/>
          <w:rtl/>
        </w:rPr>
        <w:t>שיהיה</w:t>
      </w:r>
      <w:r w:rsidRPr="00A253E5">
        <w:rPr>
          <w:sz w:val="24"/>
          <w:rtl/>
        </w:rPr>
        <w:t xml:space="preserve"> </w:t>
      </w:r>
      <w:r w:rsidRPr="00A253E5">
        <w:rPr>
          <w:rFonts w:hint="eastAsia"/>
          <w:sz w:val="24"/>
          <w:rtl/>
        </w:rPr>
        <w:t>בבעלותו</w:t>
      </w:r>
      <w:r w:rsidRPr="00A253E5">
        <w:rPr>
          <w:sz w:val="24"/>
          <w:rtl/>
        </w:rPr>
        <w:t xml:space="preserve"> ובין אם שלא יהיה בבעלות</w:t>
      </w:r>
      <w:r w:rsidRPr="00A253E5">
        <w:rPr>
          <w:rFonts w:hint="eastAsia"/>
          <w:sz w:val="24"/>
          <w:rtl/>
        </w:rPr>
        <w:t>ו</w:t>
      </w:r>
      <w:r w:rsidRPr="00A253E5">
        <w:rPr>
          <w:sz w:val="24"/>
          <w:rtl/>
        </w:rPr>
        <w:t xml:space="preserve">) </w:t>
      </w:r>
      <w:r w:rsidRPr="00A253E5">
        <w:rPr>
          <w:rFonts w:hint="eastAsia"/>
          <w:sz w:val="24"/>
          <w:rtl/>
        </w:rPr>
        <w:t>אם</w:t>
      </w:r>
      <w:r w:rsidRPr="00A253E5">
        <w:rPr>
          <w:sz w:val="24"/>
          <w:rtl/>
        </w:rPr>
        <w:t xml:space="preserve"> </w:t>
      </w:r>
      <w:r w:rsidRPr="00A253E5">
        <w:rPr>
          <w:rFonts w:hint="eastAsia"/>
          <w:sz w:val="24"/>
          <w:rtl/>
        </w:rPr>
        <w:t>הצעתי</w:t>
      </w:r>
      <w:r w:rsidRPr="00A253E5">
        <w:rPr>
          <w:sz w:val="24"/>
          <w:rtl/>
        </w:rPr>
        <w:t xml:space="preserve"> </w:t>
      </w:r>
      <w:r w:rsidRPr="00A253E5">
        <w:rPr>
          <w:rFonts w:hint="eastAsia"/>
          <w:sz w:val="24"/>
          <w:rtl/>
        </w:rPr>
        <w:t>תיבחר</w:t>
      </w:r>
      <w:r w:rsidRPr="00A253E5">
        <w:rPr>
          <w:sz w:val="24"/>
          <w:rtl/>
        </w:rPr>
        <w:t xml:space="preserve"> </w:t>
      </w:r>
      <w:r w:rsidRPr="00A253E5">
        <w:rPr>
          <w:rFonts w:hint="eastAsia"/>
          <w:sz w:val="24"/>
          <w:rtl/>
        </w:rPr>
        <w:t>כזוכה</w:t>
      </w:r>
      <w:r w:rsidRPr="00A253E5">
        <w:rPr>
          <w:sz w:val="24"/>
          <w:rtl/>
        </w:rPr>
        <w:t xml:space="preserve"> </w:t>
      </w:r>
      <w:r w:rsidRPr="00A253E5">
        <w:rPr>
          <w:rFonts w:hint="eastAsia"/>
          <w:sz w:val="24"/>
          <w:rtl/>
        </w:rPr>
        <w:t>במכרז</w:t>
      </w:r>
      <w:r w:rsidRPr="00A253E5">
        <w:rPr>
          <w:sz w:val="24"/>
          <w:rtl/>
        </w:rPr>
        <w:t>.</w:t>
      </w:r>
    </w:p>
    <w:p w14:paraId="7E27CDCE" w14:textId="77777777" w:rsidR="000B5DCA" w:rsidRPr="00A253E5" w:rsidRDefault="000B5DCA" w:rsidP="00E734FC">
      <w:pPr>
        <w:pStyle w:val="a6"/>
        <w:numPr>
          <w:ilvl w:val="0"/>
          <w:numId w:val="44"/>
        </w:numPr>
        <w:spacing w:after="240" w:line="276" w:lineRule="auto"/>
        <w:rPr>
          <w:b/>
          <w:bCs/>
          <w:sz w:val="24"/>
          <w:u w:val="single"/>
        </w:rPr>
      </w:pPr>
      <w:r w:rsidRPr="00A253E5">
        <w:rPr>
          <w:rFonts w:ascii="David" w:hAnsi="David"/>
          <w:sz w:val="24"/>
          <w:rtl/>
          <w:lang w:eastAsia="he-IL"/>
        </w:rPr>
        <w:t>זהו שמי, להלן חתימתי ותוכן תצהירי דלעיל אמת</w:t>
      </w:r>
      <w:r w:rsidRPr="00A253E5">
        <w:rPr>
          <w:sz w:val="24"/>
          <w:rtl/>
        </w:rPr>
        <w:t>.</w:t>
      </w:r>
    </w:p>
    <w:p w14:paraId="580F4F32" w14:textId="77777777" w:rsidR="000B5DCA" w:rsidRPr="00A253E5" w:rsidRDefault="000B5DCA" w:rsidP="004958B8">
      <w:pPr>
        <w:pStyle w:val="a6"/>
        <w:spacing w:after="240" w:line="276" w:lineRule="auto"/>
        <w:rPr>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0B5DCA" w:rsidRPr="00A253E5" w14:paraId="3081CED3" w14:textId="77777777" w:rsidTr="004958B8">
        <w:trPr>
          <w:trHeight w:val="718"/>
        </w:trPr>
        <w:tc>
          <w:tcPr>
            <w:tcW w:w="1650" w:type="dxa"/>
          </w:tcPr>
          <w:p w14:paraId="5E5E18A3" w14:textId="77777777" w:rsidR="000B5DCA" w:rsidRPr="00A253E5" w:rsidRDefault="000B5DCA" w:rsidP="004958B8">
            <w:pPr>
              <w:spacing w:after="240" w:line="276" w:lineRule="auto"/>
              <w:rPr>
                <w:rFonts w:ascii="David" w:eastAsiaTheme="minorEastAsia" w:hAnsi="David"/>
                <w:sz w:val="24"/>
              </w:rPr>
            </w:pPr>
          </w:p>
        </w:tc>
        <w:tc>
          <w:tcPr>
            <w:tcW w:w="2643" w:type="dxa"/>
          </w:tcPr>
          <w:p w14:paraId="5AE41F7F" w14:textId="77777777" w:rsidR="000B5DCA" w:rsidRPr="00A253E5" w:rsidRDefault="000B5DCA" w:rsidP="004958B8">
            <w:pPr>
              <w:spacing w:after="240" w:line="276" w:lineRule="auto"/>
              <w:rPr>
                <w:rFonts w:ascii="David" w:eastAsiaTheme="minorEastAsia" w:hAnsi="David"/>
                <w:sz w:val="24"/>
              </w:rPr>
            </w:pPr>
          </w:p>
        </w:tc>
        <w:tc>
          <w:tcPr>
            <w:tcW w:w="2608" w:type="dxa"/>
          </w:tcPr>
          <w:p w14:paraId="7C9935C2" w14:textId="77777777" w:rsidR="000B5DCA" w:rsidRPr="00A253E5" w:rsidRDefault="000B5DCA" w:rsidP="004958B8">
            <w:pPr>
              <w:spacing w:after="240" w:line="276" w:lineRule="auto"/>
              <w:rPr>
                <w:rFonts w:ascii="David" w:eastAsiaTheme="minorEastAsia" w:hAnsi="David"/>
                <w:sz w:val="24"/>
              </w:rPr>
            </w:pPr>
          </w:p>
        </w:tc>
        <w:tc>
          <w:tcPr>
            <w:tcW w:w="2835" w:type="dxa"/>
          </w:tcPr>
          <w:p w14:paraId="1CB03F87" w14:textId="77777777" w:rsidR="000B5DCA" w:rsidRPr="00A253E5" w:rsidRDefault="000B5DCA" w:rsidP="004958B8">
            <w:pPr>
              <w:spacing w:after="240" w:line="276" w:lineRule="auto"/>
              <w:rPr>
                <w:rFonts w:ascii="David" w:eastAsiaTheme="minorEastAsia" w:hAnsi="David"/>
                <w:sz w:val="24"/>
              </w:rPr>
            </w:pPr>
          </w:p>
        </w:tc>
      </w:tr>
      <w:tr w:rsidR="000B5DCA" w:rsidRPr="00A253E5" w14:paraId="08B39A65" w14:textId="77777777" w:rsidTr="004958B8">
        <w:tc>
          <w:tcPr>
            <w:tcW w:w="1650" w:type="dxa"/>
            <w:shd w:val="pct5" w:color="auto" w:fill="auto"/>
          </w:tcPr>
          <w:p w14:paraId="7EE831A4" w14:textId="77777777" w:rsidR="000B5DCA" w:rsidRPr="00A253E5" w:rsidRDefault="000B5DCA" w:rsidP="004958B8">
            <w:pPr>
              <w:spacing w:after="240" w:line="276" w:lineRule="auto"/>
              <w:jc w:val="center"/>
              <w:rPr>
                <w:rFonts w:ascii="David" w:eastAsiaTheme="minorEastAsia" w:hAnsi="David"/>
                <w:sz w:val="24"/>
              </w:rPr>
            </w:pPr>
            <w:r w:rsidRPr="00A253E5">
              <w:rPr>
                <w:rFonts w:ascii="David" w:eastAsiaTheme="minorEastAsia" w:hAnsi="David"/>
                <w:sz w:val="24"/>
                <w:rtl/>
              </w:rPr>
              <w:t>תאריך</w:t>
            </w:r>
          </w:p>
        </w:tc>
        <w:tc>
          <w:tcPr>
            <w:tcW w:w="2643" w:type="dxa"/>
            <w:shd w:val="pct5" w:color="auto" w:fill="auto"/>
          </w:tcPr>
          <w:p w14:paraId="2CC55B3D" w14:textId="77777777" w:rsidR="000B5DCA" w:rsidRPr="00A253E5" w:rsidRDefault="000B5DCA" w:rsidP="004958B8">
            <w:pPr>
              <w:spacing w:after="240" w:line="276" w:lineRule="auto"/>
              <w:jc w:val="center"/>
              <w:rPr>
                <w:rFonts w:ascii="David" w:eastAsiaTheme="minorEastAsia" w:hAnsi="David"/>
                <w:sz w:val="24"/>
                <w:rtl/>
              </w:rPr>
            </w:pPr>
            <w:r w:rsidRPr="00A253E5">
              <w:rPr>
                <w:rFonts w:ascii="David" w:eastAsiaTheme="minorEastAsia" w:hAnsi="David"/>
                <w:sz w:val="24"/>
                <w:rtl/>
              </w:rPr>
              <w:t>שם מלא של החותם בשם המציע</w:t>
            </w:r>
          </w:p>
        </w:tc>
        <w:tc>
          <w:tcPr>
            <w:tcW w:w="2608" w:type="dxa"/>
            <w:shd w:val="pct5" w:color="auto" w:fill="auto"/>
          </w:tcPr>
          <w:p w14:paraId="2A49F3FA" w14:textId="77777777" w:rsidR="000B5DCA" w:rsidRPr="00A253E5" w:rsidRDefault="000B5DCA" w:rsidP="004958B8">
            <w:pPr>
              <w:spacing w:after="240" w:line="276" w:lineRule="auto"/>
              <w:jc w:val="center"/>
              <w:rPr>
                <w:rFonts w:ascii="David" w:eastAsiaTheme="minorEastAsia" w:hAnsi="David"/>
                <w:sz w:val="24"/>
              </w:rPr>
            </w:pPr>
            <w:r w:rsidRPr="00A253E5">
              <w:rPr>
                <w:rFonts w:ascii="David" w:eastAsiaTheme="minorEastAsia" w:hAnsi="David"/>
                <w:sz w:val="24"/>
                <w:rtl/>
              </w:rPr>
              <w:t>מס' ת.ז</w:t>
            </w:r>
          </w:p>
        </w:tc>
        <w:tc>
          <w:tcPr>
            <w:tcW w:w="2835" w:type="dxa"/>
            <w:shd w:val="pct5" w:color="auto" w:fill="auto"/>
          </w:tcPr>
          <w:p w14:paraId="722175DD" w14:textId="77777777" w:rsidR="000B5DCA" w:rsidRPr="00A253E5" w:rsidRDefault="000B5DCA" w:rsidP="004958B8">
            <w:pPr>
              <w:spacing w:after="240" w:line="276" w:lineRule="auto"/>
              <w:jc w:val="center"/>
              <w:rPr>
                <w:rFonts w:ascii="David" w:eastAsiaTheme="minorEastAsia" w:hAnsi="David"/>
                <w:sz w:val="24"/>
              </w:rPr>
            </w:pPr>
            <w:r w:rsidRPr="00A253E5">
              <w:rPr>
                <w:rFonts w:ascii="David" w:eastAsiaTheme="minorEastAsia" w:hAnsi="David"/>
                <w:sz w:val="24"/>
                <w:rtl/>
              </w:rPr>
              <w:t>חתימה וחותמת המציע</w:t>
            </w:r>
          </w:p>
        </w:tc>
      </w:tr>
    </w:tbl>
    <w:p w14:paraId="6D36D8F3" w14:textId="101EE8AF" w:rsidR="000B5DCA" w:rsidRDefault="000B5DCA" w:rsidP="004958B8">
      <w:pPr>
        <w:spacing w:after="240" w:line="276" w:lineRule="auto"/>
        <w:jc w:val="center"/>
        <w:rPr>
          <w:rFonts w:ascii="David" w:eastAsiaTheme="minorEastAsia" w:hAnsi="David"/>
          <w:sz w:val="24"/>
          <w:rtl/>
        </w:rPr>
      </w:pPr>
    </w:p>
    <w:p w14:paraId="0CD12BEA" w14:textId="54B98534" w:rsidR="009F22AA" w:rsidRDefault="009F22AA" w:rsidP="004958B8">
      <w:pPr>
        <w:spacing w:after="240" w:line="276" w:lineRule="auto"/>
        <w:jc w:val="center"/>
        <w:rPr>
          <w:rFonts w:ascii="David" w:eastAsiaTheme="minorEastAsia" w:hAnsi="David"/>
          <w:sz w:val="24"/>
          <w:rtl/>
        </w:rPr>
      </w:pPr>
    </w:p>
    <w:p w14:paraId="6C3800BE" w14:textId="2AE1627A" w:rsidR="009F22AA" w:rsidRDefault="009F22AA" w:rsidP="004958B8">
      <w:pPr>
        <w:spacing w:after="240" w:line="276" w:lineRule="auto"/>
        <w:jc w:val="center"/>
        <w:rPr>
          <w:rFonts w:ascii="David" w:eastAsiaTheme="minorEastAsia" w:hAnsi="David"/>
          <w:sz w:val="24"/>
          <w:rtl/>
        </w:rPr>
      </w:pPr>
    </w:p>
    <w:p w14:paraId="238BA35C" w14:textId="297DD798" w:rsidR="009F22AA" w:rsidRDefault="009F22AA" w:rsidP="004958B8">
      <w:pPr>
        <w:spacing w:after="240" w:line="276" w:lineRule="auto"/>
        <w:jc w:val="center"/>
        <w:rPr>
          <w:rFonts w:ascii="David" w:eastAsiaTheme="minorEastAsia" w:hAnsi="David"/>
          <w:sz w:val="24"/>
          <w:rtl/>
        </w:rPr>
      </w:pPr>
    </w:p>
    <w:p w14:paraId="5BC4B3D0" w14:textId="77777777" w:rsidR="009F22AA" w:rsidRPr="00A253E5" w:rsidRDefault="009F22AA" w:rsidP="004958B8">
      <w:pPr>
        <w:spacing w:after="240" w:line="276" w:lineRule="auto"/>
        <w:jc w:val="center"/>
        <w:rPr>
          <w:rFonts w:ascii="David" w:eastAsiaTheme="minorEastAsia" w:hAnsi="David"/>
          <w:sz w:val="24"/>
          <w:rtl/>
        </w:rPr>
      </w:pPr>
    </w:p>
    <w:p w14:paraId="6C2DCE52" w14:textId="77777777" w:rsidR="000B5DCA" w:rsidRPr="00A253E5" w:rsidRDefault="000B5DCA" w:rsidP="004958B8">
      <w:pPr>
        <w:spacing w:after="240" w:line="276" w:lineRule="auto"/>
        <w:jc w:val="center"/>
        <w:rPr>
          <w:rFonts w:ascii="David" w:eastAsiaTheme="minorEastAsia" w:hAnsi="David"/>
          <w:b/>
          <w:bCs/>
          <w:sz w:val="24"/>
          <w:u w:val="single"/>
          <w:rtl/>
        </w:rPr>
      </w:pPr>
      <w:r w:rsidRPr="00A253E5">
        <w:rPr>
          <w:rFonts w:ascii="David" w:eastAsiaTheme="minorEastAsia" w:hAnsi="David"/>
          <w:b/>
          <w:bCs/>
          <w:sz w:val="24"/>
          <w:u w:val="single"/>
          <w:rtl/>
        </w:rPr>
        <w:t>אישור</w:t>
      </w:r>
    </w:p>
    <w:p w14:paraId="34511D4C" w14:textId="77777777" w:rsidR="000B5DCA" w:rsidRPr="00A253E5" w:rsidRDefault="000B5DCA" w:rsidP="004958B8">
      <w:pPr>
        <w:spacing w:after="240" w:line="276" w:lineRule="auto"/>
        <w:jc w:val="both"/>
        <w:rPr>
          <w:rFonts w:ascii="David" w:eastAsiaTheme="minorEastAsia" w:hAnsi="David"/>
          <w:sz w:val="24"/>
          <w:rtl/>
        </w:rPr>
      </w:pPr>
      <w:r w:rsidRPr="00A253E5">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6DDA9AE" w14:textId="77777777" w:rsidR="000B5DCA" w:rsidRPr="00A253E5" w:rsidRDefault="000B5DCA" w:rsidP="004958B8">
      <w:pPr>
        <w:spacing w:after="240" w:line="276" w:lineRule="auto"/>
        <w:jc w:val="center"/>
        <w:rPr>
          <w:rFonts w:ascii="David" w:eastAsiaTheme="minorEastAsia" w:hAnsi="David"/>
          <w:sz w:val="24"/>
        </w:rPr>
      </w:pPr>
      <w:r w:rsidRPr="00A253E5">
        <w:rPr>
          <w:rFonts w:ascii="David" w:eastAsiaTheme="minorEastAsia" w:hAnsi="David"/>
          <w:sz w:val="24"/>
          <w:rtl/>
        </w:rPr>
        <w:t>______________</w:t>
      </w:r>
    </w:p>
    <w:p w14:paraId="20C32D1D" w14:textId="77777777" w:rsidR="000B5DCA" w:rsidRPr="00B7230D" w:rsidRDefault="000B5DCA" w:rsidP="004958B8">
      <w:pPr>
        <w:spacing w:after="240" w:line="276" w:lineRule="auto"/>
        <w:jc w:val="center"/>
        <w:rPr>
          <w:rFonts w:ascii="David" w:eastAsiaTheme="minorEastAsia" w:hAnsi="David"/>
          <w:sz w:val="24"/>
          <w:rtl/>
        </w:rPr>
      </w:pPr>
      <w:r w:rsidRPr="00A253E5">
        <w:rPr>
          <w:rFonts w:ascii="David" w:eastAsiaTheme="minorEastAsia" w:hAnsi="David"/>
          <w:sz w:val="24"/>
          <w:rtl/>
        </w:rPr>
        <w:t>חתימה + חותמת</w:t>
      </w:r>
    </w:p>
    <w:p w14:paraId="39CF2062" w14:textId="569C60F2" w:rsidR="003A0918" w:rsidRPr="000B5DCA" w:rsidRDefault="000B5DCA" w:rsidP="004958B8">
      <w:pPr>
        <w:spacing w:after="240" w:line="276" w:lineRule="auto"/>
        <w:jc w:val="both"/>
        <w:rPr>
          <w:b/>
          <w:bCs/>
          <w:sz w:val="28"/>
          <w:szCs w:val="28"/>
          <w:u w:val="single"/>
          <w:rtl/>
        </w:rPr>
      </w:pPr>
      <w:r>
        <w:rPr>
          <w:sz w:val="20"/>
          <w:rtl/>
        </w:rPr>
        <w:br w:type="page"/>
      </w:r>
      <w:r w:rsidR="00445A3D" w:rsidRPr="000B5DCA">
        <w:rPr>
          <w:rFonts w:hint="cs"/>
          <w:b/>
          <w:bCs/>
          <w:sz w:val="28"/>
          <w:szCs w:val="28"/>
          <w:u w:val="single"/>
          <w:rtl/>
        </w:rPr>
        <w:lastRenderedPageBreak/>
        <w:t>נספח כ"</w:t>
      </w:r>
      <w:r w:rsidRPr="000B5DCA">
        <w:rPr>
          <w:rFonts w:hint="cs"/>
          <w:b/>
          <w:bCs/>
          <w:sz w:val="28"/>
          <w:szCs w:val="28"/>
          <w:u w:val="single"/>
          <w:rtl/>
        </w:rPr>
        <w:t>ב</w:t>
      </w:r>
      <w:r w:rsidR="00445A3D" w:rsidRPr="000B5DCA">
        <w:rPr>
          <w:rFonts w:hint="cs"/>
          <w:b/>
          <w:bCs/>
          <w:sz w:val="28"/>
          <w:szCs w:val="28"/>
          <w:u w:val="single"/>
          <w:rtl/>
        </w:rPr>
        <w:t xml:space="preserve"> </w:t>
      </w:r>
      <w:r w:rsidR="00445A3D" w:rsidRPr="000B5DCA">
        <w:rPr>
          <w:b/>
          <w:bCs/>
          <w:sz w:val="28"/>
          <w:szCs w:val="28"/>
          <w:u w:val="single"/>
          <w:rtl/>
        </w:rPr>
        <w:t>–</w:t>
      </w:r>
      <w:r w:rsidR="0078073E" w:rsidRPr="000B5DCA">
        <w:rPr>
          <w:rFonts w:hint="cs"/>
          <w:b/>
          <w:bCs/>
          <w:sz w:val="28"/>
          <w:szCs w:val="28"/>
          <w:u w:val="single"/>
          <w:rtl/>
        </w:rPr>
        <w:t xml:space="preserve"> רשימת בדיקה ("</w:t>
      </w:r>
      <w:r w:rsidR="00445A3D" w:rsidRPr="000B5DCA">
        <w:rPr>
          <w:rFonts w:hint="cs"/>
          <w:b/>
          <w:bCs/>
          <w:sz w:val="28"/>
          <w:szCs w:val="28"/>
          <w:u w:val="single"/>
          <w:rtl/>
        </w:rPr>
        <w:t>צ'ק ליסט</w:t>
      </w:r>
      <w:r w:rsidR="0078073E" w:rsidRPr="000B5DCA">
        <w:rPr>
          <w:rFonts w:hint="cs"/>
          <w:b/>
          <w:bCs/>
          <w:sz w:val="28"/>
          <w:szCs w:val="28"/>
          <w:u w:val="single"/>
          <w:rtl/>
        </w:rPr>
        <w:t>")</w:t>
      </w:r>
    </w:p>
    <w:p w14:paraId="36B7DC9D" w14:textId="77777777" w:rsidR="0078073E" w:rsidRDefault="0078073E" w:rsidP="004958B8">
      <w:pPr>
        <w:pStyle w:val="12"/>
        <w:numPr>
          <w:ilvl w:val="0"/>
          <w:numId w:val="22"/>
        </w:numPr>
        <w:spacing w:after="240" w:line="276" w:lineRule="auto"/>
        <w:rPr>
          <w:b w:val="0"/>
          <w:bCs w:val="0"/>
          <w:sz w:val="24"/>
          <w:szCs w:val="24"/>
          <w:u w:val="none"/>
        </w:rPr>
      </w:pPr>
      <w:r w:rsidRPr="0078073E">
        <w:rPr>
          <w:rFonts w:hint="cs"/>
          <w:b w:val="0"/>
          <w:bCs w:val="0"/>
          <w:sz w:val="24"/>
          <w:szCs w:val="24"/>
          <w:u w:val="none"/>
          <w:rtl/>
        </w:rPr>
        <w:t xml:space="preserve"> מצורפת בזו רשימת </w:t>
      </w:r>
      <w:r>
        <w:rPr>
          <w:rFonts w:hint="cs"/>
          <w:b w:val="0"/>
          <w:bCs w:val="0"/>
          <w:sz w:val="24"/>
          <w:szCs w:val="24"/>
          <w:u w:val="none"/>
          <w:rtl/>
        </w:rPr>
        <w:t xml:space="preserve">בדיקה ("צ'קליסט") של מסמכים שעל המציע לצרף להצעתו. </w:t>
      </w:r>
    </w:p>
    <w:p w14:paraId="46974CF3" w14:textId="77777777" w:rsidR="0078073E" w:rsidRDefault="0078073E" w:rsidP="004958B8">
      <w:pPr>
        <w:pStyle w:val="12"/>
        <w:numPr>
          <w:ilvl w:val="0"/>
          <w:numId w:val="22"/>
        </w:numPr>
        <w:spacing w:after="240" w:line="276" w:lineRule="auto"/>
        <w:rPr>
          <w:b w:val="0"/>
          <w:bCs w:val="0"/>
          <w:sz w:val="24"/>
          <w:szCs w:val="24"/>
          <w:u w:val="none"/>
          <w:rtl/>
        </w:rPr>
      </w:pPr>
      <w:r>
        <w:rPr>
          <w:rFonts w:hint="cs"/>
          <w:b w:val="0"/>
          <w:bCs w:val="0"/>
          <w:sz w:val="24"/>
          <w:szCs w:val="24"/>
          <w:u w:val="none"/>
          <w:rtl/>
        </w:rPr>
        <w:t xml:space="preserve">רשימה זו אינה באה להחליף את האמור במסמכי המכרז, והיא מובאת למען הנוחות בלבד. בכל מקום שבו יש סתירה בין רשימה זו לבין שאר מסמכי המכרז </w:t>
      </w:r>
      <w:r>
        <w:rPr>
          <w:b w:val="0"/>
          <w:bCs w:val="0"/>
          <w:sz w:val="24"/>
          <w:szCs w:val="24"/>
          <w:u w:val="none"/>
          <w:rtl/>
        </w:rPr>
        <w:t>–</w:t>
      </w:r>
      <w:r>
        <w:rPr>
          <w:rFonts w:hint="cs"/>
          <w:b w:val="0"/>
          <w:bCs w:val="0"/>
          <w:sz w:val="24"/>
          <w:szCs w:val="24"/>
          <w:u w:val="none"/>
          <w:rtl/>
        </w:rPr>
        <w:t xml:space="preserve"> יגברו שאר מסמכי המכרז.</w:t>
      </w:r>
    </w:p>
    <w:p w14:paraId="356FDEEB" w14:textId="77777777" w:rsidR="0078073E" w:rsidRDefault="0078073E" w:rsidP="004958B8">
      <w:pPr>
        <w:pStyle w:val="12"/>
        <w:numPr>
          <w:ilvl w:val="0"/>
          <w:numId w:val="22"/>
        </w:numPr>
        <w:spacing w:after="240" w:line="276" w:lineRule="auto"/>
        <w:rPr>
          <w:b w:val="0"/>
          <w:bCs w:val="0"/>
          <w:sz w:val="24"/>
          <w:szCs w:val="24"/>
          <w:u w:val="none"/>
          <w:rtl/>
        </w:rPr>
      </w:pPr>
      <w:r w:rsidRPr="0078073E">
        <w:rPr>
          <w:rFonts w:hint="cs"/>
          <w:b w:val="0"/>
          <w:bCs w:val="0"/>
          <w:sz w:val="24"/>
          <w:szCs w:val="24"/>
          <w:u w:val="none"/>
          <w:rtl/>
        </w:rPr>
        <w:t>בכפוף לאמור בכל מקום במסמכי המכרז, המינהל שומר לעצמו את הזכות לפסול הצעה שלא יצורף אליה מסמך מהמסמכים הנדרשים להיות מצורפים אליה.</w:t>
      </w:r>
    </w:p>
    <w:p w14:paraId="1FC7B2A4" w14:textId="77777777" w:rsidR="0078073E" w:rsidRDefault="0078073E" w:rsidP="004958B8">
      <w:pPr>
        <w:pStyle w:val="12"/>
        <w:numPr>
          <w:ilvl w:val="0"/>
          <w:numId w:val="22"/>
        </w:numPr>
        <w:spacing w:after="240" w:line="276" w:lineRule="auto"/>
        <w:rPr>
          <w:b w:val="0"/>
          <w:bCs w:val="0"/>
          <w:sz w:val="24"/>
          <w:szCs w:val="24"/>
          <w:u w:val="none"/>
          <w:rtl/>
        </w:rPr>
      </w:pPr>
      <w:r>
        <w:rPr>
          <w:rFonts w:hint="cs"/>
          <w:b w:val="0"/>
          <w:bCs w:val="0"/>
          <w:sz w:val="24"/>
          <w:szCs w:val="24"/>
          <w:u w:val="none"/>
          <w:rtl/>
        </w:rPr>
        <w:t>על המציע לסמן בכל שורה בטבלה, בעמודה השמאלית "</w:t>
      </w:r>
      <w:r>
        <w:rPr>
          <w:rFonts w:hint="cs"/>
          <w:b w:val="0"/>
          <w:bCs w:val="0"/>
          <w:sz w:val="24"/>
          <w:szCs w:val="24"/>
          <w:u w:val="none"/>
        </w:rPr>
        <w:t>V</w:t>
      </w:r>
      <w:r>
        <w:rPr>
          <w:rFonts w:hint="cs"/>
          <w:b w:val="0"/>
          <w:bCs w:val="0"/>
          <w:sz w:val="24"/>
          <w:szCs w:val="24"/>
          <w:u w:val="none"/>
          <w:rtl/>
        </w:rPr>
        <w:t>", אם המסמך צורף, ו-"</w:t>
      </w:r>
      <w:r>
        <w:rPr>
          <w:rFonts w:hint="cs"/>
          <w:b w:val="0"/>
          <w:bCs w:val="0"/>
          <w:sz w:val="24"/>
          <w:szCs w:val="24"/>
          <w:u w:val="none"/>
        </w:rPr>
        <w:t>X</w:t>
      </w:r>
      <w:r>
        <w:rPr>
          <w:rFonts w:hint="cs"/>
          <w:b w:val="0"/>
          <w:bCs w:val="0"/>
          <w:sz w:val="24"/>
          <w:szCs w:val="24"/>
          <w:u w:val="none"/>
          <w:rtl/>
        </w:rPr>
        <w:t>", אם המסמך לא צורף.</w:t>
      </w:r>
    </w:p>
    <w:p w14:paraId="4B1D0C2D" w14:textId="77777777" w:rsidR="0078073E" w:rsidRDefault="0078073E" w:rsidP="004958B8">
      <w:pPr>
        <w:pStyle w:val="12"/>
        <w:numPr>
          <w:ilvl w:val="0"/>
          <w:numId w:val="22"/>
        </w:numPr>
        <w:spacing w:after="240" w:line="276" w:lineRule="auto"/>
        <w:rPr>
          <w:b w:val="0"/>
          <w:bCs w:val="0"/>
          <w:sz w:val="24"/>
          <w:szCs w:val="24"/>
          <w:u w:val="none"/>
        </w:rPr>
      </w:pPr>
      <w:r>
        <w:rPr>
          <w:rFonts w:hint="cs"/>
          <w:b w:val="0"/>
          <w:bCs w:val="0"/>
          <w:sz w:val="24"/>
          <w:szCs w:val="24"/>
          <w:u w:val="none"/>
          <w:rtl/>
        </w:rPr>
        <w:t>המציע מתחייב שהסימון בטבלה הוא אמת.</w:t>
      </w:r>
    </w:p>
    <w:tbl>
      <w:tblPr>
        <w:tblStyle w:val="af4"/>
        <w:bidiVisual/>
        <w:tblW w:w="8645" w:type="dxa"/>
        <w:tblInd w:w="558" w:type="dxa"/>
        <w:tblLook w:val="04A0" w:firstRow="1" w:lastRow="0" w:firstColumn="1" w:lastColumn="0" w:noHBand="0" w:noVBand="1"/>
      </w:tblPr>
      <w:tblGrid>
        <w:gridCol w:w="4960"/>
        <w:gridCol w:w="2693"/>
        <w:gridCol w:w="992"/>
      </w:tblGrid>
      <w:tr w:rsidR="0078073E" w:rsidRPr="00674541" w14:paraId="702248B4" w14:textId="77777777" w:rsidTr="00674541">
        <w:trPr>
          <w:trHeight w:val="567"/>
          <w:tblHeader/>
        </w:trPr>
        <w:tc>
          <w:tcPr>
            <w:tcW w:w="4960" w:type="dxa"/>
            <w:vAlign w:val="center"/>
          </w:tcPr>
          <w:p w14:paraId="346908F1" w14:textId="77777777" w:rsidR="0078073E" w:rsidRPr="00674541" w:rsidRDefault="0078073E" w:rsidP="004958B8">
            <w:pPr>
              <w:spacing w:after="240" w:line="276" w:lineRule="auto"/>
              <w:rPr>
                <w:b/>
                <w:bCs/>
                <w:szCs w:val="22"/>
                <w:rtl/>
              </w:rPr>
            </w:pPr>
            <w:r w:rsidRPr="00674541">
              <w:rPr>
                <w:rFonts w:hint="cs"/>
                <w:b/>
                <w:bCs/>
                <w:szCs w:val="22"/>
                <w:rtl/>
              </w:rPr>
              <w:t>המסמך</w:t>
            </w:r>
          </w:p>
        </w:tc>
        <w:tc>
          <w:tcPr>
            <w:tcW w:w="2693" w:type="dxa"/>
            <w:vAlign w:val="center"/>
          </w:tcPr>
          <w:p w14:paraId="3C88E349" w14:textId="77777777" w:rsidR="0078073E" w:rsidRPr="00674541" w:rsidRDefault="0078073E" w:rsidP="004958B8">
            <w:pPr>
              <w:spacing w:after="240" w:line="276" w:lineRule="auto"/>
              <w:jc w:val="center"/>
              <w:rPr>
                <w:b/>
                <w:bCs/>
                <w:sz w:val="18"/>
                <w:szCs w:val="18"/>
                <w:rtl/>
              </w:rPr>
            </w:pPr>
            <w:r w:rsidRPr="00674541">
              <w:rPr>
                <w:rFonts w:hint="cs"/>
                <w:b/>
                <w:bCs/>
                <w:sz w:val="18"/>
                <w:szCs w:val="18"/>
                <w:rtl/>
              </w:rPr>
              <w:t xml:space="preserve">האם צורף להצעה (יש לסמן </w:t>
            </w:r>
            <w:r w:rsidRPr="00674541">
              <w:rPr>
                <w:rFonts w:hint="cs"/>
                <w:b/>
                <w:bCs/>
                <w:sz w:val="18"/>
                <w:szCs w:val="18"/>
              </w:rPr>
              <w:t>V"</w:t>
            </w:r>
            <w:r w:rsidRPr="00674541">
              <w:rPr>
                <w:rFonts w:hint="cs"/>
                <w:b/>
                <w:bCs/>
                <w:sz w:val="18"/>
                <w:szCs w:val="18"/>
                <w:rtl/>
              </w:rPr>
              <w:t>" עבור מסמך שצורף, ו-</w:t>
            </w:r>
            <w:r w:rsidRPr="00674541">
              <w:rPr>
                <w:b/>
                <w:bCs/>
                <w:sz w:val="18"/>
                <w:szCs w:val="18"/>
              </w:rPr>
              <w:t xml:space="preserve"> "X"</w:t>
            </w:r>
            <w:r w:rsidRPr="00674541">
              <w:rPr>
                <w:rFonts w:hint="cs"/>
                <w:b/>
                <w:bCs/>
                <w:sz w:val="18"/>
                <w:szCs w:val="18"/>
                <w:rtl/>
              </w:rPr>
              <w:t>עבור מסמך שלא צורף)</w:t>
            </w:r>
          </w:p>
        </w:tc>
        <w:tc>
          <w:tcPr>
            <w:tcW w:w="992" w:type="dxa"/>
            <w:vAlign w:val="center"/>
          </w:tcPr>
          <w:p w14:paraId="6A844A46" w14:textId="77777777" w:rsidR="0078073E" w:rsidRPr="00674541" w:rsidRDefault="0078073E" w:rsidP="004958B8">
            <w:pPr>
              <w:spacing w:after="240" w:line="276" w:lineRule="auto"/>
              <w:jc w:val="center"/>
              <w:rPr>
                <w:b/>
                <w:bCs/>
                <w:sz w:val="18"/>
                <w:szCs w:val="18"/>
                <w:rtl/>
              </w:rPr>
            </w:pPr>
            <w:r w:rsidRPr="00674541">
              <w:rPr>
                <w:rFonts w:hint="cs"/>
                <w:b/>
                <w:bCs/>
                <w:sz w:val="18"/>
                <w:szCs w:val="18"/>
                <w:rtl/>
              </w:rPr>
              <w:t>הערות</w:t>
            </w:r>
          </w:p>
        </w:tc>
      </w:tr>
      <w:tr w:rsidR="0078073E" w:rsidRPr="00674541" w14:paraId="09E000FE" w14:textId="77777777" w:rsidTr="00674541">
        <w:trPr>
          <w:trHeight w:val="235"/>
        </w:trPr>
        <w:tc>
          <w:tcPr>
            <w:tcW w:w="4960" w:type="dxa"/>
            <w:vAlign w:val="center"/>
          </w:tcPr>
          <w:p w14:paraId="6E4C0318" w14:textId="77777777" w:rsidR="0078073E" w:rsidRPr="00674541" w:rsidRDefault="0078073E" w:rsidP="004958B8">
            <w:pPr>
              <w:spacing w:after="240" w:line="276" w:lineRule="auto"/>
              <w:rPr>
                <w:szCs w:val="22"/>
                <w:rtl/>
              </w:rPr>
            </w:pPr>
            <w:r w:rsidRPr="00674541">
              <w:rPr>
                <w:rFonts w:hint="cs"/>
                <w:szCs w:val="22"/>
                <w:rtl/>
              </w:rPr>
              <w:t>הזמנה להציע הצעות</w:t>
            </w:r>
          </w:p>
        </w:tc>
        <w:tc>
          <w:tcPr>
            <w:tcW w:w="2693" w:type="dxa"/>
            <w:vAlign w:val="center"/>
          </w:tcPr>
          <w:p w14:paraId="751FAA86" w14:textId="77777777" w:rsidR="0078073E" w:rsidRPr="00674541" w:rsidRDefault="0078073E" w:rsidP="004958B8">
            <w:pPr>
              <w:spacing w:after="240" w:line="276" w:lineRule="auto"/>
              <w:jc w:val="center"/>
              <w:rPr>
                <w:sz w:val="18"/>
                <w:szCs w:val="18"/>
                <w:rtl/>
              </w:rPr>
            </w:pPr>
          </w:p>
        </w:tc>
        <w:tc>
          <w:tcPr>
            <w:tcW w:w="992" w:type="dxa"/>
            <w:vAlign w:val="center"/>
          </w:tcPr>
          <w:p w14:paraId="5ADDCBCB" w14:textId="77777777" w:rsidR="0078073E" w:rsidRPr="00674541" w:rsidRDefault="0078073E" w:rsidP="004958B8">
            <w:pPr>
              <w:spacing w:after="240" w:line="276" w:lineRule="auto"/>
              <w:jc w:val="center"/>
              <w:rPr>
                <w:sz w:val="18"/>
                <w:szCs w:val="18"/>
                <w:rtl/>
              </w:rPr>
            </w:pPr>
          </w:p>
        </w:tc>
      </w:tr>
      <w:tr w:rsidR="0078073E" w:rsidRPr="00674541" w14:paraId="01AAE552" w14:textId="77777777" w:rsidTr="00674541">
        <w:trPr>
          <w:trHeight w:val="281"/>
        </w:trPr>
        <w:tc>
          <w:tcPr>
            <w:tcW w:w="4960" w:type="dxa"/>
            <w:vAlign w:val="center"/>
          </w:tcPr>
          <w:p w14:paraId="7192C65E" w14:textId="77777777" w:rsidR="0078073E" w:rsidRPr="00674541" w:rsidRDefault="0078073E" w:rsidP="004958B8">
            <w:pPr>
              <w:spacing w:after="240" w:line="276" w:lineRule="auto"/>
              <w:rPr>
                <w:szCs w:val="22"/>
                <w:rtl/>
              </w:rPr>
            </w:pPr>
            <w:r w:rsidRPr="00674541">
              <w:rPr>
                <w:rFonts w:hint="cs"/>
                <w:szCs w:val="22"/>
                <w:rtl/>
              </w:rPr>
              <w:t>הסכם ההתקשרות, חתום בכל עמוד על ידי מורשי החתימה</w:t>
            </w:r>
          </w:p>
        </w:tc>
        <w:tc>
          <w:tcPr>
            <w:tcW w:w="2693" w:type="dxa"/>
            <w:vAlign w:val="center"/>
          </w:tcPr>
          <w:p w14:paraId="26D109E6" w14:textId="77777777" w:rsidR="0078073E" w:rsidRPr="00674541" w:rsidRDefault="0078073E" w:rsidP="004958B8">
            <w:pPr>
              <w:spacing w:after="240" w:line="276" w:lineRule="auto"/>
              <w:jc w:val="center"/>
              <w:rPr>
                <w:sz w:val="18"/>
                <w:szCs w:val="18"/>
                <w:rtl/>
              </w:rPr>
            </w:pPr>
          </w:p>
        </w:tc>
        <w:tc>
          <w:tcPr>
            <w:tcW w:w="992" w:type="dxa"/>
            <w:vAlign w:val="center"/>
          </w:tcPr>
          <w:p w14:paraId="3C7578DF" w14:textId="77777777" w:rsidR="0078073E" w:rsidRPr="00674541" w:rsidRDefault="0078073E" w:rsidP="004958B8">
            <w:pPr>
              <w:spacing w:after="240" w:line="276" w:lineRule="auto"/>
              <w:jc w:val="center"/>
              <w:rPr>
                <w:sz w:val="18"/>
                <w:szCs w:val="18"/>
                <w:rtl/>
              </w:rPr>
            </w:pPr>
          </w:p>
        </w:tc>
      </w:tr>
      <w:tr w:rsidR="0078073E" w:rsidRPr="00674541" w14:paraId="245FDBAB" w14:textId="77777777" w:rsidTr="00674541">
        <w:trPr>
          <w:trHeight w:val="53"/>
        </w:trPr>
        <w:tc>
          <w:tcPr>
            <w:tcW w:w="4960" w:type="dxa"/>
            <w:vAlign w:val="center"/>
          </w:tcPr>
          <w:p w14:paraId="142C3A42" w14:textId="77777777" w:rsidR="0078073E" w:rsidRPr="00674541" w:rsidRDefault="0078073E" w:rsidP="004958B8">
            <w:pPr>
              <w:spacing w:after="240" w:line="276" w:lineRule="auto"/>
              <w:rPr>
                <w:szCs w:val="22"/>
                <w:rtl/>
              </w:rPr>
            </w:pPr>
            <w:r w:rsidRPr="00674541">
              <w:rPr>
                <w:rFonts w:hint="cs"/>
                <w:szCs w:val="22"/>
                <w:rtl/>
              </w:rPr>
              <w:t xml:space="preserve">נספח א' </w:t>
            </w:r>
            <w:r w:rsidRPr="00674541">
              <w:rPr>
                <w:szCs w:val="22"/>
                <w:rtl/>
              </w:rPr>
              <w:t>–</w:t>
            </w:r>
            <w:r w:rsidRPr="00674541">
              <w:rPr>
                <w:rFonts w:hint="cs"/>
                <w:szCs w:val="22"/>
                <w:rtl/>
              </w:rPr>
              <w:t xml:space="preserve"> המפרט הטכני</w:t>
            </w:r>
          </w:p>
        </w:tc>
        <w:tc>
          <w:tcPr>
            <w:tcW w:w="2693" w:type="dxa"/>
            <w:vAlign w:val="center"/>
          </w:tcPr>
          <w:p w14:paraId="7FC3A3AE" w14:textId="77777777" w:rsidR="0078073E" w:rsidRPr="00674541" w:rsidRDefault="0078073E" w:rsidP="004958B8">
            <w:pPr>
              <w:spacing w:after="240" w:line="276" w:lineRule="auto"/>
              <w:jc w:val="center"/>
              <w:rPr>
                <w:sz w:val="18"/>
                <w:szCs w:val="18"/>
                <w:rtl/>
              </w:rPr>
            </w:pPr>
          </w:p>
        </w:tc>
        <w:tc>
          <w:tcPr>
            <w:tcW w:w="992" w:type="dxa"/>
            <w:vAlign w:val="center"/>
          </w:tcPr>
          <w:p w14:paraId="0F6B59C7" w14:textId="77777777" w:rsidR="0078073E" w:rsidRPr="00674541" w:rsidRDefault="0078073E" w:rsidP="004958B8">
            <w:pPr>
              <w:spacing w:after="240" w:line="276" w:lineRule="auto"/>
              <w:jc w:val="center"/>
              <w:rPr>
                <w:sz w:val="18"/>
                <w:szCs w:val="18"/>
                <w:rtl/>
              </w:rPr>
            </w:pPr>
          </w:p>
        </w:tc>
      </w:tr>
      <w:tr w:rsidR="0078073E" w:rsidRPr="00674541" w14:paraId="664544F5" w14:textId="77777777" w:rsidTr="00674541">
        <w:trPr>
          <w:trHeight w:val="53"/>
        </w:trPr>
        <w:tc>
          <w:tcPr>
            <w:tcW w:w="4960" w:type="dxa"/>
            <w:vAlign w:val="center"/>
          </w:tcPr>
          <w:p w14:paraId="0C7B07B1" w14:textId="77777777" w:rsidR="0078073E" w:rsidRPr="00674541" w:rsidRDefault="0078073E" w:rsidP="004958B8">
            <w:pPr>
              <w:spacing w:after="240" w:line="276" w:lineRule="auto"/>
              <w:rPr>
                <w:szCs w:val="22"/>
                <w:rtl/>
              </w:rPr>
            </w:pPr>
            <w:r w:rsidRPr="00674541">
              <w:rPr>
                <w:rFonts w:hint="cs"/>
                <w:szCs w:val="22"/>
                <w:rtl/>
              </w:rPr>
              <w:t xml:space="preserve">נספח ב' </w:t>
            </w:r>
            <w:r w:rsidRPr="00674541">
              <w:rPr>
                <w:szCs w:val="22"/>
                <w:rtl/>
              </w:rPr>
              <w:t>–</w:t>
            </w:r>
            <w:r w:rsidRPr="00674541">
              <w:rPr>
                <w:rFonts w:hint="cs"/>
                <w:szCs w:val="22"/>
                <w:rtl/>
              </w:rPr>
              <w:t xml:space="preserve"> הצעת המחיר</w:t>
            </w:r>
          </w:p>
        </w:tc>
        <w:tc>
          <w:tcPr>
            <w:tcW w:w="2693" w:type="dxa"/>
            <w:vAlign w:val="center"/>
          </w:tcPr>
          <w:p w14:paraId="66E2B93C" w14:textId="77777777" w:rsidR="0078073E" w:rsidRPr="00674541" w:rsidRDefault="0078073E" w:rsidP="004958B8">
            <w:pPr>
              <w:spacing w:after="240" w:line="276" w:lineRule="auto"/>
              <w:jc w:val="center"/>
              <w:rPr>
                <w:sz w:val="18"/>
                <w:szCs w:val="18"/>
                <w:rtl/>
              </w:rPr>
            </w:pPr>
          </w:p>
        </w:tc>
        <w:tc>
          <w:tcPr>
            <w:tcW w:w="992" w:type="dxa"/>
            <w:vAlign w:val="center"/>
          </w:tcPr>
          <w:p w14:paraId="22E92BE2" w14:textId="77777777" w:rsidR="0078073E" w:rsidRPr="00674541" w:rsidRDefault="0078073E" w:rsidP="004958B8">
            <w:pPr>
              <w:spacing w:after="240" w:line="276" w:lineRule="auto"/>
              <w:jc w:val="center"/>
              <w:rPr>
                <w:sz w:val="18"/>
                <w:szCs w:val="18"/>
                <w:rtl/>
              </w:rPr>
            </w:pPr>
          </w:p>
        </w:tc>
      </w:tr>
      <w:tr w:rsidR="00BA7555" w:rsidRPr="00674541" w14:paraId="248C17DF" w14:textId="77777777" w:rsidTr="00674541">
        <w:trPr>
          <w:trHeight w:val="81"/>
        </w:trPr>
        <w:tc>
          <w:tcPr>
            <w:tcW w:w="4960" w:type="dxa"/>
            <w:vAlign w:val="center"/>
          </w:tcPr>
          <w:p w14:paraId="0AB9383C" w14:textId="24771D9D" w:rsidR="00BA7555" w:rsidRPr="00674541" w:rsidRDefault="00BA7555" w:rsidP="004958B8">
            <w:pPr>
              <w:spacing w:after="240" w:line="276" w:lineRule="auto"/>
              <w:rPr>
                <w:szCs w:val="22"/>
                <w:rtl/>
              </w:rPr>
            </w:pPr>
            <w:r w:rsidRPr="00674541">
              <w:rPr>
                <w:rFonts w:hint="cs"/>
                <w:szCs w:val="22"/>
                <w:rtl/>
              </w:rPr>
              <w:t xml:space="preserve">נספח ג' </w:t>
            </w:r>
            <w:r w:rsidRPr="00674541">
              <w:rPr>
                <w:szCs w:val="22"/>
                <w:rtl/>
              </w:rPr>
              <w:t>–</w:t>
            </w:r>
            <w:r w:rsidRPr="00674541">
              <w:rPr>
                <w:rFonts w:hint="cs"/>
                <w:szCs w:val="22"/>
                <w:rtl/>
              </w:rPr>
              <w:t xml:space="preserve"> דוגמה להגשת שאלות</w:t>
            </w:r>
          </w:p>
        </w:tc>
        <w:tc>
          <w:tcPr>
            <w:tcW w:w="2693" w:type="dxa"/>
            <w:vAlign w:val="center"/>
          </w:tcPr>
          <w:p w14:paraId="7EAF1BDA" w14:textId="77777777" w:rsidR="00BA7555" w:rsidRPr="00674541" w:rsidRDefault="00BA7555" w:rsidP="004958B8">
            <w:pPr>
              <w:spacing w:after="240" w:line="276" w:lineRule="auto"/>
              <w:jc w:val="center"/>
              <w:rPr>
                <w:sz w:val="18"/>
                <w:szCs w:val="18"/>
                <w:rtl/>
              </w:rPr>
            </w:pPr>
          </w:p>
        </w:tc>
        <w:tc>
          <w:tcPr>
            <w:tcW w:w="992" w:type="dxa"/>
            <w:vAlign w:val="center"/>
          </w:tcPr>
          <w:p w14:paraId="1ECC7408" w14:textId="77777777" w:rsidR="00BA7555" w:rsidRPr="00674541" w:rsidRDefault="00BA7555" w:rsidP="004958B8">
            <w:pPr>
              <w:spacing w:after="240" w:line="276" w:lineRule="auto"/>
              <w:jc w:val="center"/>
              <w:rPr>
                <w:sz w:val="18"/>
                <w:szCs w:val="18"/>
                <w:rtl/>
              </w:rPr>
            </w:pPr>
          </w:p>
        </w:tc>
      </w:tr>
      <w:tr w:rsidR="0078073E" w:rsidRPr="00674541" w14:paraId="3CC157E5" w14:textId="77777777" w:rsidTr="00674541">
        <w:trPr>
          <w:trHeight w:val="53"/>
        </w:trPr>
        <w:tc>
          <w:tcPr>
            <w:tcW w:w="4960" w:type="dxa"/>
            <w:vAlign w:val="center"/>
          </w:tcPr>
          <w:p w14:paraId="0A734C44" w14:textId="77777777" w:rsidR="0078073E" w:rsidRPr="00674541" w:rsidRDefault="0078073E" w:rsidP="004958B8">
            <w:pPr>
              <w:spacing w:after="240" w:line="276" w:lineRule="auto"/>
              <w:rPr>
                <w:szCs w:val="22"/>
                <w:rtl/>
              </w:rPr>
            </w:pPr>
            <w:r w:rsidRPr="00674541">
              <w:rPr>
                <w:rFonts w:hint="cs"/>
                <w:szCs w:val="22"/>
                <w:rtl/>
              </w:rPr>
              <w:t xml:space="preserve">נספח ד' </w:t>
            </w:r>
            <w:r w:rsidRPr="00674541">
              <w:rPr>
                <w:szCs w:val="22"/>
                <w:rtl/>
              </w:rPr>
              <w:t>–</w:t>
            </w:r>
            <w:r w:rsidRPr="00674541">
              <w:rPr>
                <w:rFonts w:hint="cs"/>
                <w:szCs w:val="22"/>
                <w:rtl/>
              </w:rPr>
              <w:t xml:space="preserve"> תצהיר פרטים כלליים</w:t>
            </w:r>
          </w:p>
        </w:tc>
        <w:tc>
          <w:tcPr>
            <w:tcW w:w="2693" w:type="dxa"/>
            <w:vAlign w:val="center"/>
          </w:tcPr>
          <w:p w14:paraId="04417757" w14:textId="77777777" w:rsidR="0078073E" w:rsidRPr="00674541" w:rsidRDefault="0078073E" w:rsidP="004958B8">
            <w:pPr>
              <w:spacing w:after="240" w:line="276" w:lineRule="auto"/>
              <w:jc w:val="center"/>
              <w:rPr>
                <w:sz w:val="18"/>
                <w:szCs w:val="18"/>
                <w:rtl/>
              </w:rPr>
            </w:pPr>
          </w:p>
        </w:tc>
        <w:tc>
          <w:tcPr>
            <w:tcW w:w="992" w:type="dxa"/>
            <w:vAlign w:val="center"/>
          </w:tcPr>
          <w:p w14:paraId="5E8C05A4" w14:textId="77777777" w:rsidR="0078073E" w:rsidRPr="00674541" w:rsidRDefault="0078073E" w:rsidP="004958B8">
            <w:pPr>
              <w:spacing w:after="240" w:line="276" w:lineRule="auto"/>
              <w:jc w:val="center"/>
              <w:rPr>
                <w:sz w:val="18"/>
                <w:szCs w:val="18"/>
                <w:rtl/>
              </w:rPr>
            </w:pPr>
          </w:p>
        </w:tc>
      </w:tr>
      <w:tr w:rsidR="0078073E" w:rsidRPr="00674541" w14:paraId="52B35A83" w14:textId="77777777" w:rsidTr="00674541">
        <w:trPr>
          <w:trHeight w:val="53"/>
        </w:trPr>
        <w:tc>
          <w:tcPr>
            <w:tcW w:w="4960" w:type="dxa"/>
            <w:vAlign w:val="center"/>
          </w:tcPr>
          <w:p w14:paraId="6055B492" w14:textId="77777777" w:rsidR="0078073E" w:rsidRPr="00674541" w:rsidRDefault="0078073E" w:rsidP="004958B8">
            <w:pPr>
              <w:spacing w:after="240" w:line="276" w:lineRule="auto"/>
              <w:rPr>
                <w:szCs w:val="22"/>
                <w:rtl/>
              </w:rPr>
            </w:pPr>
            <w:r w:rsidRPr="00674541">
              <w:rPr>
                <w:rFonts w:hint="cs"/>
                <w:szCs w:val="22"/>
                <w:rtl/>
              </w:rPr>
              <w:t xml:space="preserve">נספח ה' </w:t>
            </w:r>
            <w:r w:rsidRPr="00674541">
              <w:rPr>
                <w:szCs w:val="22"/>
                <w:rtl/>
              </w:rPr>
              <w:t>–</w:t>
            </w:r>
            <w:r w:rsidRPr="00674541">
              <w:rPr>
                <w:rFonts w:hint="cs"/>
                <w:szCs w:val="22"/>
                <w:rtl/>
              </w:rPr>
              <w:t xml:space="preserve"> תצהיר בדבר המציע</w:t>
            </w:r>
          </w:p>
        </w:tc>
        <w:tc>
          <w:tcPr>
            <w:tcW w:w="2693" w:type="dxa"/>
            <w:vAlign w:val="center"/>
          </w:tcPr>
          <w:p w14:paraId="52FD30B6" w14:textId="77777777" w:rsidR="0078073E" w:rsidRPr="00674541" w:rsidRDefault="0078073E" w:rsidP="004958B8">
            <w:pPr>
              <w:spacing w:after="240" w:line="276" w:lineRule="auto"/>
              <w:jc w:val="center"/>
              <w:rPr>
                <w:sz w:val="18"/>
                <w:szCs w:val="18"/>
                <w:rtl/>
              </w:rPr>
            </w:pPr>
          </w:p>
        </w:tc>
        <w:tc>
          <w:tcPr>
            <w:tcW w:w="992" w:type="dxa"/>
            <w:vAlign w:val="center"/>
          </w:tcPr>
          <w:p w14:paraId="564290A1" w14:textId="77777777" w:rsidR="0078073E" w:rsidRPr="00674541" w:rsidRDefault="0078073E" w:rsidP="004958B8">
            <w:pPr>
              <w:spacing w:after="240" w:line="276" w:lineRule="auto"/>
              <w:jc w:val="center"/>
              <w:rPr>
                <w:sz w:val="18"/>
                <w:szCs w:val="18"/>
                <w:rtl/>
              </w:rPr>
            </w:pPr>
          </w:p>
        </w:tc>
      </w:tr>
      <w:tr w:rsidR="0078073E" w:rsidRPr="00674541" w14:paraId="33D180FB" w14:textId="77777777" w:rsidTr="00674541">
        <w:trPr>
          <w:trHeight w:val="119"/>
        </w:trPr>
        <w:tc>
          <w:tcPr>
            <w:tcW w:w="4960" w:type="dxa"/>
            <w:vAlign w:val="center"/>
          </w:tcPr>
          <w:p w14:paraId="45A42E41" w14:textId="2B85C32C" w:rsidR="0078073E" w:rsidRPr="00674541" w:rsidRDefault="0078073E" w:rsidP="004958B8">
            <w:pPr>
              <w:spacing w:after="240" w:line="276" w:lineRule="auto"/>
              <w:rPr>
                <w:szCs w:val="22"/>
                <w:rtl/>
              </w:rPr>
            </w:pPr>
            <w:r w:rsidRPr="00674541">
              <w:rPr>
                <w:rFonts w:hint="cs"/>
                <w:szCs w:val="22"/>
                <w:rtl/>
              </w:rPr>
              <w:t>נספח</w:t>
            </w:r>
            <w:r w:rsidR="006C4B20">
              <w:rPr>
                <w:rFonts w:hint="cs"/>
                <w:szCs w:val="22"/>
                <w:rtl/>
              </w:rPr>
              <w:t>י</w:t>
            </w:r>
            <w:r w:rsidRPr="00674541">
              <w:rPr>
                <w:rFonts w:hint="cs"/>
                <w:szCs w:val="22"/>
                <w:rtl/>
              </w:rPr>
              <w:t xml:space="preserve"> ו' </w:t>
            </w:r>
            <w:r w:rsidRPr="00674541">
              <w:rPr>
                <w:szCs w:val="22"/>
                <w:rtl/>
              </w:rPr>
              <w:t>–</w:t>
            </w:r>
            <w:r w:rsidRPr="00674541">
              <w:rPr>
                <w:rFonts w:hint="cs"/>
                <w:szCs w:val="22"/>
                <w:rtl/>
              </w:rPr>
              <w:t xml:space="preserve"> תצהיר בדבר </w:t>
            </w:r>
            <w:r w:rsidR="00BA7555" w:rsidRPr="00674541">
              <w:rPr>
                <w:rFonts w:hint="cs"/>
                <w:szCs w:val="22"/>
                <w:rtl/>
              </w:rPr>
              <w:t>עמידתו של המציע בתנאי הסף והאיכות</w:t>
            </w:r>
          </w:p>
        </w:tc>
        <w:tc>
          <w:tcPr>
            <w:tcW w:w="2693" w:type="dxa"/>
            <w:vAlign w:val="center"/>
          </w:tcPr>
          <w:p w14:paraId="468F4536" w14:textId="77777777" w:rsidR="0078073E" w:rsidRPr="00674541" w:rsidRDefault="0078073E" w:rsidP="004958B8">
            <w:pPr>
              <w:spacing w:after="240" w:line="276" w:lineRule="auto"/>
              <w:jc w:val="center"/>
              <w:rPr>
                <w:sz w:val="18"/>
                <w:szCs w:val="18"/>
                <w:rtl/>
              </w:rPr>
            </w:pPr>
          </w:p>
        </w:tc>
        <w:tc>
          <w:tcPr>
            <w:tcW w:w="992" w:type="dxa"/>
            <w:vAlign w:val="center"/>
          </w:tcPr>
          <w:p w14:paraId="015EFB0B" w14:textId="77777777" w:rsidR="0078073E" w:rsidRPr="00674541" w:rsidRDefault="0078073E" w:rsidP="004958B8">
            <w:pPr>
              <w:spacing w:after="240" w:line="276" w:lineRule="auto"/>
              <w:jc w:val="center"/>
              <w:rPr>
                <w:sz w:val="18"/>
                <w:szCs w:val="18"/>
                <w:rtl/>
              </w:rPr>
            </w:pPr>
          </w:p>
        </w:tc>
      </w:tr>
      <w:tr w:rsidR="0078073E" w:rsidRPr="00674541" w14:paraId="6851C5C3" w14:textId="77777777" w:rsidTr="00674541">
        <w:trPr>
          <w:trHeight w:val="53"/>
        </w:trPr>
        <w:tc>
          <w:tcPr>
            <w:tcW w:w="4960" w:type="dxa"/>
            <w:vAlign w:val="center"/>
          </w:tcPr>
          <w:p w14:paraId="074DE891" w14:textId="77777777" w:rsidR="0078073E" w:rsidRPr="00674541" w:rsidRDefault="0078073E" w:rsidP="004958B8">
            <w:pPr>
              <w:spacing w:after="240" w:line="276" w:lineRule="auto"/>
              <w:rPr>
                <w:szCs w:val="22"/>
                <w:rtl/>
              </w:rPr>
            </w:pPr>
            <w:r w:rsidRPr="00674541">
              <w:rPr>
                <w:rFonts w:hint="cs"/>
                <w:szCs w:val="22"/>
                <w:rtl/>
              </w:rPr>
              <w:t xml:space="preserve">נספח ז' </w:t>
            </w:r>
            <w:r w:rsidRPr="00674541">
              <w:rPr>
                <w:szCs w:val="22"/>
                <w:rtl/>
              </w:rPr>
              <w:t>–</w:t>
            </w:r>
            <w:r w:rsidRPr="00674541">
              <w:rPr>
                <w:rFonts w:hint="cs"/>
                <w:szCs w:val="22"/>
                <w:rtl/>
              </w:rPr>
              <w:t xml:space="preserve"> בקשה למניעת חשיפת חלקים חסויים בהצעה</w:t>
            </w:r>
          </w:p>
        </w:tc>
        <w:tc>
          <w:tcPr>
            <w:tcW w:w="2693" w:type="dxa"/>
            <w:vAlign w:val="center"/>
          </w:tcPr>
          <w:p w14:paraId="52DFB750" w14:textId="77777777" w:rsidR="0078073E" w:rsidRPr="00674541" w:rsidRDefault="0078073E" w:rsidP="004958B8">
            <w:pPr>
              <w:spacing w:after="240" w:line="276" w:lineRule="auto"/>
              <w:jc w:val="center"/>
              <w:rPr>
                <w:sz w:val="18"/>
                <w:szCs w:val="18"/>
                <w:rtl/>
              </w:rPr>
            </w:pPr>
          </w:p>
        </w:tc>
        <w:tc>
          <w:tcPr>
            <w:tcW w:w="992" w:type="dxa"/>
            <w:vAlign w:val="center"/>
          </w:tcPr>
          <w:p w14:paraId="6B8855D5" w14:textId="77777777" w:rsidR="0078073E" w:rsidRPr="00674541" w:rsidRDefault="0078073E" w:rsidP="004958B8">
            <w:pPr>
              <w:spacing w:after="240" w:line="276" w:lineRule="auto"/>
              <w:jc w:val="center"/>
              <w:rPr>
                <w:sz w:val="18"/>
                <w:szCs w:val="18"/>
                <w:rtl/>
              </w:rPr>
            </w:pPr>
          </w:p>
        </w:tc>
      </w:tr>
      <w:tr w:rsidR="0078073E" w:rsidRPr="00674541" w14:paraId="2E5FB8D7" w14:textId="77777777" w:rsidTr="00674541">
        <w:trPr>
          <w:trHeight w:val="53"/>
        </w:trPr>
        <w:tc>
          <w:tcPr>
            <w:tcW w:w="4960" w:type="dxa"/>
            <w:vAlign w:val="center"/>
          </w:tcPr>
          <w:p w14:paraId="241CAD92" w14:textId="7703047E" w:rsidR="0078073E" w:rsidRPr="00674541" w:rsidRDefault="0078073E" w:rsidP="004958B8">
            <w:pPr>
              <w:spacing w:after="240" w:line="276" w:lineRule="auto"/>
              <w:rPr>
                <w:szCs w:val="22"/>
                <w:rtl/>
              </w:rPr>
            </w:pPr>
            <w:r w:rsidRPr="00674541">
              <w:rPr>
                <w:rFonts w:hint="cs"/>
                <w:szCs w:val="22"/>
                <w:rtl/>
              </w:rPr>
              <w:t xml:space="preserve">נספח ח' </w:t>
            </w:r>
            <w:r w:rsidRPr="00674541">
              <w:rPr>
                <w:szCs w:val="22"/>
                <w:rtl/>
              </w:rPr>
              <w:t>–</w:t>
            </w:r>
            <w:r w:rsidRPr="00674541">
              <w:rPr>
                <w:rFonts w:hint="cs"/>
                <w:szCs w:val="22"/>
                <w:rtl/>
              </w:rPr>
              <w:t xml:space="preserve"> </w:t>
            </w:r>
            <w:r w:rsidR="00B272CB">
              <w:rPr>
                <w:rFonts w:hint="cs"/>
                <w:szCs w:val="22"/>
                <w:rtl/>
              </w:rPr>
              <w:t>נמחק</w:t>
            </w:r>
          </w:p>
        </w:tc>
        <w:tc>
          <w:tcPr>
            <w:tcW w:w="2693" w:type="dxa"/>
            <w:vAlign w:val="center"/>
          </w:tcPr>
          <w:p w14:paraId="7B3B8ACF" w14:textId="77777777" w:rsidR="0078073E" w:rsidRPr="00674541" w:rsidRDefault="0078073E" w:rsidP="004958B8">
            <w:pPr>
              <w:spacing w:after="240" w:line="276" w:lineRule="auto"/>
              <w:jc w:val="center"/>
              <w:rPr>
                <w:sz w:val="18"/>
                <w:szCs w:val="18"/>
                <w:rtl/>
              </w:rPr>
            </w:pPr>
          </w:p>
        </w:tc>
        <w:tc>
          <w:tcPr>
            <w:tcW w:w="992" w:type="dxa"/>
            <w:vAlign w:val="center"/>
          </w:tcPr>
          <w:p w14:paraId="3649200F" w14:textId="77777777" w:rsidR="0078073E" w:rsidRPr="00674541" w:rsidRDefault="0078073E" w:rsidP="004958B8">
            <w:pPr>
              <w:spacing w:after="240" w:line="276" w:lineRule="auto"/>
              <w:jc w:val="center"/>
              <w:rPr>
                <w:sz w:val="18"/>
                <w:szCs w:val="18"/>
                <w:rtl/>
              </w:rPr>
            </w:pPr>
          </w:p>
        </w:tc>
      </w:tr>
      <w:tr w:rsidR="0078073E" w:rsidRPr="00674541" w14:paraId="16824DE7" w14:textId="77777777" w:rsidTr="00674541">
        <w:trPr>
          <w:trHeight w:val="53"/>
        </w:trPr>
        <w:tc>
          <w:tcPr>
            <w:tcW w:w="4960" w:type="dxa"/>
            <w:vAlign w:val="center"/>
          </w:tcPr>
          <w:p w14:paraId="2942DE55" w14:textId="77777777" w:rsidR="0078073E" w:rsidRPr="00674541" w:rsidRDefault="0078073E" w:rsidP="004958B8">
            <w:pPr>
              <w:spacing w:after="240" w:line="276" w:lineRule="auto"/>
              <w:rPr>
                <w:szCs w:val="22"/>
                <w:rtl/>
              </w:rPr>
            </w:pPr>
            <w:r w:rsidRPr="00674541">
              <w:rPr>
                <w:rFonts w:hint="cs"/>
                <w:szCs w:val="22"/>
                <w:rtl/>
              </w:rPr>
              <w:t xml:space="preserve">נספח ט' </w:t>
            </w:r>
            <w:r w:rsidRPr="00674541">
              <w:rPr>
                <w:szCs w:val="22"/>
                <w:rtl/>
              </w:rPr>
              <w:t>–</w:t>
            </w:r>
            <w:r w:rsidRPr="00674541">
              <w:rPr>
                <w:rFonts w:hint="cs"/>
                <w:szCs w:val="22"/>
                <w:rtl/>
              </w:rPr>
              <w:t xml:space="preserve"> תצהיר היעדר ניגוד עניינים</w:t>
            </w:r>
          </w:p>
        </w:tc>
        <w:tc>
          <w:tcPr>
            <w:tcW w:w="2693" w:type="dxa"/>
            <w:vAlign w:val="center"/>
          </w:tcPr>
          <w:p w14:paraId="05582EA3" w14:textId="77777777" w:rsidR="0078073E" w:rsidRPr="00674541" w:rsidRDefault="0078073E" w:rsidP="004958B8">
            <w:pPr>
              <w:spacing w:after="240" w:line="276" w:lineRule="auto"/>
              <w:jc w:val="center"/>
              <w:rPr>
                <w:sz w:val="18"/>
                <w:szCs w:val="18"/>
                <w:rtl/>
              </w:rPr>
            </w:pPr>
          </w:p>
        </w:tc>
        <w:tc>
          <w:tcPr>
            <w:tcW w:w="992" w:type="dxa"/>
            <w:vAlign w:val="center"/>
          </w:tcPr>
          <w:p w14:paraId="2301C8D5" w14:textId="77777777" w:rsidR="0078073E" w:rsidRPr="00674541" w:rsidRDefault="0078073E" w:rsidP="004958B8">
            <w:pPr>
              <w:spacing w:after="240" w:line="276" w:lineRule="auto"/>
              <w:jc w:val="center"/>
              <w:rPr>
                <w:sz w:val="18"/>
                <w:szCs w:val="18"/>
                <w:rtl/>
              </w:rPr>
            </w:pPr>
          </w:p>
        </w:tc>
      </w:tr>
      <w:tr w:rsidR="0078073E" w:rsidRPr="00674541" w14:paraId="2B21592E" w14:textId="77777777" w:rsidTr="00674541">
        <w:trPr>
          <w:trHeight w:val="53"/>
        </w:trPr>
        <w:tc>
          <w:tcPr>
            <w:tcW w:w="4960" w:type="dxa"/>
            <w:vAlign w:val="center"/>
          </w:tcPr>
          <w:p w14:paraId="1FF34513" w14:textId="77777777" w:rsidR="0078073E" w:rsidRPr="00674541" w:rsidRDefault="0078073E" w:rsidP="004958B8">
            <w:pPr>
              <w:spacing w:after="240" w:line="276" w:lineRule="auto"/>
              <w:rPr>
                <w:szCs w:val="22"/>
                <w:rtl/>
              </w:rPr>
            </w:pPr>
            <w:r w:rsidRPr="00674541">
              <w:rPr>
                <w:rFonts w:hint="cs"/>
                <w:szCs w:val="22"/>
                <w:rtl/>
              </w:rPr>
              <w:t xml:space="preserve">נספח י' </w:t>
            </w:r>
            <w:r w:rsidRPr="00674541">
              <w:rPr>
                <w:szCs w:val="22"/>
                <w:rtl/>
              </w:rPr>
              <w:t>–</w:t>
            </w:r>
            <w:r w:rsidRPr="00674541">
              <w:rPr>
                <w:rFonts w:hint="cs"/>
                <w:szCs w:val="22"/>
                <w:rtl/>
              </w:rPr>
              <w:t xml:space="preserve"> התחייבות לשמירה על סודיות</w:t>
            </w:r>
          </w:p>
        </w:tc>
        <w:tc>
          <w:tcPr>
            <w:tcW w:w="2693" w:type="dxa"/>
            <w:vAlign w:val="center"/>
          </w:tcPr>
          <w:p w14:paraId="52ADBF8B" w14:textId="77777777" w:rsidR="0078073E" w:rsidRPr="00674541" w:rsidRDefault="0078073E" w:rsidP="004958B8">
            <w:pPr>
              <w:spacing w:after="240" w:line="276" w:lineRule="auto"/>
              <w:jc w:val="center"/>
              <w:rPr>
                <w:sz w:val="18"/>
                <w:szCs w:val="18"/>
                <w:rtl/>
              </w:rPr>
            </w:pPr>
          </w:p>
        </w:tc>
        <w:tc>
          <w:tcPr>
            <w:tcW w:w="992" w:type="dxa"/>
            <w:vAlign w:val="center"/>
          </w:tcPr>
          <w:p w14:paraId="6E9A28EF" w14:textId="77777777" w:rsidR="0078073E" w:rsidRPr="00674541" w:rsidRDefault="0078073E" w:rsidP="004958B8">
            <w:pPr>
              <w:spacing w:after="240" w:line="276" w:lineRule="auto"/>
              <w:jc w:val="center"/>
              <w:rPr>
                <w:sz w:val="18"/>
                <w:szCs w:val="18"/>
                <w:rtl/>
              </w:rPr>
            </w:pPr>
          </w:p>
        </w:tc>
      </w:tr>
      <w:tr w:rsidR="0078073E" w:rsidRPr="00674541" w14:paraId="1E4DCD5B" w14:textId="77777777" w:rsidTr="00674541">
        <w:trPr>
          <w:trHeight w:val="53"/>
        </w:trPr>
        <w:tc>
          <w:tcPr>
            <w:tcW w:w="4960" w:type="dxa"/>
            <w:vAlign w:val="center"/>
          </w:tcPr>
          <w:p w14:paraId="3966F308" w14:textId="36F7DC6A" w:rsidR="0078073E" w:rsidRPr="00674541" w:rsidRDefault="0078073E" w:rsidP="004958B8">
            <w:pPr>
              <w:spacing w:after="240" w:line="276" w:lineRule="auto"/>
              <w:rPr>
                <w:szCs w:val="22"/>
                <w:rtl/>
              </w:rPr>
            </w:pPr>
            <w:r w:rsidRPr="00674541">
              <w:rPr>
                <w:rFonts w:hint="cs"/>
                <w:szCs w:val="22"/>
                <w:rtl/>
              </w:rPr>
              <w:t xml:space="preserve">נספח י"א </w:t>
            </w:r>
            <w:r w:rsidRPr="00674541">
              <w:rPr>
                <w:szCs w:val="22"/>
                <w:rtl/>
              </w:rPr>
              <w:t>–</w:t>
            </w:r>
            <w:r w:rsidRPr="00674541">
              <w:rPr>
                <w:rFonts w:hint="cs"/>
                <w:szCs w:val="22"/>
                <w:rtl/>
              </w:rPr>
              <w:t xml:space="preserve"> תצהיר </w:t>
            </w:r>
            <w:r w:rsidRPr="00674541">
              <w:rPr>
                <w:rFonts w:hint="cs"/>
                <w:b/>
                <w:bCs/>
                <w:szCs w:val="22"/>
                <w:rtl/>
              </w:rPr>
              <w:t>למציע</w:t>
            </w:r>
            <w:r w:rsidRPr="00674541">
              <w:rPr>
                <w:rFonts w:hint="cs"/>
                <w:szCs w:val="22"/>
                <w:rtl/>
              </w:rPr>
              <w:t>, בדבר היעדר הרשעות לפי חוק עובדים זרים</w:t>
            </w:r>
          </w:p>
        </w:tc>
        <w:tc>
          <w:tcPr>
            <w:tcW w:w="2693" w:type="dxa"/>
            <w:vAlign w:val="center"/>
          </w:tcPr>
          <w:p w14:paraId="3D865206" w14:textId="77777777" w:rsidR="0078073E" w:rsidRPr="00674541" w:rsidRDefault="0078073E" w:rsidP="004958B8">
            <w:pPr>
              <w:spacing w:after="240" w:line="276" w:lineRule="auto"/>
              <w:jc w:val="center"/>
              <w:rPr>
                <w:sz w:val="18"/>
                <w:szCs w:val="18"/>
                <w:rtl/>
              </w:rPr>
            </w:pPr>
          </w:p>
        </w:tc>
        <w:tc>
          <w:tcPr>
            <w:tcW w:w="992" w:type="dxa"/>
            <w:vAlign w:val="center"/>
          </w:tcPr>
          <w:p w14:paraId="65057B08" w14:textId="77777777" w:rsidR="0078073E" w:rsidRPr="00674541" w:rsidRDefault="0078073E" w:rsidP="004958B8">
            <w:pPr>
              <w:spacing w:after="240" w:line="276" w:lineRule="auto"/>
              <w:jc w:val="center"/>
              <w:rPr>
                <w:sz w:val="18"/>
                <w:szCs w:val="18"/>
                <w:rtl/>
              </w:rPr>
            </w:pPr>
          </w:p>
        </w:tc>
      </w:tr>
      <w:tr w:rsidR="0078073E" w:rsidRPr="00674541" w14:paraId="795A2258" w14:textId="77777777" w:rsidTr="00674541">
        <w:trPr>
          <w:trHeight w:val="53"/>
        </w:trPr>
        <w:tc>
          <w:tcPr>
            <w:tcW w:w="4960" w:type="dxa"/>
            <w:vAlign w:val="center"/>
          </w:tcPr>
          <w:p w14:paraId="29CBE1AB" w14:textId="5714C453" w:rsidR="0078073E" w:rsidRPr="00674541" w:rsidRDefault="0078073E" w:rsidP="00485B8A">
            <w:pPr>
              <w:spacing w:after="240" w:line="276" w:lineRule="auto"/>
              <w:rPr>
                <w:szCs w:val="22"/>
                <w:rtl/>
              </w:rPr>
            </w:pPr>
            <w:r w:rsidRPr="00674541">
              <w:rPr>
                <w:rFonts w:hint="cs"/>
                <w:szCs w:val="22"/>
                <w:rtl/>
              </w:rPr>
              <w:t xml:space="preserve">נספח י"ב </w:t>
            </w:r>
            <w:r w:rsidRPr="00674541">
              <w:rPr>
                <w:szCs w:val="22"/>
                <w:rtl/>
              </w:rPr>
              <w:t>–</w:t>
            </w:r>
            <w:r w:rsidRPr="00674541">
              <w:rPr>
                <w:rFonts w:hint="cs"/>
                <w:szCs w:val="22"/>
                <w:rtl/>
              </w:rPr>
              <w:t xml:space="preserve"> </w:t>
            </w:r>
            <w:r w:rsidR="00485B8A">
              <w:rPr>
                <w:rFonts w:hint="cs"/>
                <w:szCs w:val="22"/>
                <w:rtl/>
              </w:rPr>
              <w:t>נמחק</w:t>
            </w:r>
            <w:bookmarkStart w:id="51" w:name="_GoBack"/>
            <w:bookmarkEnd w:id="51"/>
          </w:p>
        </w:tc>
        <w:tc>
          <w:tcPr>
            <w:tcW w:w="2693" w:type="dxa"/>
            <w:vAlign w:val="center"/>
          </w:tcPr>
          <w:p w14:paraId="0D9D2D26" w14:textId="77777777" w:rsidR="0078073E" w:rsidRPr="00674541" w:rsidRDefault="0078073E" w:rsidP="004958B8">
            <w:pPr>
              <w:spacing w:after="240" w:line="276" w:lineRule="auto"/>
              <w:jc w:val="center"/>
              <w:rPr>
                <w:sz w:val="18"/>
                <w:szCs w:val="18"/>
                <w:rtl/>
              </w:rPr>
            </w:pPr>
          </w:p>
        </w:tc>
        <w:tc>
          <w:tcPr>
            <w:tcW w:w="992" w:type="dxa"/>
            <w:vAlign w:val="center"/>
          </w:tcPr>
          <w:p w14:paraId="61D9BDFB" w14:textId="77777777" w:rsidR="0078073E" w:rsidRPr="00674541" w:rsidRDefault="0078073E" w:rsidP="004958B8">
            <w:pPr>
              <w:spacing w:after="240" w:line="276" w:lineRule="auto"/>
              <w:jc w:val="center"/>
              <w:rPr>
                <w:sz w:val="18"/>
                <w:szCs w:val="18"/>
                <w:rtl/>
              </w:rPr>
            </w:pPr>
          </w:p>
        </w:tc>
      </w:tr>
      <w:tr w:rsidR="0078073E" w:rsidRPr="00674541" w14:paraId="454B5BED" w14:textId="77777777" w:rsidTr="00674541">
        <w:trPr>
          <w:trHeight w:val="53"/>
        </w:trPr>
        <w:tc>
          <w:tcPr>
            <w:tcW w:w="4960" w:type="dxa"/>
            <w:vAlign w:val="center"/>
          </w:tcPr>
          <w:p w14:paraId="11E473D8" w14:textId="0399A313" w:rsidR="0078073E" w:rsidRPr="00674541" w:rsidRDefault="0078073E" w:rsidP="004958B8">
            <w:pPr>
              <w:spacing w:after="240" w:line="276" w:lineRule="auto"/>
              <w:rPr>
                <w:szCs w:val="22"/>
                <w:rtl/>
              </w:rPr>
            </w:pPr>
            <w:r w:rsidRPr="00674541">
              <w:rPr>
                <w:rFonts w:hint="cs"/>
                <w:szCs w:val="22"/>
                <w:rtl/>
              </w:rPr>
              <w:t xml:space="preserve">נספח י"ג </w:t>
            </w:r>
            <w:r w:rsidRPr="00674541">
              <w:rPr>
                <w:szCs w:val="22"/>
                <w:rtl/>
              </w:rPr>
              <w:t>–</w:t>
            </w:r>
            <w:r w:rsidRPr="00674541">
              <w:rPr>
                <w:rFonts w:hint="cs"/>
                <w:szCs w:val="22"/>
                <w:rtl/>
              </w:rPr>
              <w:t xml:space="preserve"> תצהיר </w:t>
            </w:r>
            <w:r w:rsidRPr="00674541">
              <w:rPr>
                <w:rFonts w:hint="cs"/>
                <w:b/>
                <w:bCs/>
                <w:szCs w:val="22"/>
                <w:rtl/>
              </w:rPr>
              <w:t xml:space="preserve">למציע </w:t>
            </w:r>
            <w:r w:rsidRPr="00674541">
              <w:rPr>
                <w:rFonts w:hint="cs"/>
                <w:szCs w:val="22"/>
                <w:rtl/>
              </w:rPr>
              <w:t>בדבר העסקת עובדים עם מוגבלות</w:t>
            </w:r>
          </w:p>
        </w:tc>
        <w:tc>
          <w:tcPr>
            <w:tcW w:w="2693" w:type="dxa"/>
            <w:vAlign w:val="center"/>
          </w:tcPr>
          <w:p w14:paraId="043CF246" w14:textId="77777777" w:rsidR="0078073E" w:rsidRPr="00674541" w:rsidRDefault="0078073E" w:rsidP="004958B8">
            <w:pPr>
              <w:spacing w:after="240" w:line="276" w:lineRule="auto"/>
              <w:jc w:val="center"/>
              <w:rPr>
                <w:sz w:val="18"/>
                <w:szCs w:val="18"/>
                <w:rtl/>
              </w:rPr>
            </w:pPr>
          </w:p>
        </w:tc>
        <w:tc>
          <w:tcPr>
            <w:tcW w:w="992" w:type="dxa"/>
            <w:vAlign w:val="center"/>
          </w:tcPr>
          <w:p w14:paraId="312721E0" w14:textId="77777777" w:rsidR="0078073E" w:rsidRPr="00674541" w:rsidRDefault="0078073E" w:rsidP="004958B8">
            <w:pPr>
              <w:spacing w:after="240" w:line="276" w:lineRule="auto"/>
              <w:jc w:val="center"/>
              <w:rPr>
                <w:sz w:val="18"/>
                <w:szCs w:val="18"/>
                <w:rtl/>
              </w:rPr>
            </w:pPr>
          </w:p>
        </w:tc>
      </w:tr>
      <w:tr w:rsidR="00BA7555" w:rsidRPr="00674541" w14:paraId="1170D2E0" w14:textId="77777777" w:rsidTr="00674541">
        <w:trPr>
          <w:trHeight w:val="53"/>
        </w:trPr>
        <w:tc>
          <w:tcPr>
            <w:tcW w:w="4960" w:type="dxa"/>
            <w:vAlign w:val="center"/>
          </w:tcPr>
          <w:p w14:paraId="7E9C3EB6" w14:textId="5ABF65AC" w:rsidR="00BA7555" w:rsidRPr="00674541" w:rsidRDefault="00BA7555" w:rsidP="004958B8">
            <w:pPr>
              <w:spacing w:after="240" w:line="276" w:lineRule="auto"/>
              <w:rPr>
                <w:szCs w:val="22"/>
                <w:rtl/>
              </w:rPr>
            </w:pPr>
            <w:r w:rsidRPr="00674541">
              <w:rPr>
                <w:rFonts w:hint="cs"/>
                <w:szCs w:val="22"/>
                <w:rtl/>
              </w:rPr>
              <w:t xml:space="preserve">נספח י"ד </w:t>
            </w:r>
            <w:r w:rsidRPr="00674541">
              <w:rPr>
                <w:szCs w:val="22"/>
                <w:rtl/>
              </w:rPr>
              <w:t>–</w:t>
            </w:r>
            <w:r w:rsidRPr="00674541">
              <w:rPr>
                <w:rFonts w:hint="cs"/>
                <w:szCs w:val="22"/>
                <w:rtl/>
              </w:rPr>
              <w:t xml:space="preserve"> </w:t>
            </w:r>
            <w:r w:rsidR="00B272CB">
              <w:rPr>
                <w:rFonts w:hint="cs"/>
                <w:szCs w:val="22"/>
                <w:rtl/>
              </w:rPr>
              <w:t>נמחק</w:t>
            </w:r>
          </w:p>
        </w:tc>
        <w:tc>
          <w:tcPr>
            <w:tcW w:w="2693" w:type="dxa"/>
            <w:vAlign w:val="center"/>
          </w:tcPr>
          <w:p w14:paraId="4B1EC188" w14:textId="77777777" w:rsidR="00BA7555" w:rsidRPr="00674541" w:rsidRDefault="00BA7555" w:rsidP="004958B8">
            <w:pPr>
              <w:spacing w:after="240" w:line="276" w:lineRule="auto"/>
              <w:jc w:val="center"/>
              <w:rPr>
                <w:sz w:val="18"/>
                <w:szCs w:val="18"/>
                <w:rtl/>
              </w:rPr>
            </w:pPr>
          </w:p>
        </w:tc>
        <w:tc>
          <w:tcPr>
            <w:tcW w:w="992" w:type="dxa"/>
            <w:vAlign w:val="center"/>
          </w:tcPr>
          <w:p w14:paraId="75F34A28" w14:textId="77777777" w:rsidR="00BA7555" w:rsidRPr="00674541" w:rsidRDefault="00BA7555" w:rsidP="004958B8">
            <w:pPr>
              <w:spacing w:after="240" w:line="276" w:lineRule="auto"/>
              <w:jc w:val="center"/>
              <w:rPr>
                <w:sz w:val="18"/>
                <w:szCs w:val="18"/>
                <w:rtl/>
              </w:rPr>
            </w:pPr>
          </w:p>
        </w:tc>
      </w:tr>
      <w:tr w:rsidR="0078073E" w:rsidRPr="00674541" w14:paraId="152B6BF5" w14:textId="77777777" w:rsidTr="00674541">
        <w:trPr>
          <w:trHeight w:val="108"/>
        </w:trPr>
        <w:tc>
          <w:tcPr>
            <w:tcW w:w="4960" w:type="dxa"/>
            <w:vAlign w:val="center"/>
          </w:tcPr>
          <w:p w14:paraId="77126CDC" w14:textId="77777777" w:rsidR="0078073E" w:rsidRPr="00674541" w:rsidRDefault="0078073E" w:rsidP="004958B8">
            <w:pPr>
              <w:spacing w:after="240" w:line="276" w:lineRule="auto"/>
              <w:rPr>
                <w:szCs w:val="22"/>
                <w:rtl/>
              </w:rPr>
            </w:pPr>
            <w:r w:rsidRPr="00674541">
              <w:rPr>
                <w:rFonts w:hint="cs"/>
                <w:szCs w:val="22"/>
                <w:rtl/>
              </w:rPr>
              <w:lastRenderedPageBreak/>
              <w:t xml:space="preserve">נספח ט"ו </w:t>
            </w:r>
            <w:r w:rsidRPr="00674541">
              <w:rPr>
                <w:szCs w:val="22"/>
                <w:rtl/>
              </w:rPr>
              <w:t>–</w:t>
            </w:r>
            <w:r w:rsidRPr="00674541">
              <w:rPr>
                <w:rFonts w:hint="cs"/>
                <w:szCs w:val="22"/>
                <w:rtl/>
              </w:rPr>
              <w:t xml:space="preserve"> תצהיר בדבר אי תיאום הצעות במכרז</w:t>
            </w:r>
          </w:p>
        </w:tc>
        <w:tc>
          <w:tcPr>
            <w:tcW w:w="2693" w:type="dxa"/>
            <w:vAlign w:val="center"/>
          </w:tcPr>
          <w:p w14:paraId="18E724FE" w14:textId="77777777" w:rsidR="0078073E" w:rsidRPr="00674541" w:rsidRDefault="0078073E" w:rsidP="004958B8">
            <w:pPr>
              <w:spacing w:after="240" w:line="276" w:lineRule="auto"/>
              <w:jc w:val="center"/>
              <w:rPr>
                <w:sz w:val="18"/>
                <w:szCs w:val="18"/>
                <w:rtl/>
              </w:rPr>
            </w:pPr>
          </w:p>
        </w:tc>
        <w:tc>
          <w:tcPr>
            <w:tcW w:w="992" w:type="dxa"/>
            <w:vAlign w:val="center"/>
          </w:tcPr>
          <w:p w14:paraId="7682DB7E" w14:textId="77777777" w:rsidR="0078073E" w:rsidRPr="00674541" w:rsidRDefault="0078073E" w:rsidP="004958B8">
            <w:pPr>
              <w:spacing w:after="240" w:line="276" w:lineRule="auto"/>
              <w:jc w:val="center"/>
              <w:rPr>
                <w:sz w:val="18"/>
                <w:szCs w:val="18"/>
                <w:rtl/>
              </w:rPr>
            </w:pPr>
          </w:p>
        </w:tc>
      </w:tr>
      <w:tr w:rsidR="0078073E" w:rsidRPr="00674541" w14:paraId="3367C314" w14:textId="77777777" w:rsidTr="00674541">
        <w:trPr>
          <w:trHeight w:val="567"/>
        </w:trPr>
        <w:tc>
          <w:tcPr>
            <w:tcW w:w="4960" w:type="dxa"/>
            <w:vAlign w:val="center"/>
          </w:tcPr>
          <w:p w14:paraId="3DD96128" w14:textId="77777777" w:rsidR="0078073E" w:rsidRPr="00674541" w:rsidRDefault="00177B9E" w:rsidP="004958B8">
            <w:pPr>
              <w:spacing w:after="240" w:line="276" w:lineRule="auto"/>
              <w:rPr>
                <w:szCs w:val="22"/>
                <w:rtl/>
              </w:rPr>
            </w:pPr>
            <w:r w:rsidRPr="00674541">
              <w:rPr>
                <w:szCs w:val="22"/>
                <w:rtl/>
              </w:rPr>
              <w:t>נספח ט"ז – תצהיר בעניין הרשעות, כתבי אישום וכתבי חשדות לפי חוק התחרות הכלכלית או בעבירות שחיתות אחרות</w:t>
            </w:r>
          </w:p>
        </w:tc>
        <w:tc>
          <w:tcPr>
            <w:tcW w:w="2693" w:type="dxa"/>
            <w:vAlign w:val="center"/>
          </w:tcPr>
          <w:p w14:paraId="57711C7D" w14:textId="77777777" w:rsidR="0078073E" w:rsidRPr="00674541" w:rsidRDefault="0078073E" w:rsidP="004958B8">
            <w:pPr>
              <w:spacing w:after="240" w:line="276" w:lineRule="auto"/>
              <w:jc w:val="center"/>
              <w:rPr>
                <w:sz w:val="18"/>
                <w:szCs w:val="18"/>
                <w:rtl/>
              </w:rPr>
            </w:pPr>
          </w:p>
        </w:tc>
        <w:tc>
          <w:tcPr>
            <w:tcW w:w="992" w:type="dxa"/>
            <w:vAlign w:val="center"/>
          </w:tcPr>
          <w:p w14:paraId="295EC2E6" w14:textId="77777777" w:rsidR="0078073E" w:rsidRPr="00674541" w:rsidRDefault="0078073E" w:rsidP="004958B8">
            <w:pPr>
              <w:spacing w:after="240" w:line="276" w:lineRule="auto"/>
              <w:jc w:val="center"/>
              <w:rPr>
                <w:sz w:val="18"/>
                <w:szCs w:val="18"/>
                <w:rtl/>
              </w:rPr>
            </w:pPr>
          </w:p>
        </w:tc>
      </w:tr>
      <w:tr w:rsidR="00BA7555" w:rsidRPr="00674541" w14:paraId="52578590" w14:textId="77777777" w:rsidTr="00674541">
        <w:trPr>
          <w:trHeight w:val="53"/>
        </w:trPr>
        <w:tc>
          <w:tcPr>
            <w:tcW w:w="4960" w:type="dxa"/>
            <w:vAlign w:val="center"/>
          </w:tcPr>
          <w:p w14:paraId="7F2EBDC4" w14:textId="14A2EDD4" w:rsidR="00BA7555" w:rsidRPr="00674541" w:rsidRDefault="00BA7555" w:rsidP="004958B8">
            <w:pPr>
              <w:spacing w:after="240" w:line="276" w:lineRule="auto"/>
              <w:rPr>
                <w:szCs w:val="22"/>
                <w:rtl/>
              </w:rPr>
            </w:pPr>
            <w:r w:rsidRPr="00674541">
              <w:rPr>
                <w:rFonts w:hint="cs"/>
                <w:szCs w:val="22"/>
                <w:rtl/>
              </w:rPr>
              <w:t xml:space="preserve">נספח י"ז </w:t>
            </w:r>
            <w:r w:rsidRPr="00674541">
              <w:rPr>
                <w:szCs w:val="22"/>
                <w:rtl/>
              </w:rPr>
              <w:t>–</w:t>
            </w:r>
            <w:r w:rsidRPr="00674541">
              <w:rPr>
                <w:rFonts w:hint="cs"/>
                <w:szCs w:val="22"/>
                <w:rtl/>
              </w:rPr>
              <w:t xml:space="preserve"> טופס לדיווח שעות יועץ</w:t>
            </w:r>
          </w:p>
        </w:tc>
        <w:tc>
          <w:tcPr>
            <w:tcW w:w="2693" w:type="dxa"/>
            <w:vAlign w:val="center"/>
          </w:tcPr>
          <w:p w14:paraId="3F330209" w14:textId="77777777" w:rsidR="00BA7555" w:rsidRPr="00674541" w:rsidRDefault="00BA7555" w:rsidP="004958B8">
            <w:pPr>
              <w:spacing w:after="240" w:line="276" w:lineRule="auto"/>
              <w:jc w:val="center"/>
              <w:rPr>
                <w:sz w:val="18"/>
                <w:szCs w:val="18"/>
                <w:rtl/>
              </w:rPr>
            </w:pPr>
          </w:p>
        </w:tc>
        <w:tc>
          <w:tcPr>
            <w:tcW w:w="992" w:type="dxa"/>
            <w:vAlign w:val="center"/>
          </w:tcPr>
          <w:p w14:paraId="22E1FA99" w14:textId="77777777" w:rsidR="00BA7555" w:rsidRPr="00674541" w:rsidRDefault="00BA7555" w:rsidP="004958B8">
            <w:pPr>
              <w:spacing w:after="240" w:line="276" w:lineRule="auto"/>
              <w:jc w:val="center"/>
              <w:rPr>
                <w:sz w:val="18"/>
                <w:szCs w:val="18"/>
                <w:rtl/>
              </w:rPr>
            </w:pPr>
          </w:p>
        </w:tc>
      </w:tr>
      <w:tr w:rsidR="00BA7555" w:rsidRPr="00674541" w14:paraId="21143C23" w14:textId="77777777" w:rsidTr="00674541">
        <w:trPr>
          <w:trHeight w:val="53"/>
        </w:trPr>
        <w:tc>
          <w:tcPr>
            <w:tcW w:w="4960" w:type="dxa"/>
            <w:vAlign w:val="center"/>
          </w:tcPr>
          <w:p w14:paraId="676C8B35" w14:textId="317B49C1" w:rsidR="00BA7555" w:rsidRPr="00674541" w:rsidRDefault="00BA7555" w:rsidP="004958B8">
            <w:pPr>
              <w:spacing w:after="240" w:line="276" w:lineRule="auto"/>
              <w:rPr>
                <w:szCs w:val="22"/>
                <w:rtl/>
              </w:rPr>
            </w:pPr>
            <w:r w:rsidRPr="00674541">
              <w:rPr>
                <w:rFonts w:hint="cs"/>
                <w:szCs w:val="22"/>
                <w:rtl/>
              </w:rPr>
              <w:t xml:space="preserve">נספח י"ט </w:t>
            </w:r>
            <w:r w:rsidRPr="00674541">
              <w:rPr>
                <w:szCs w:val="22"/>
                <w:rtl/>
              </w:rPr>
              <w:t>–</w:t>
            </w:r>
            <w:r w:rsidRPr="00674541">
              <w:rPr>
                <w:rFonts w:hint="cs"/>
                <w:szCs w:val="22"/>
                <w:rtl/>
              </w:rPr>
              <w:t xml:space="preserve"> אישור חשבונית</w:t>
            </w:r>
          </w:p>
        </w:tc>
        <w:tc>
          <w:tcPr>
            <w:tcW w:w="2693" w:type="dxa"/>
            <w:vAlign w:val="center"/>
          </w:tcPr>
          <w:p w14:paraId="4A255BA0" w14:textId="77777777" w:rsidR="00BA7555" w:rsidRPr="00674541" w:rsidRDefault="00BA7555" w:rsidP="004958B8">
            <w:pPr>
              <w:spacing w:after="240" w:line="276" w:lineRule="auto"/>
              <w:jc w:val="center"/>
              <w:rPr>
                <w:sz w:val="18"/>
                <w:szCs w:val="18"/>
                <w:rtl/>
              </w:rPr>
            </w:pPr>
          </w:p>
        </w:tc>
        <w:tc>
          <w:tcPr>
            <w:tcW w:w="992" w:type="dxa"/>
            <w:vAlign w:val="center"/>
          </w:tcPr>
          <w:p w14:paraId="1638EE22" w14:textId="77777777" w:rsidR="00BA7555" w:rsidRPr="00674541" w:rsidRDefault="00BA7555" w:rsidP="004958B8">
            <w:pPr>
              <w:spacing w:after="240" w:line="276" w:lineRule="auto"/>
              <w:jc w:val="center"/>
              <w:rPr>
                <w:sz w:val="18"/>
                <w:szCs w:val="18"/>
                <w:rtl/>
              </w:rPr>
            </w:pPr>
          </w:p>
        </w:tc>
      </w:tr>
      <w:tr w:rsidR="00BA7555" w:rsidRPr="00674541" w14:paraId="200BAE0E" w14:textId="77777777" w:rsidTr="00674541">
        <w:trPr>
          <w:trHeight w:val="53"/>
        </w:trPr>
        <w:tc>
          <w:tcPr>
            <w:tcW w:w="4960" w:type="dxa"/>
            <w:vAlign w:val="center"/>
          </w:tcPr>
          <w:p w14:paraId="0CD10895" w14:textId="098DD024" w:rsidR="00BA7555" w:rsidRPr="00674541" w:rsidRDefault="00BA7555" w:rsidP="004958B8">
            <w:pPr>
              <w:spacing w:after="240" w:line="276" w:lineRule="auto"/>
              <w:rPr>
                <w:szCs w:val="22"/>
                <w:rtl/>
              </w:rPr>
            </w:pPr>
            <w:r w:rsidRPr="00674541">
              <w:rPr>
                <w:rFonts w:hint="cs"/>
                <w:szCs w:val="22"/>
                <w:rtl/>
              </w:rPr>
              <w:t xml:space="preserve">נספח כ' </w:t>
            </w:r>
            <w:r w:rsidRPr="00674541">
              <w:rPr>
                <w:szCs w:val="22"/>
                <w:rtl/>
              </w:rPr>
              <w:t>–</w:t>
            </w:r>
            <w:r w:rsidRPr="00674541">
              <w:rPr>
                <w:rFonts w:hint="cs"/>
                <w:szCs w:val="22"/>
                <w:rtl/>
              </w:rPr>
              <w:t xml:space="preserve"> קישור להוראת חשכ"ל 8.1.1.1</w:t>
            </w:r>
          </w:p>
        </w:tc>
        <w:tc>
          <w:tcPr>
            <w:tcW w:w="2693" w:type="dxa"/>
            <w:vAlign w:val="center"/>
          </w:tcPr>
          <w:p w14:paraId="4A42E7BD" w14:textId="77777777" w:rsidR="00BA7555" w:rsidRPr="00674541" w:rsidRDefault="00BA7555" w:rsidP="004958B8">
            <w:pPr>
              <w:spacing w:after="240" w:line="276" w:lineRule="auto"/>
              <w:jc w:val="center"/>
              <w:rPr>
                <w:sz w:val="18"/>
                <w:szCs w:val="18"/>
                <w:rtl/>
              </w:rPr>
            </w:pPr>
          </w:p>
        </w:tc>
        <w:tc>
          <w:tcPr>
            <w:tcW w:w="992" w:type="dxa"/>
            <w:vAlign w:val="center"/>
          </w:tcPr>
          <w:p w14:paraId="03C10C90" w14:textId="77777777" w:rsidR="00BA7555" w:rsidRPr="00674541" w:rsidRDefault="00BA7555" w:rsidP="004958B8">
            <w:pPr>
              <w:spacing w:after="240" w:line="276" w:lineRule="auto"/>
              <w:jc w:val="center"/>
              <w:rPr>
                <w:sz w:val="18"/>
                <w:szCs w:val="18"/>
                <w:rtl/>
              </w:rPr>
            </w:pPr>
          </w:p>
        </w:tc>
      </w:tr>
      <w:tr w:rsidR="0078073E" w:rsidRPr="00674541" w14:paraId="27DDA0BF" w14:textId="77777777" w:rsidTr="00674541">
        <w:trPr>
          <w:trHeight w:val="567"/>
        </w:trPr>
        <w:tc>
          <w:tcPr>
            <w:tcW w:w="4960" w:type="dxa"/>
            <w:vAlign w:val="center"/>
          </w:tcPr>
          <w:p w14:paraId="0982FB3E" w14:textId="3811CCD2" w:rsidR="0078073E" w:rsidRPr="00674541" w:rsidRDefault="0078073E" w:rsidP="004958B8">
            <w:pPr>
              <w:spacing w:after="240" w:line="276" w:lineRule="auto"/>
              <w:rPr>
                <w:szCs w:val="22"/>
                <w:rtl/>
              </w:rPr>
            </w:pPr>
            <w:r w:rsidRPr="00674541">
              <w:rPr>
                <w:rFonts w:hint="cs"/>
                <w:b/>
                <w:bCs/>
                <w:szCs w:val="22"/>
                <w:rtl/>
              </w:rPr>
              <w:t>למציע</w:t>
            </w:r>
            <w:r w:rsidRPr="00674541">
              <w:rPr>
                <w:rFonts w:hint="cs"/>
                <w:szCs w:val="22"/>
                <w:rtl/>
              </w:rPr>
              <w:t>– אישור פקיד מורשה, רואה חשבון או יועץ מס על ניהול פנקסי חשבונות או על פטור מניהולם</w:t>
            </w:r>
          </w:p>
        </w:tc>
        <w:tc>
          <w:tcPr>
            <w:tcW w:w="2693" w:type="dxa"/>
            <w:vAlign w:val="center"/>
          </w:tcPr>
          <w:p w14:paraId="00ED22D0" w14:textId="77777777" w:rsidR="0078073E" w:rsidRPr="00674541" w:rsidRDefault="0078073E" w:rsidP="004958B8">
            <w:pPr>
              <w:spacing w:after="240" w:line="276" w:lineRule="auto"/>
              <w:jc w:val="center"/>
              <w:rPr>
                <w:sz w:val="18"/>
                <w:szCs w:val="18"/>
                <w:rtl/>
              </w:rPr>
            </w:pPr>
          </w:p>
        </w:tc>
        <w:tc>
          <w:tcPr>
            <w:tcW w:w="992" w:type="dxa"/>
            <w:vAlign w:val="center"/>
          </w:tcPr>
          <w:p w14:paraId="245D3C43" w14:textId="77777777" w:rsidR="0078073E" w:rsidRPr="00674541" w:rsidRDefault="0078073E" w:rsidP="004958B8">
            <w:pPr>
              <w:spacing w:after="240" w:line="276" w:lineRule="auto"/>
              <w:jc w:val="center"/>
              <w:rPr>
                <w:sz w:val="18"/>
                <w:szCs w:val="18"/>
                <w:rtl/>
              </w:rPr>
            </w:pPr>
          </w:p>
        </w:tc>
      </w:tr>
      <w:tr w:rsidR="0078073E" w:rsidRPr="00674541" w14:paraId="2FCCBF3F" w14:textId="77777777" w:rsidTr="00674541">
        <w:trPr>
          <w:trHeight w:val="53"/>
        </w:trPr>
        <w:tc>
          <w:tcPr>
            <w:tcW w:w="4960" w:type="dxa"/>
            <w:vAlign w:val="center"/>
          </w:tcPr>
          <w:p w14:paraId="7C6C8C86" w14:textId="1DEB619E" w:rsidR="0078073E" w:rsidRPr="00674541" w:rsidRDefault="0078073E" w:rsidP="004958B8">
            <w:pPr>
              <w:spacing w:after="240" w:line="276" w:lineRule="auto"/>
              <w:rPr>
                <w:szCs w:val="22"/>
                <w:rtl/>
              </w:rPr>
            </w:pPr>
            <w:r w:rsidRPr="00674541">
              <w:rPr>
                <w:rFonts w:hint="cs"/>
                <w:b/>
                <w:bCs/>
                <w:szCs w:val="22"/>
                <w:rtl/>
              </w:rPr>
              <w:t>למציע</w:t>
            </w:r>
            <w:r w:rsidRPr="00674541">
              <w:rPr>
                <w:rFonts w:hint="cs"/>
                <w:szCs w:val="22"/>
                <w:rtl/>
              </w:rPr>
              <w:t>– תעודה המעידה על היות המציע עוסק מורשה</w:t>
            </w:r>
          </w:p>
        </w:tc>
        <w:tc>
          <w:tcPr>
            <w:tcW w:w="2693" w:type="dxa"/>
            <w:vAlign w:val="center"/>
          </w:tcPr>
          <w:p w14:paraId="6B57DDA9" w14:textId="77777777" w:rsidR="0078073E" w:rsidRPr="00674541" w:rsidRDefault="0078073E" w:rsidP="004958B8">
            <w:pPr>
              <w:spacing w:after="240" w:line="276" w:lineRule="auto"/>
              <w:jc w:val="center"/>
              <w:rPr>
                <w:sz w:val="18"/>
                <w:szCs w:val="18"/>
                <w:rtl/>
              </w:rPr>
            </w:pPr>
          </w:p>
        </w:tc>
        <w:tc>
          <w:tcPr>
            <w:tcW w:w="992" w:type="dxa"/>
            <w:vAlign w:val="center"/>
          </w:tcPr>
          <w:p w14:paraId="24DF910F" w14:textId="77777777" w:rsidR="0078073E" w:rsidRPr="00674541" w:rsidRDefault="0078073E" w:rsidP="004958B8">
            <w:pPr>
              <w:spacing w:after="240" w:line="276" w:lineRule="auto"/>
              <w:jc w:val="center"/>
              <w:rPr>
                <w:sz w:val="18"/>
                <w:szCs w:val="18"/>
                <w:rtl/>
              </w:rPr>
            </w:pPr>
          </w:p>
        </w:tc>
      </w:tr>
      <w:tr w:rsidR="0078073E" w:rsidRPr="00674541" w14:paraId="474F6EE4" w14:textId="77777777" w:rsidTr="00674541">
        <w:trPr>
          <w:trHeight w:val="53"/>
        </w:trPr>
        <w:tc>
          <w:tcPr>
            <w:tcW w:w="4960" w:type="dxa"/>
            <w:vAlign w:val="center"/>
          </w:tcPr>
          <w:p w14:paraId="7C5BB8B2" w14:textId="77777777" w:rsidR="0078073E" w:rsidRPr="00674541" w:rsidRDefault="0078073E" w:rsidP="004958B8">
            <w:pPr>
              <w:spacing w:after="240" w:line="276" w:lineRule="auto"/>
              <w:rPr>
                <w:szCs w:val="22"/>
                <w:rtl/>
              </w:rPr>
            </w:pPr>
            <w:r w:rsidRPr="00674541">
              <w:rPr>
                <w:rFonts w:hint="cs"/>
                <w:szCs w:val="22"/>
                <w:rtl/>
              </w:rPr>
              <w:t>תעודות המעידות על השכלתו של היועץ המוצע</w:t>
            </w:r>
          </w:p>
        </w:tc>
        <w:tc>
          <w:tcPr>
            <w:tcW w:w="2693" w:type="dxa"/>
            <w:vAlign w:val="center"/>
          </w:tcPr>
          <w:p w14:paraId="65C96C37" w14:textId="77777777" w:rsidR="0078073E" w:rsidRPr="00674541" w:rsidRDefault="0078073E" w:rsidP="004958B8">
            <w:pPr>
              <w:spacing w:after="240" w:line="276" w:lineRule="auto"/>
              <w:jc w:val="center"/>
              <w:rPr>
                <w:sz w:val="18"/>
                <w:szCs w:val="18"/>
                <w:rtl/>
              </w:rPr>
            </w:pPr>
          </w:p>
        </w:tc>
        <w:tc>
          <w:tcPr>
            <w:tcW w:w="992" w:type="dxa"/>
            <w:vAlign w:val="center"/>
          </w:tcPr>
          <w:p w14:paraId="7B495504" w14:textId="77777777" w:rsidR="0078073E" w:rsidRPr="00674541" w:rsidRDefault="0078073E" w:rsidP="004958B8">
            <w:pPr>
              <w:spacing w:after="240" w:line="276" w:lineRule="auto"/>
              <w:jc w:val="center"/>
              <w:rPr>
                <w:sz w:val="18"/>
                <w:szCs w:val="18"/>
                <w:rtl/>
              </w:rPr>
            </w:pPr>
          </w:p>
        </w:tc>
      </w:tr>
      <w:tr w:rsidR="0078073E" w:rsidRPr="00674541" w14:paraId="7818D368" w14:textId="77777777" w:rsidTr="00674541">
        <w:trPr>
          <w:trHeight w:val="53"/>
        </w:trPr>
        <w:tc>
          <w:tcPr>
            <w:tcW w:w="4960" w:type="dxa"/>
            <w:vAlign w:val="center"/>
          </w:tcPr>
          <w:p w14:paraId="6CBE88F6" w14:textId="77777777" w:rsidR="0078073E" w:rsidRPr="00674541" w:rsidRDefault="0078073E" w:rsidP="004958B8">
            <w:pPr>
              <w:spacing w:after="240" w:line="276" w:lineRule="auto"/>
              <w:rPr>
                <w:szCs w:val="22"/>
                <w:rtl/>
              </w:rPr>
            </w:pPr>
            <w:r w:rsidRPr="00674541">
              <w:rPr>
                <w:rFonts w:hint="cs"/>
                <w:szCs w:val="22"/>
                <w:rtl/>
              </w:rPr>
              <w:t>רשימת בדיקה זו, עם סימוני "</w:t>
            </w:r>
            <w:r w:rsidRPr="00674541">
              <w:rPr>
                <w:rFonts w:hint="cs"/>
                <w:szCs w:val="22"/>
              </w:rPr>
              <w:t>V</w:t>
            </w:r>
            <w:r w:rsidRPr="00674541">
              <w:rPr>
                <w:rFonts w:hint="cs"/>
                <w:szCs w:val="22"/>
                <w:rtl/>
              </w:rPr>
              <w:t>" ו-"</w:t>
            </w:r>
            <w:r w:rsidRPr="00674541">
              <w:rPr>
                <w:rFonts w:hint="cs"/>
                <w:szCs w:val="22"/>
              </w:rPr>
              <w:t>X</w:t>
            </w:r>
            <w:r w:rsidRPr="00674541">
              <w:rPr>
                <w:rFonts w:hint="cs"/>
                <w:szCs w:val="22"/>
                <w:rtl/>
              </w:rPr>
              <w:t>" בכל שורה</w:t>
            </w:r>
          </w:p>
        </w:tc>
        <w:tc>
          <w:tcPr>
            <w:tcW w:w="2693" w:type="dxa"/>
            <w:vAlign w:val="center"/>
          </w:tcPr>
          <w:p w14:paraId="64993037" w14:textId="77777777" w:rsidR="0078073E" w:rsidRPr="00674541" w:rsidRDefault="0078073E" w:rsidP="004958B8">
            <w:pPr>
              <w:spacing w:after="240" w:line="276" w:lineRule="auto"/>
              <w:jc w:val="center"/>
              <w:rPr>
                <w:sz w:val="18"/>
                <w:szCs w:val="18"/>
                <w:rtl/>
              </w:rPr>
            </w:pPr>
          </w:p>
        </w:tc>
        <w:tc>
          <w:tcPr>
            <w:tcW w:w="992" w:type="dxa"/>
            <w:vAlign w:val="center"/>
          </w:tcPr>
          <w:p w14:paraId="63DB88B7" w14:textId="77777777" w:rsidR="0078073E" w:rsidRPr="00674541" w:rsidRDefault="0078073E" w:rsidP="004958B8">
            <w:pPr>
              <w:spacing w:after="240" w:line="276" w:lineRule="auto"/>
              <w:jc w:val="center"/>
              <w:rPr>
                <w:sz w:val="18"/>
                <w:szCs w:val="18"/>
                <w:rtl/>
              </w:rPr>
            </w:pPr>
          </w:p>
        </w:tc>
      </w:tr>
    </w:tbl>
    <w:p w14:paraId="1FC58B04" w14:textId="77777777" w:rsidR="009F22AA" w:rsidRDefault="0078073E" w:rsidP="009F22AA">
      <w:pPr>
        <w:spacing w:line="360" w:lineRule="auto"/>
        <w:rPr>
          <w:rtl/>
        </w:rPr>
      </w:pPr>
      <w:r>
        <w:rPr>
          <w:rFonts w:hint="cs"/>
          <w:rtl/>
        </w:rPr>
        <w:t xml:space="preserve"> </w:t>
      </w:r>
    </w:p>
    <w:sectPr w:rsidR="009F22AA" w:rsidSect="00A6662D">
      <w:headerReference w:type="even" r:id="rId40"/>
      <w:headerReference w:type="default" r:id="rId41"/>
      <w:footerReference w:type="default" r:id="rId42"/>
      <w:headerReference w:type="first" r:id="rId43"/>
      <w:footnotePr>
        <w:numFmt w:val="chicago"/>
      </w:footnotePr>
      <w:pgSz w:w="11906" w:h="16838" w:code="9"/>
      <w:pgMar w:top="1440" w:right="1418" w:bottom="1134" w:left="1418" w:header="709" w:footer="86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7E28C0" w14:textId="77777777" w:rsidR="00BF2395" w:rsidRDefault="00BF2395" w:rsidP="005F3E63">
      <w:r>
        <w:separator/>
      </w:r>
    </w:p>
  </w:endnote>
  <w:endnote w:type="continuationSeparator" w:id="0">
    <w:p w14:paraId="7EE1B87B" w14:textId="77777777" w:rsidR="00BF2395" w:rsidRDefault="00BF2395" w:rsidP="005F3E63">
      <w:r>
        <w:continuationSeparator/>
      </w:r>
    </w:p>
  </w:endnote>
  <w:endnote w:type="continuationNotice" w:id="1">
    <w:p w14:paraId="2AD73175" w14:textId="77777777" w:rsidR="00BF2395" w:rsidRDefault="00BF23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Narkisim">
    <w:altName w:val="Malgun Gothic Semilight"/>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David-Bold">
    <w:altName w:val="David"/>
    <w:panose1 w:val="00000000000000000000"/>
    <w:charset w:val="B1"/>
    <w:family w:val="auto"/>
    <w:notTrueType/>
    <w:pitch w:val="default"/>
    <w:sig w:usb0="00000801" w:usb1="00000000" w:usb2="00000000" w:usb3="00000000" w:csb0="00000020"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B0341" w14:textId="77777777" w:rsidR="00BF2395" w:rsidRDefault="00BF2395">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073046" w14:textId="77777777" w:rsidR="00BF2395" w:rsidRDefault="00BF2395" w:rsidP="005F3E63">
      <w:r>
        <w:separator/>
      </w:r>
    </w:p>
  </w:footnote>
  <w:footnote w:type="continuationSeparator" w:id="0">
    <w:p w14:paraId="14AB2C21" w14:textId="77777777" w:rsidR="00BF2395" w:rsidRDefault="00BF2395" w:rsidP="005F3E63">
      <w:r>
        <w:continuationSeparator/>
      </w:r>
    </w:p>
  </w:footnote>
  <w:footnote w:type="continuationNotice" w:id="1">
    <w:p w14:paraId="7BE46F8A" w14:textId="77777777" w:rsidR="00BF2395" w:rsidRDefault="00BF2395"/>
  </w:footnote>
  <w:footnote w:id="2">
    <w:p w14:paraId="117886DC" w14:textId="77777777" w:rsidR="00BF2395" w:rsidRPr="00BD43C7" w:rsidRDefault="00BF2395" w:rsidP="003C544D">
      <w:pPr>
        <w:pStyle w:val="aff4"/>
        <w:jc w:val="both"/>
        <w:rPr>
          <w:rFonts w:asciiTheme="minorBidi" w:hAnsiTheme="minorBidi" w:cstheme="minorBidi"/>
        </w:rPr>
      </w:pPr>
      <w:r w:rsidRPr="00BD43C7">
        <w:rPr>
          <w:rStyle w:val="aff6"/>
          <w:rFonts w:asciiTheme="minorBidi" w:hAnsiTheme="minorBidi" w:cstheme="minorBidi"/>
        </w:rPr>
        <w:footnoteRef/>
      </w:r>
      <w:r w:rsidRPr="00BD43C7">
        <w:rPr>
          <w:rFonts w:asciiTheme="minorBidi" w:hAnsiTheme="minorBidi" w:cstheme="minorBidi"/>
          <w:rtl/>
        </w:rPr>
        <w:t xml:space="preserve"> בהתאם ל</w:t>
      </w:r>
      <w:hyperlink r:id="rId1" w:history="1">
        <w:r w:rsidRPr="00BD43C7">
          <w:rPr>
            <w:rStyle w:val="Hyperlink"/>
            <w:rFonts w:asciiTheme="minorBidi" w:hAnsiTheme="minorBidi" w:cstheme="minorBidi"/>
            <w:rtl/>
          </w:rPr>
          <w:t>החלטת ממשלה מס' 460, ''הסדרת פעילות מיזם המידע 'גיידסטאר' לשם חיזוק תשתית החברה האזרחית בישראל ותיקון החלטת ממשלה''.</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7D6CF" w14:textId="77777777" w:rsidR="00BF2395" w:rsidRDefault="00BF2395">
    <w:pPr>
      <w:pStyle w:val="af5"/>
    </w:pPr>
    <w:r>
      <w:rPr>
        <w:noProof/>
      </w:rPr>
      <mc:AlternateContent>
        <mc:Choice Requires="wps">
          <w:drawing>
            <wp:anchor distT="0" distB="0" distL="0" distR="0" simplePos="0" relativeHeight="251659264" behindDoc="0" locked="0" layoutInCell="1" allowOverlap="1" wp14:anchorId="5DED85CA" wp14:editId="7C328AE5">
              <wp:simplePos x="635" y="635"/>
              <wp:positionH relativeFrom="column">
                <wp:align>center</wp:align>
              </wp:positionH>
              <wp:positionV relativeFrom="paragraph">
                <wp:posOffset>635</wp:posOffset>
              </wp:positionV>
              <wp:extent cx="443865" cy="443865"/>
              <wp:effectExtent l="0" t="0" r="6985" b="16510"/>
              <wp:wrapSquare wrapText="bothSides"/>
              <wp:docPr id="2" name="תיבת טקסט 2" descr="- בלמ&quot;ס -">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F63CA3" w14:textId="77777777" w:rsidR="00BF2395" w:rsidRPr="00FB03FE" w:rsidRDefault="00BF2395">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5DED85CA"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" filled="f" stroked="f">
              <v:textbox style="mso-fit-shape-to-text:t" inset="0,0,0,0">
                <w:txbxContent>
                  <w:p w14:paraId="6BF63CA3" w14:textId="77777777" w:rsidR="00943E19" w:rsidRPr="00FB03FE" w:rsidRDefault="00943E19">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tl/>
      </w:rPr>
      <w:id w:val="1906575651"/>
      <w:docPartObj>
        <w:docPartGallery w:val="Page Numbers (Bottom of Page)"/>
        <w:docPartUnique/>
      </w:docPartObj>
    </w:sdtPr>
    <w:sdtEndPr>
      <w:rPr>
        <w:szCs w:val="22"/>
        <w:cs/>
      </w:rPr>
    </w:sdtEndPr>
    <w:sdtContent>
      <w:sdt>
        <w:sdtPr>
          <w:rPr>
            <w:sz w:val="20"/>
            <w:szCs w:val="20"/>
            <w:rtl/>
          </w:rPr>
          <w:id w:val="-528642783"/>
          <w:docPartObj>
            <w:docPartGallery w:val="Page Numbers (Top of Page)"/>
            <w:docPartUnique/>
          </w:docPartObj>
        </w:sdtPr>
        <w:sdtEndPr>
          <w:rPr>
            <w:szCs w:val="22"/>
          </w:rPr>
        </w:sdtEndPr>
        <w:sdtContent>
          <w:p w14:paraId="5CEC2875" w14:textId="47A4C14D" w:rsidR="00BF2395" w:rsidRPr="00705BDA" w:rsidRDefault="00BF2395" w:rsidP="00EA347E">
            <w:pPr>
              <w:tabs>
                <w:tab w:val="left" w:pos="990"/>
                <w:tab w:val="left" w:pos="1482"/>
              </w:tabs>
              <w:spacing w:line="360" w:lineRule="auto"/>
              <w:jc w:val="center"/>
              <w:rPr>
                <w:b/>
                <w:bCs/>
                <w:sz w:val="24"/>
                <w:u w:val="single"/>
                <w:rtl/>
              </w:rPr>
            </w:pPr>
            <w:r w:rsidRPr="00705BDA">
              <w:rPr>
                <w:b/>
                <w:bCs/>
                <w:sz w:val="24"/>
                <w:rtl/>
              </w:rPr>
              <w:t xml:space="preserve">מכרז </w:t>
            </w:r>
            <w:r w:rsidRPr="00705BDA">
              <w:rPr>
                <w:rFonts w:hint="cs"/>
                <w:b/>
                <w:bCs/>
                <w:sz w:val="24"/>
                <w:rtl/>
              </w:rPr>
              <w:t xml:space="preserve">פומבי </w:t>
            </w:r>
            <w:r w:rsidRPr="00705BDA">
              <w:rPr>
                <w:b/>
                <w:bCs/>
                <w:sz w:val="24"/>
                <w:rtl/>
              </w:rPr>
              <w:t xml:space="preserve">מס' </w:t>
            </w:r>
            <w:r>
              <w:rPr>
                <w:rFonts w:hint="cs"/>
                <w:b/>
                <w:bCs/>
                <w:sz w:val="24"/>
                <w:rtl/>
              </w:rPr>
              <w:t>15/24</w:t>
            </w:r>
            <w:r w:rsidRPr="00705BDA">
              <w:rPr>
                <w:rFonts w:hint="cs"/>
                <w:b/>
                <w:bCs/>
                <w:sz w:val="24"/>
                <w:rtl/>
              </w:rPr>
              <w:t xml:space="preserve"> </w:t>
            </w:r>
            <w:r w:rsidRPr="00705BDA">
              <w:rPr>
                <w:rFonts w:ascii="David-Bold" w:eastAsiaTheme="minorHAnsi" w:hAnsiTheme="minorHAnsi" w:cs="David-Bold" w:hint="cs"/>
                <w:b/>
                <w:bCs/>
                <w:sz w:val="24"/>
                <w:rtl/>
              </w:rPr>
              <w:t>למתן</w:t>
            </w:r>
            <w:r w:rsidRPr="00705BDA">
              <w:rPr>
                <w:rFonts w:ascii="David-Bold" w:eastAsiaTheme="minorHAnsi" w:hAnsiTheme="minorHAnsi" w:cs="David-Bold"/>
                <w:b/>
                <w:bCs/>
                <w:sz w:val="24"/>
                <w:rtl/>
              </w:rPr>
              <w:t xml:space="preserve"> </w:t>
            </w:r>
            <w:bookmarkStart w:id="52" w:name="_Hlk131353387"/>
            <w:r w:rsidRPr="00705BDA">
              <w:rPr>
                <w:rFonts w:ascii="David-Bold" w:eastAsiaTheme="minorHAnsi" w:hAnsiTheme="minorHAnsi" w:cs="David-Bold" w:hint="cs"/>
                <w:b/>
                <w:bCs/>
                <w:sz w:val="24"/>
                <w:rtl/>
              </w:rPr>
              <w:t>שירותי</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ייעוץ</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בתחום</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בידוק</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ורישוי</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של</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ציוד</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אלקטרוני</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וציוד</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תקשורת</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ובתחום מערכות</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מידע</w:t>
            </w:r>
            <w:r w:rsidRPr="00705BDA">
              <w:rPr>
                <w:rFonts w:ascii="David-Bold" w:eastAsiaTheme="minorHAnsi" w:hAnsiTheme="minorHAnsi" w:cs="David-Bold"/>
                <w:b/>
                <w:bCs/>
                <w:sz w:val="24"/>
                <w:rtl/>
              </w:rPr>
              <w:t xml:space="preserve"> </w:t>
            </w:r>
            <w:bookmarkEnd w:id="52"/>
            <w:r w:rsidRPr="00705BDA">
              <w:rPr>
                <w:rFonts w:ascii="David-Bold" w:eastAsiaTheme="minorHAnsi" w:hAnsiTheme="minorHAnsi" w:cs="David-Bold" w:hint="cs"/>
                <w:b/>
                <w:bCs/>
                <w:sz w:val="24"/>
                <w:rtl/>
              </w:rPr>
              <w:t>עבור</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המינהל</w:t>
            </w:r>
            <w:r w:rsidRPr="00705BDA">
              <w:rPr>
                <w:rFonts w:ascii="David-Bold" w:eastAsiaTheme="minorHAnsi" w:hAnsiTheme="minorHAnsi" w:cs="David-Bold"/>
                <w:b/>
                <w:bCs/>
                <w:sz w:val="24"/>
                <w:rtl/>
              </w:rPr>
              <w:t xml:space="preserve"> </w:t>
            </w:r>
            <w:r w:rsidRPr="00705BDA">
              <w:rPr>
                <w:rFonts w:ascii="David-Bold" w:eastAsiaTheme="minorHAnsi" w:hAnsiTheme="minorHAnsi" w:cs="David-Bold" w:hint="cs"/>
                <w:b/>
                <w:bCs/>
                <w:sz w:val="24"/>
                <w:rtl/>
              </w:rPr>
              <w:t>האזרחי ליהודה ושומרון</w:t>
            </w:r>
          </w:p>
          <w:p w14:paraId="2D19BA87" w14:textId="69C4762C" w:rsidR="00BF2395" w:rsidRPr="008921A8" w:rsidRDefault="00BF2395" w:rsidP="00705BDA">
            <w:pPr>
              <w:spacing w:line="360" w:lineRule="auto"/>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485B8A">
              <w:rPr>
                <w:b/>
                <w:bCs/>
                <w:noProof/>
                <w:szCs w:val="22"/>
                <w:rtl/>
              </w:rPr>
              <w:t>71</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485B8A">
              <w:rPr>
                <w:b/>
                <w:bCs/>
                <w:noProof/>
                <w:szCs w:val="22"/>
                <w:rtl/>
              </w:rPr>
              <w:t>71</w:t>
            </w:r>
            <w:r w:rsidRPr="008921A8">
              <w:rPr>
                <w:b/>
                <w:bCs/>
                <w:szCs w:val="22"/>
              </w:rPr>
              <w:fldChar w:fldCharType="end"/>
            </w:r>
          </w:p>
        </w:sdtContent>
      </w:sdt>
    </w:sdtContent>
  </w:sdt>
  <w:p w14:paraId="4F15A8FB" w14:textId="77777777" w:rsidR="00BF2395" w:rsidRPr="00662AC7" w:rsidRDefault="00BF2395" w:rsidP="00662AC7">
    <w:pPr>
      <w:pStyle w:val="a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E098A" w14:textId="77777777" w:rsidR="00BF2395" w:rsidRDefault="00BF2395">
    <w:pPr>
      <w:pStyle w:val="af5"/>
    </w:pPr>
    <w:r>
      <w:rPr>
        <w:noProof/>
      </w:rPr>
      <mc:AlternateContent>
        <mc:Choice Requires="wps">
          <w:drawing>
            <wp:anchor distT="0" distB="0" distL="0" distR="0" simplePos="0" relativeHeight="251658240" behindDoc="0" locked="0" layoutInCell="1" allowOverlap="1" wp14:anchorId="3A075E57" wp14:editId="47BAFFDB">
              <wp:simplePos x="635" y="635"/>
              <wp:positionH relativeFrom="column">
                <wp:align>center</wp:align>
              </wp:positionH>
              <wp:positionV relativeFrom="paragraph">
                <wp:posOffset>635</wp:posOffset>
              </wp:positionV>
              <wp:extent cx="443865" cy="443865"/>
              <wp:effectExtent l="0" t="0" r="6985" b="16510"/>
              <wp:wrapSquare wrapText="bothSides"/>
              <wp:docPr id="1" name="תיבת טקסט 1" descr="- בלמ&quot;ס -">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0360F2" w14:textId="77777777" w:rsidR="00BF2395" w:rsidRPr="00FB03FE" w:rsidRDefault="00BF2395">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3A075E57" id="_x0000_t202" coordsize="21600,21600" o:spt="202" path="m,l,21600r21600,l21600,xe">
              <v:stroke joinstyle="miter"/>
              <v:path gradientshapeok="t" o:connecttype="rect"/>
            </v:shapetype>
            <v:shape id="תיבת טקסט 1" o:spid="_x0000_s1027" type="#_x0000_t202" alt="- בלמ&quot;ס -"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BE4kkjfgIAALUEAAAOAAAA&#10;AAAAAAAAAAAAAC4CAABkcnMvZTJvRG9jLnhtbFBLAQItABQABgAIAAAAIQCEsNMo1gAAAAMBAAAP&#10;AAAAAAAAAAAAAAAAANgEAABkcnMvZG93bnJldi54bWxQSwUGAAAAAAQABADzAAAA2wUAAAAA&#10;" filled="f" stroked="f">
              <v:textbox style="mso-fit-shape-to-text:t" inset="0,0,0,0">
                <w:txbxContent>
                  <w:p w14:paraId="570360F2" w14:textId="77777777" w:rsidR="00943E19" w:rsidRPr="00FB03FE" w:rsidRDefault="00943E19">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0B26605"/>
    <w:multiLevelType w:val="hybridMultilevel"/>
    <w:tmpl w:val="23082A8C"/>
    <w:lvl w:ilvl="0" w:tplc="04090005">
      <w:start w:val="1"/>
      <w:numFmt w:val="bullet"/>
      <w:lvlText w:val=""/>
      <w:lvlJc w:val="left"/>
      <w:pPr>
        <w:ind w:left="2088" w:hanging="360"/>
      </w:pPr>
      <w:rPr>
        <w:rFonts w:ascii="Wingdings" w:hAnsi="Wingdings"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2" w15:restartNumberingAfterBreak="0">
    <w:nsid w:val="024E1928"/>
    <w:multiLevelType w:val="hybridMultilevel"/>
    <w:tmpl w:val="A002FD5A"/>
    <w:lvl w:ilvl="0" w:tplc="1D4426DC">
      <w:start w:val="1"/>
      <w:numFmt w:val="hebrew1"/>
      <w:lvlText w:val="%1."/>
      <w:lvlJc w:val="center"/>
      <w:pPr>
        <w:ind w:left="1993" w:hanging="360"/>
      </w:pPr>
      <w:rPr>
        <w:b w:val="0"/>
        <w:bCs w:val="0"/>
      </w:rPr>
    </w:lvl>
    <w:lvl w:ilvl="1" w:tplc="04090019" w:tentative="1">
      <w:start w:val="1"/>
      <w:numFmt w:val="lowerLetter"/>
      <w:lvlText w:val="%2."/>
      <w:lvlJc w:val="left"/>
      <w:pPr>
        <w:ind w:left="2713" w:hanging="360"/>
      </w:pPr>
    </w:lvl>
    <w:lvl w:ilvl="2" w:tplc="0409001B" w:tentative="1">
      <w:start w:val="1"/>
      <w:numFmt w:val="lowerRoman"/>
      <w:lvlText w:val="%3."/>
      <w:lvlJc w:val="right"/>
      <w:pPr>
        <w:ind w:left="3433" w:hanging="180"/>
      </w:pPr>
    </w:lvl>
    <w:lvl w:ilvl="3" w:tplc="0409000F" w:tentative="1">
      <w:start w:val="1"/>
      <w:numFmt w:val="decimal"/>
      <w:lvlText w:val="%4."/>
      <w:lvlJc w:val="left"/>
      <w:pPr>
        <w:ind w:left="4153" w:hanging="360"/>
      </w:pPr>
    </w:lvl>
    <w:lvl w:ilvl="4" w:tplc="04090019" w:tentative="1">
      <w:start w:val="1"/>
      <w:numFmt w:val="lowerLetter"/>
      <w:lvlText w:val="%5."/>
      <w:lvlJc w:val="left"/>
      <w:pPr>
        <w:ind w:left="4873" w:hanging="360"/>
      </w:pPr>
    </w:lvl>
    <w:lvl w:ilvl="5" w:tplc="0409001B" w:tentative="1">
      <w:start w:val="1"/>
      <w:numFmt w:val="lowerRoman"/>
      <w:lvlText w:val="%6."/>
      <w:lvlJc w:val="right"/>
      <w:pPr>
        <w:ind w:left="5593" w:hanging="180"/>
      </w:pPr>
    </w:lvl>
    <w:lvl w:ilvl="6" w:tplc="0409000F" w:tentative="1">
      <w:start w:val="1"/>
      <w:numFmt w:val="decimal"/>
      <w:lvlText w:val="%7."/>
      <w:lvlJc w:val="left"/>
      <w:pPr>
        <w:ind w:left="6313" w:hanging="360"/>
      </w:pPr>
    </w:lvl>
    <w:lvl w:ilvl="7" w:tplc="04090019" w:tentative="1">
      <w:start w:val="1"/>
      <w:numFmt w:val="lowerLetter"/>
      <w:lvlText w:val="%8."/>
      <w:lvlJc w:val="left"/>
      <w:pPr>
        <w:ind w:left="7033" w:hanging="360"/>
      </w:pPr>
    </w:lvl>
    <w:lvl w:ilvl="8" w:tplc="0409001B" w:tentative="1">
      <w:start w:val="1"/>
      <w:numFmt w:val="lowerRoman"/>
      <w:lvlText w:val="%9."/>
      <w:lvlJc w:val="right"/>
      <w:pPr>
        <w:ind w:left="7753" w:hanging="180"/>
      </w:pPr>
    </w:lvl>
  </w:abstractNum>
  <w:abstractNum w:abstractNumId="3" w15:restartNumberingAfterBreak="0">
    <w:nsid w:val="02B21D6F"/>
    <w:multiLevelType w:val="hybridMultilevel"/>
    <w:tmpl w:val="24B6CB14"/>
    <w:lvl w:ilvl="0" w:tplc="0409001B">
      <w:start w:val="1"/>
      <w:numFmt w:val="bullet"/>
      <w:lvlText w:val=""/>
      <w:lvlJc w:val="left"/>
      <w:pPr>
        <w:ind w:left="1944" w:hanging="360"/>
      </w:pPr>
      <w:rPr>
        <w:rFonts w:ascii="Wingdings" w:hAnsi="Wingdings" w:hint="default"/>
      </w:rPr>
    </w:lvl>
    <w:lvl w:ilvl="1" w:tplc="04090003">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4"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196619"/>
    <w:multiLevelType w:val="hybridMultilevel"/>
    <w:tmpl w:val="250CAB06"/>
    <w:lvl w:ilvl="0" w:tplc="E3ACBE12">
      <w:start w:val="1"/>
      <w:numFmt w:val="bullet"/>
      <w:lvlText w:val=""/>
      <w:lvlJc w:val="left"/>
      <w:pPr>
        <w:ind w:left="2986" w:hanging="360"/>
      </w:pPr>
      <w:rPr>
        <w:rFonts w:ascii="Symbol" w:hAnsi="Symbol" w:hint="default"/>
      </w:rPr>
    </w:lvl>
    <w:lvl w:ilvl="1" w:tplc="04090003" w:tentative="1">
      <w:start w:val="1"/>
      <w:numFmt w:val="bullet"/>
      <w:lvlText w:val="o"/>
      <w:lvlJc w:val="left"/>
      <w:pPr>
        <w:ind w:left="3706" w:hanging="360"/>
      </w:pPr>
      <w:rPr>
        <w:rFonts w:ascii="Courier New" w:hAnsi="Courier New" w:cs="Courier New" w:hint="default"/>
      </w:rPr>
    </w:lvl>
    <w:lvl w:ilvl="2" w:tplc="04090005" w:tentative="1">
      <w:start w:val="1"/>
      <w:numFmt w:val="bullet"/>
      <w:lvlText w:val=""/>
      <w:lvlJc w:val="left"/>
      <w:pPr>
        <w:ind w:left="4426" w:hanging="360"/>
      </w:pPr>
      <w:rPr>
        <w:rFonts w:ascii="Wingdings" w:hAnsi="Wingdings" w:hint="default"/>
      </w:rPr>
    </w:lvl>
    <w:lvl w:ilvl="3" w:tplc="04090001" w:tentative="1">
      <w:start w:val="1"/>
      <w:numFmt w:val="bullet"/>
      <w:lvlText w:val=""/>
      <w:lvlJc w:val="left"/>
      <w:pPr>
        <w:ind w:left="5146" w:hanging="360"/>
      </w:pPr>
      <w:rPr>
        <w:rFonts w:ascii="Symbol" w:hAnsi="Symbol" w:hint="default"/>
      </w:rPr>
    </w:lvl>
    <w:lvl w:ilvl="4" w:tplc="04090003" w:tentative="1">
      <w:start w:val="1"/>
      <w:numFmt w:val="bullet"/>
      <w:lvlText w:val="o"/>
      <w:lvlJc w:val="left"/>
      <w:pPr>
        <w:ind w:left="5866" w:hanging="360"/>
      </w:pPr>
      <w:rPr>
        <w:rFonts w:ascii="Courier New" w:hAnsi="Courier New" w:cs="Courier New" w:hint="default"/>
      </w:rPr>
    </w:lvl>
    <w:lvl w:ilvl="5" w:tplc="04090005" w:tentative="1">
      <w:start w:val="1"/>
      <w:numFmt w:val="bullet"/>
      <w:lvlText w:val=""/>
      <w:lvlJc w:val="left"/>
      <w:pPr>
        <w:ind w:left="6586" w:hanging="360"/>
      </w:pPr>
      <w:rPr>
        <w:rFonts w:ascii="Wingdings" w:hAnsi="Wingdings" w:hint="default"/>
      </w:rPr>
    </w:lvl>
    <w:lvl w:ilvl="6" w:tplc="04090001" w:tentative="1">
      <w:start w:val="1"/>
      <w:numFmt w:val="bullet"/>
      <w:lvlText w:val=""/>
      <w:lvlJc w:val="left"/>
      <w:pPr>
        <w:ind w:left="7306" w:hanging="360"/>
      </w:pPr>
      <w:rPr>
        <w:rFonts w:ascii="Symbol" w:hAnsi="Symbol" w:hint="default"/>
      </w:rPr>
    </w:lvl>
    <w:lvl w:ilvl="7" w:tplc="04090003" w:tentative="1">
      <w:start w:val="1"/>
      <w:numFmt w:val="bullet"/>
      <w:lvlText w:val="o"/>
      <w:lvlJc w:val="left"/>
      <w:pPr>
        <w:ind w:left="8026" w:hanging="360"/>
      </w:pPr>
      <w:rPr>
        <w:rFonts w:ascii="Courier New" w:hAnsi="Courier New" w:cs="Courier New" w:hint="default"/>
      </w:rPr>
    </w:lvl>
    <w:lvl w:ilvl="8" w:tplc="04090005" w:tentative="1">
      <w:start w:val="1"/>
      <w:numFmt w:val="bullet"/>
      <w:lvlText w:val=""/>
      <w:lvlJc w:val="left"/>
      <w:pPr>
        <w:ind w:left="8746" w:hanging="360"/>
      </w:pPr>
      <w:rPr>
        <w:rFonts w:ascii="Wingdings" w:hAnsi="Wingdings" w:hint="default"/>
      </w:rPr>
    </w:lvl>
  </w:abstractNum>
  <w:abstractNum w:abstractNumId="6" w15:restartNumberingAfterBreak="0">
    <w:nsid w:val="05EA0CC4"/>
    <w:multiLevelType w:val="multilevel"/>
    <w:tmpl w:val="0F5EE474"/>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Times New Roman" w:eastAsia="Calibri" w:hAnsi="Times New Roman" w:cs="David"/>
        <w:b w:val="0"/>
        <w:bCs w:val="0"/>
        <w:sz w:val="24"/>
        <w:szCs w:val="24"/>
        <w:lang w:val="en-US"/>
      </w:rPr>
    </w:lvl>
    <w:lvl w:ilvl="2">
      <w:start w:val="1"/>
      <w:numFmt w:val="decimal"/>
      <w:lvlText w:val="%1.%2.%3."/>
      <w:lvlJc w:val="left"/>
      <w:pPr>
        <w:ind w:left="1224" w:hanging="504"/>
      </w:pPr>
      <w:rPr>
        <w:rFonts w:hint="default"/>
        <w:b w:val="0"/>
        <w:bCs w:val="0"/>
        <w:sz w:val="24"/>
      </w:rPr>
    </w:lvl>
    <w:lvl w:ilvl="3">
      <w:start w:val="1"/>
      <w:numFmt w:val="hebrew1"/>
      <w:lvlText w:val="%4."/>
      <w:lvlJc w:val="left"/>
      <w:pPr>
        <w:ind w:left="1728" w:hanging="648"/>
      </w:pPr>
      <w:rPr>
        <w:rFonts w:ascii="Times New Roman" w:eastAsia="Calibri" w:hAnsi="Times New Roman" w:cs="David"/>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9" w15:restartNumberingAfterBreak="0">
    <w:nsid w:val="0A256A20"/>
    <w:multiLevelType w:val="multilevel"/>
    <w:tmpl w:val="C332EFD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AD242B5"/>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D9E2845"/>
    <w:multiLevelType w:val="hybridMultilevel"/>
    <w:tmpl w:val="5866973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F0B40ED"/>
    <w:multiLevelType w:val="multilevel"/>
    <w:tmpl w:val="DEF6477E"/>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Times New Roman" w:eastAsia="Calibri" w:hAnsi="Times New Roman" w:cs="David"/>
        <w:b w:val="0"/>
        <w:bCs w:val="0"/>
        <w:sz w:val="24"/>
        <w:szCs w:val="24"/>
        <w:lang w:val="en-US"/>
      </w:rPr>
    </w:lvl>
    <w:lvl w:ilvl="2">
      <w:start w:val="1"/>
      <w:numFmt w:val="decimal"/>
      <w:lvlText w:val="%1.%2.%3."/>
      <w:lvlJc w:val="left"/>
      <w:pPr>
        <w:ind w:left="1224" w:hanging="504"/>
      </w:pPr>
      <w:rPr>
        <w:rFonts w:hint="default"/>
        <w:b w:val="0"/>
        <w:bCs w:val="0"/>
        <w:sz w:val="24"/>
      </w:rPr>
    </w:lvl>
    <w:lvl w:ilvl="3">
      <w:start w:val="1"/>
      <w:numFmt w:val="hebrew1"/>
      <w:lvlText w:val="%4."/>
      <w:lvlJc w:val="center"/>
      <w:pPr>
        <w:ind w:left="23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199B0E9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435189"/>
    <w:multiLevelType w:val="hybridMultilevel"/>
    <w:tmpl w:val="24842818"/>
    <w:lvl w:ilvl="0" w:tplc="FFFFFFFF">
      <w:start w:val="1"/>
      <w:numFmt w:val="decimal"/>
      <w:lvlText w:val="%1."/>
      <w:lvlJc w:val="left"/>
      <w:pPr>
        <w:ind w:left="720" w:hanging="360"/>
      </w:pPr>
    </w:lvl>
    <w:lvl w:ilvl="1" w:tplc="04090013">
      <w:start w:val="1"/>
      <w:numFmt w:val="hebrew1"/>
      <w:lvlText w:val="%2."/>
      <w:lvlJc w:val="center"/>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8" w15:restartNumberingAfterBreak="0">
    <w:nsid w:val="1E5738E0"/>
    <w:multiLevelType w:val="multilevel"/>
    <w:tmpl w:val="85163CAA"/>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sz w:val="24"/>
        <w:szCs w:val="24"/>
        <w:lang w:val="en-US"/>
      </w:rPr>
    </w:lvl>
    <w:lvl w:ilvl="2">
      <w:start w:val="1"/>
      <w:numFmt w:val="decimal"/>
      <w:lvlText w:val="%1.%2.%3."/>
      <w:lvlJc w:val="left"/>
      <w:pPr>
        <w:ind w:left="1071" w:hanging="504"/>
      </w:pPr>
      <w:rPr>
        <w:rFonts w:hint="default"/>
        <w:b w:val="0"/>
        <w:bCs w:val="0"/>
        <w:sz w:val="24"/>
      </w:rPr>
    </w:lvl>
    <w:lvl w:ilvl="3">
      <w:start w:val="1"/>
      <w:numFmt w:val="decimal"/>
      <w:lvlText w:val="%1.%2.%3.%4."/>
      <w:lvlJc w:val="left"/>
      <w:pPr>
        <w:ind w:left="1728" w:hanging="648"/>
      </w:pPr>
      <w:rPr>
        <w:rFonts w:hint="default"/>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F716866"/>
    <w:multiLevelType w:val="hybridMultilevel"/>
    <w:tmpl w:val="EEB2DC68"/>
    <w:lvl w:ilvl="0" w:tplc="1C1484EA">
      <w:start w:val="1"/>
      <w:numFmt w:val="hebrew1"/>
      <w:lvlText w:val="%1."/>
      <w:lvlJc w:val="center"/>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1F744CDF"/>
    <w:multiLevelType w:val="multilevel"/>
    <w:tmpl w:val="274E2150"/>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color w:val="auto"/>
        <w:szCs w:val="24"/>
        <w:lang w:val="en-US"/>
      </w:rPr>
    </w:lvl>
    <w:lvl w:ilvl="4">
      <w:start w:val="1"/>
      <w:numFmt w:val="decimal"/>
      <w:lvlText w:val="%5)"/>
      <w:lvlJc w:val="left"/>
      <w:pPr>
        <w:ind w:left="1800" w:hanging="360"/>
      </w:p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0632D20"/>
    <w:multiLevelType w:val="hybridMultilevel"/>
    <w:tmpl w:val="DCB236D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3">
      <w:start w:val="1"/>
      <w:numFmt w:val="hebrew1"/>
      <w:lvlText w:val="%3."/>
      <w:lvlJc w:val="center"/>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DA8347D"/>
    <w:multiLevelType w:val="multilevel"/>
    <w:tmpl w:val="85163CAA"/>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sz w:val="24"/>
        <w:szCs w:val="24"/>
        <w:lang w:val="en-US"/>
      </w:rPr>
    </w:lvl>
    <w:lvl w:ilvl="2">
      <w:start w:val="1"/>
      <w:numFmt w:val="decimal"/>
      <w:lvlText w:val="%1.%2.%3."/>
      <w:lvlJc w:val="left"/>
      <w:pPr>
        <w:ind w:left="1071" w:hanging="504"/>
      </w:pPr>
      <w:rPr>
        <w:rFonts w:hint="default"/>
        <w:b w:val="0"/>
        <w:bCs w:val="0"/>
        <w:sz w:val="24"/>
      </w:rPr>
    </w:lvl>
    <w:lvl w:ilvl="3">
      <w:start w:val="1"/>
      <w:numFmt w:val="decimal"/>
      <w:lvlText w:val="%1.%2.%3.%4."/>
      <w:lvlJc w:val="left"/>
      <w:pPr>
        <w:ind w:left="1728" w:hanging="648"/>
      </w:pPr>
      <w:rPr>
        <w:rFonts w:hint="default"/>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5" w15:restartNumberingAfterBreak="0">
    <w:nsid w:val="2FE11495"/>
    <w:multiLevelType w:val="multilevel"/>
    <w:tmpl w:val="85163CAA"/>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sz w:val="24"/>
        <w:szCs w:val="24"/>
        <w:lang w:val="en-US"/>
      </w:rPr>
    </w:lvl>
    <w:lvl w:ilvl="2">
      <w:start w:val="1"/>
      <w:numFmt w:val="decimal"/>
      <w:lvlText w:val="%1.%2.%3."/>
      <w:lvlJc w:val="left"/>
      <w:pPr>
        <w:ind w:left="1071" w:hanging="504"/>
      </w:pPr>
      <w:rPr>
        <w:rFonts w:hint="default"/>
        <w:b w:val="0"/>
        <w:bCs w:val="0"/>
        <w:sz w:val="24"/>
      </w:rPr>
    </w:lvl>
    <w:lvl w:ilvl="3">
      <w:start w:val="1"/>
      <w:numFmt w:val="decimal"/>
      <w:lvlText w:val="%1.%2.%3.%4."/>
      <w:lvlJc w:val="left"/>
      <w:pPr>
        <w:ind w:left="1728" w:hanging="648"/>
      </w:pPr>
      <w:rPr>
        <w:rFonts w:hint="default"/>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0E20AA5"/>
    <w:multiLevelType w:val="hybridMultilevel"/>
    <w:tmpl w:val="71AA13BE"/>
    <w:lvl w:ilvl="0" w:tplc="04090005">
      <w:start w:val="1"/>
      <w:numFmt w:val="bullet"/>
      <w:lvlText w:val=""/>
      <w:lvlJc w:val="left"/>
      <w:pPr>
        <w:ind w:left="2277" w:hanging="360"/>
      </w:pPr>
      <w:rPr>
        <w:rFonts w:ascii="Wingdings" w:hAnsi="Wingdings"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7"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8"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30" w15:restartNumberingAfterBreak="0">
    <w:nsid w:val="381416D1"/>
    <w:multiLevelType w:val="singleLevel"/>
    <w:tmpl w:val="D4A0B184"/>
    <w:lvl w:ilvl="0">
      <w:start w:val="1"/>
      <w:numFmt w:val="decimal"/>
      <w:lvlText w:val="%1."/>
      <w:lvlJc w:val="center"/>
      <w:pPr>
        <w:tabs>
          <w:tab w:val="num" w:pos="648"/>
        </w:tabs>
        <w:ind w:left="360" w:hanging="72"/>
      </w:pPr>
      <w:rPr>
        <w:rFonts w:ascii="David" w:hAnsi="David" w:cs="David" w:hint="default"/>
      </w:rPr>
    </w:lvl>
  </w:abstractNum>
  <w:abstractNum w:abstractNumId="31"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32" w15:restartNumberingAfterBreak="0">
    <w:nsid w:val="3F5B443E"/>
    <w:multiLevelType w:val="hybridMultilevel"/>
    <w:tmpl w:val="12D0F916"/>
    <w:lvl w:ilvl="0" w:tplc="1D4426DC">
      <w:start w:val="1"/>
      <w:numFmt w:val="hebrew1"/>
      <w:lvlText w:val="%1."/>
      <w:lvlJc w:val="center"/>
      <w:pPr>
        <w:ind w:left="1993" w:hanging="360"/>
      </w:pPr>
      <w:rPr>
        <w:b w:val="0"/>
        <w:bCs w:val="0"/>
      </w:rPr>
    </w:lvl>
    <w:lvl w:ilvl="1" w:tplc="04090019" w:tentative="1">
      <w:start w:val="1"/>
      <w:numFmt w:val="lowerLetter"/>
      <w:lvlText w:val="%2."/>
      <w:lvlJc w:val="left"/>
      <w:pPr>
        <w:ind w:left="2713" w:hanging="360"/>
      </w:pPr>
    </w:lvl>
    <w:lvl w:ilvl="2" w:tplc="0409001B" w:tentative="1">
      <w:start w:val="1"/>
      <w:numFmt w:val="lowerRoman"/>
      <w:lvlText w:val="%3."/>
      <w:lvlJc w:val="right"/>
      <w:pPr>
        <w:ind w:left="3433" w:hanging="180"/>
      </w:pPr>
    </w:lvl>
    <w:lvl w:ilvl="3" w:tplc="0409000F" w:tentative="1">
      <w:start w:val="1"/>
      <w:numFmt w:val="decimal"/>
      <w:lvlText w:val="%4."/>
      <w:lvlJc w:val="left"/>
      <w:pPr>
        <w:ind w:left="4153" w:hanging="360"/>
      </w:pPr>
    </w:lvl>
    <w:lvl w:ilvl="4" w:tplc="04090019" w:tentative="1">
      <w:start w:val="1"/>
      <w:numFmt w:val="lowerLetter"/>
      <w:lvlText w:val="%5."/>
      <w:lvlJc w:val="left"/>
      <w:pPr>
        <w:ind w:left="4873" w:hanging="360"/>
      </w:pPr>
    </w:lvl>
    <w:lvl w:ilvl="5" w:tplc="0409001B" w:tentative="1">
      <w:start w:val="1"/>
      <w:numFmt w:val="lowerRoman"/>
      <w:lvlText w:val="%6."/>
      <w:lvlJc w:val="right"/>
      <w:pPr>
        <w:ind w:left="5593" w:hanging="180"/>
      </w:pPr>
    </w:lvl>
    <w:lvl w:ilvl="6" w:tplc="0409000F" w:tentative="1">
      <w:start w:val="1"/>
      <w:numFmt w:val="decimal"/>
      <w:lvlText w:val="%7."/>
      <w:lvlJc w:val="left"/>
      <w:pPr>
        <w:ind w:left="6313" w:hanging="360"/>
      </w:pPr>
    </w:lvl>
    <w:lvl w:ilvl="7" w:tplc="04090019" w:tentative="1">
      <w:start w:val="1"/>
      <w:numFmt w:val="lowerLetter"/>
      <w:lvlText w:val="%8."/>
      <w:lvlJc w:val="left"/>
      <w:pPr>
        <w:ind w:left="7033" w:hanging="360"/>
      </w:pPr>
    </w:lvl>
    <w:lvl w:ilvl="8" w:tplc="0409001B" w:tentative="1">
      <w:start w:val="1"/>
      <w:numFmt w:val="lowerRoman"/>
      <w:lvlText w:val="%9."/>
      <w:lvlJc w:val="right"/>
      <w:pPr>
        <w:ind w:left="7753" w:hanging="180"/>
      </w:pPr>
    </w:lvl>
  </w:abstractNum>
  <w:abstractNum w:abstractNumId="33" w15:restartNumberingAfterBreak="0">
    <w:nsid w:val="41830EDE"/>
    <w:multiLevelType w:val="hybridMultilevel"/>
    <w:tmpl w:val="1B3C363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450"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35" w15:restartNumberingAfterBreak="0">
    <w:nsid w:val="44652124"/>
    <w:multiLevelType w:val="hybridMultilevel"/>
    <w:tmpl w:val="5584321E"/>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5D37B20"/>
    <w:multiLevelType w:val="multilevel"/>
    <w:tmpl w:val="15D2737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8D67002"/>
    <w:multiLevelType w:val="hybridMultilevel"/>
    <w:tmpl w:val="7330818A"/>
    <w:lvl w:ilvl="0" w:tplc="E3ACBE12">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8" w15:restartNumberingAfterBreak="0">
    <w:nsid w:val="4CB80249"/>
    <w:multiLevelType w:val="multilevel"/>
    <w:tmpl w:val="4E12794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17E0E7A"/>
    <w:multiLevelType w:val="hybridMultilevel"/>
    <w:tmpl w:val="1A188126"/>
    <w:lvl w:ilvl="0" w:tplc="04090013">
      <w:start w:val="1"/>
      <w:numFmt w:val="hebrew1"/>
      <w:lvlText w:val="%1."/>
      <w:lvlJc w:val="center"/>
      <w:pPr>
        <w:ind w:left="1993" w:hanging="360"/>
      </w:pPr>
    </w:lvl>
    <w:lvl w:ilvl="1" w:tplc="04090019" w:tentative="1">
      <w:start w:val="1"/>
      <w:numFmt w:val="lowerLetter"/>
      <w:lvlText w:val="%2."/>
      <w:lvlJc w:val="left"/>
      <w:pPr>
        <w:ind w:left="2713" w:hanging="360"/>
      </w:pPr>
    </w:lvl>
    <w:lvl w:ilvl="2" w:tplc="0409001B" w:tentative="1">
      <w:start w:val="1"/>
      <w:numFmt w:val="lowerRoman"/>
      <w:lvlText w:val="%3."/>
      <w:lvlJc w:val="right"/>
      <w:pPr>
        <w:ind w:left="3433" w:hanging="180"/>
      </w:pPr>
    </w:lvl>
    <w:lvl w:ilvl="3" w:tplc="0409000F" w:tentative="1">
      <w:start w:val="1"/>
      <w:numFmt w:val="decimal"/>
      <w:lvlText w:val="%4."/>
      <w:lvlJc w:val="left"/>
      <w:pPr>
        <w:ind w:left="4153" w:hanging="360"/>
      </w:pPr>
    </w:lvl>
    <w:lvl w:ilvl="4" w:tplc="04090019" w:tentative="1">
      <w:start w:val="1"/>
      <w:numFmt w:val="lowerLetter"/>
      <w:lvlText w:val="%5."/>
      <w:lvlJc w:val="left"/>
      <w:pPr>
        <w:ind w:left="4873" w:hanging="360"/>
      </w:pPr>
    </w:lvl>
    <w:lvl w:ilvl="5" w:tplc="0409001B" w:tentative="1">
      <w:start w:val="1"/>
      <w:numFmt w:val="lowerRoman"/>
      <w:lvlText w:val="%6."/>
      <w:lvlJc w:val="right"/>
      <w:pPr>
        <w:ind w:left="5593" w:hanging="180"/>
      </w:pPr>
    </w:lvl>
    <w:lvl w:ilvl="6" w:tplc="0409000F" w:tentative="1">
      <w:start w:val="1"/>
      <w:numFmt w:val="decimal"/>
      <w:lvlText w:val="%7."/>
      <w:lvlJc w:val="left"/>
      <w:pPr>
        <w:ind w:left="6313" w:hanging="360"/>
      </w:pPr>
    </w:lvl>
    <w:lvl w:ilvl="7" w:tplc="04090019" w:tentative="1">
      <w:start w:val="1"/>
      <w:numFmt w:val="lowerLetter"/>
      <w:lvlText w:val="%8."/>
      <w:lvlJc w:val="left"/>
      <w:pPr>
        <w:ind w:left="7033" w:hanging="360"/>
      </w:pPr>
    </w:lvl>
    <w:lvl w:ilvl="8" w:tplc="0409001B" w:tentative="1">
      <w:start w:val="1"/>
      <w:numFmt w:val="lowerRoman"/>
      <w:lvlText w:val="%9."/>
      <w:lvlJc w:val="right"/>
      <w:pPr>
        <w:ind w:left="7753" w:hanging="180"/>
      </w:pPr>
    </w:lvl>
  </w:abstractNum>
  <w:abstractNum w:abstractNumId="41" w15:restartNumberingAfterBreak="0">
    <w:nsid w:val="58481489"/>
    <w:multiLevelType w:val="multilevel"/>
    <w:tmpl w:val="8362CE14"/>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color w:val="auto"/>
        <w:szCs w:val="24"/>
        <w:lang w:val="en-US"/>
      </w:rPr>
    </w:lvl>
    <w:lvl w:ilvl="4">
      <w:start w:val="1"/>
      <w:numFmt w:val="hebrew1"/>
      <w:lvlText w:val="%5."/>
      <w:lvlJc w:val="center"/>
      <w:pPr>
        <w:ind w:left="1800" w:hanging="360"/>
      </w:p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43" w15:restartNumberingAfterBreak="0">
    <w:nsid w:val="5C451D80"/>
    <w:multiLevelType w:val="hybridMultilevel"/>
    <w:tmpl w:val="52202A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EF52F0C"/>
    <w:multiLevelType w:val="hybridMultilevel"/>
    <w:tmpl w:val="5670580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 w15:restartNumberingAfterBreak="0">
    <w:nsid w:val="5F4D60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2953106"/>
    <w:multiLevelType w:val="singleLevel"/>
    <w:tmpl w:val="4560E2F4"/>
    <w:lvl w:ilvl="0">
      <w:start w:val="5"/>
      <w:numFmt w:val="decimal"/>
      <w:lvlText w:val="%1."/>
      <w:lvlJc w:val="center"/>
      <w:pPr>
        <w:tabs>
          <w:tab w:val="num" w:pos="648"/>
        </w:tabs>
        <w:ind w:left="360" w:hanging="72"/>
      </w:pPr>
      <w:rPr>
        <w:rFonts w:ascii="David" w:hAnsi="David" w:cs="David" w:hint="default"/>
      </w:rPr>
    </w:lvl>
  </w:abstractNum>
  <w:abstractNum w:abstractNumId="47" w15:restartNumberingAfterBreak="0">
    <w:nsid w:val="672F53CB"/>
    <w:multiLevelType w:val="multilevel"/>
    <w:tmpl w:val="8474D402"/>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Times New Roman" w:eastAsia="Calibri" w:hAnsi="Times New Roman" w:cs="David"/>
        <w:b w:val="0"/>
        <w:bCs w:val="0"/>
        <w:sz w:val="24"/>
        <w:szCs w:val="24"/>
        <w:lang w:val="en-US"/>
      </w:rPr>
    </w:lvl>
    <w:lvl w:ilvl="2">
      <w:start w:val="1"/>
      <w:numFmt w:val="decimal"/>
      <w:lvlText w:val="%3)"/>
      <w:lvlJc w:val="left"/>
      <w:pPr>
        <w:ind w:left="1080" w:hanging="360"/>
      </w:pPr>
    </w:lvl>
    <w:lvl w:ilvl="3">
      <w:start w:val="1"/>
      <w:numFmt w:val="hebrew1"/>
      <w:lvlText w:val="%4."/>
      <w:lvlJc w:val="left"/>
      <w:pPr>
        <w:ind w:left="1728" w:hanging="648"/>
      </w:pPr>
      <w:rPr>
        <w:rFonts w:ascii="Times New Roman" w:eastAsia="Calibri" w:hAnsi="Times New Roman" w:cs="David"/>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6B240B21"/>
    <w:multiLevelType w:val="hybridMultilevel"/>
    <w:tmpl w:val="51EE834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1" w15:restartNumberingAfterBreak="0">
    <w:nsid w:val="73ED1DA7"/>
    <w:multiLevelType w:val="hybridMultilevel"/>
    <w:tmpl w:val="AE8CAF2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3"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3"/>
  </w:num>
  <w:num w:numId="2">
    <w:abstractNumId w:val="30"/>
  </w:num>
  <w:num w:numId="3">
    <w:abstractNumId w:val="46"/>
  </w:num>
  <w:num w:numId="4">
    <w:abstractNumId w:val="7"/>
  </w:num>
  <w:num w:numId="5">
    <w:abstractNumId w:val="29"/>
  </w:num>
  <w:num w:numId="6">
    <w:abstractNumId w:val="34"/>
  </w:num>
  <w:num w:numId="7">
    <w:abstractNumId w:val="50"/>
  </w:num>
  <w:num w:numId="8">
    <w:abstractNumId w:val="42"/>
  </w:num>
  <w:num w:numId="9">
    <w:abstractNumId w:val="31"/>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1">
    <w:abstractNumId w:val="13"/>
  </w:num>
  <w:num w:numId="12">
    <w:abstractNumId w:val="52"/>
  </w:num>
  <w:num w:numId="13">
    <w:abstractNumId w:val="15"/>
  </w:num>
  <w:num w:numId="14">
    <w:abstractNumId w:val="4"/>
  </w:num>
  <w:num w:numId="15">
    <w:abstractNumId w:val="24"/>
  </w:num>
  <w:num w:numId="16">
    <w:abstractNumId w:val="49"/>
    <w:lvlOverride w:ilvl="0">
      <w:startOverride w:val="1"/>
    </w:lvlOverride>
  </w:num>
  <w:num w:numId="17">
    <w:abstractNumId w:val="28"/>
  </w:num>
  <w:num w:numId="18">
    <w:abstractNumId w:val="22"/>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0"/>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38"/>
  </w:num>
  <w:num w:numId="25">
    <w:abstractNumId w:val="17"/>
  </w:num>
  <w:num w:numId="26">
    <w:abstractNumId w:val="26"/>
  </w:num>
  <w:num w:numId="27">
    <w:abstractNumId w:val="37"/>
  </w:num>
  <w:num w:numId="28">
    <w:abstractNumId w:val="35"/>
  </w:num>
  <w:num w:numId="29">
    <w:abstractNumId w:val="51"/>
  </w:num>
  <w:num w:numId="30">
    <w:abstractNumId w:val="3"/>
  </w:num>
  <w:num w:numId="31">
    <w:abstractNumId w:val="48"/>
  </w:num>
  <w:num w:numId="32">
    <w:abstractNumId w:val="53"/>
  </w:num>
  <w:num w:numId="33">
    <w:abstractNumId w:val="5"/>
  </w:num>
  <w:num w:numId="34">
    <w:abstractNumId w:val="11"/>
  </w:num>
  <w:num w:numId="35">
    <w:abstractNumId w:val="1"/>
  </w:num>
  <w:num w:numId="36">
    <w:abstractNumId w:val="16"/>
  </w:num>
  <w:num w:numId="37">
    <w:abstractNumId w:val="45"/>
  </w:num>
  <w:num w:numId="38">
    <w:abstractNumId w:val="19"/>
  </w:num>
  <w:num w:numId="39">
    <w:abstractNumId w:val="47"/>
  </w:num>
  <w:num w:numId="40">
    <w:abstractNumId w:val="21"/>
  </w:num>
  <w:num w:numId="41">
    <w:abstractNumId w:val="12"/>
  </w:num>
  <w:num w:numId="42">
    <w:abstractNumId w:val="20"/>
  </w:num>
  <w:num w:numId="43">
    <w:abstractNumId w:val="40"/>
  </w:num>
  <w:num w:numId="44">
    <w:abstractNumId w:val="14"/>
  </w:num>
  <w:num w:numId="45">
    <w:abstractNumId w:val="32"/>
  </w:num>
  <w:num w:numId="46">
    <w:abstractNumId w:val="25"/>
  </w:num>
  <w:num w:numId="47">
    <w:abstractNumId w:val="33"/>
  </w:num>
  <w:num w:numId="48">
    <w:abstractNumId w:val="6"/>
  </w:num>
  <w:num w:numId="49">
    <w:abstractNumId w:val="2"/>
  </w:num>
  <w:num w:numId="50">
    <w:abstractNumId w:val="41"/>
  </w:num>
  <w:num w:numId="51">
    <w:abstractNumId w:val="9"/>
  </w:num>
  <w:num w:numId="52">
    <w:abstractNumId w:val="44"/>
  </w:num>
  <w:num w:numId="53">
    <w:abstractNumId w:val="18"/>
  </w:num>
  <w:num w:numId="54">
    <w:abstractNumId w:val="10"/>
  </w:num>
  <w:num w:numId="55">
    <w:abstractNumId w:val="32"/>
  </w:num>
  <w:num w:numId="56">
    <w:abstractNumId w:val="43"/>
  </w:num>
  <w:num w:numId="57">
    <w:abstractNumId w:val="3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2051"/>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8B"/>
    <w:rsid w:val="00000AFA"/>
    <w:rsid w:val="00000D3A"/>
    <w:rsid w:val="00007CFB"/>
    <w:rsid w:val="00012135"/>
    <w:rsid w:val="00016253"/>
    <w:rsid w:val="000209AC"/>
    <w:rsid w:val="000240BD"/>
    <w:rsid w:val="00024D0A"/>
    <w:rsid w:val="00027B93"/>
    <w:rsid w:val="00030AF7"/>
    <w:rsid w:val="00036739"/>
    <w:rsid w:val="000371CD"/>
    <w:rsid w:val="00041583"/>
    <w:rsid w:val="000506C6"/>
    <w:rsid w:val="00051436"/>
    <w:rsid w:val="00054A90"/>
    <w:rsid w:val="00055BEF"/>
    <w:rsid w:val="00057447"/>
    <w:rsid w:val="00060728"/>
    <w:rsid w:val="000610B6"/>
    <w:rsid w:val="00062700"/>
    <w:rsid w:val="00062EB6"/>
    <w:rsid w:val="00063D09"/>
    <w:rsid w:val="00064476"/>
    <w:rsid w:val="00066B0D"/>
    <w:rsid w:val="00066B4A"/>
    <w:rsid w:val="00067506"/>
    <w:rsid w:val="00067565"/>
    <w:rsid w:val="000733A1"/>
    <w:rsid w:val="00082290"/>
    <w:rsid w:val="00083728"/>
    <w:rsid w:val="00084475"/>
    <w:rsid w:val="00085C34"/>
    <w:rsid w:val="00086EA7"/>
    <w:rsid w:val="000923D0"/>
    <w:rsid w:val="00092653"/>
    <w:rsid w:val="00094A56"/>
    <w:rsid w:val="000962F4"/>
    <w:rsid w:val="000A30A0"/>
    <w:rsid w:val="000A3D52"/>
    <w:rsid w:val="000A43CC"/>
    <w:rsid w:val="000A65C5"/>
    <w:rsid w:val="000A7F0D"/>
    <w:rsid w:val="000B10A8"/>
    <w:rsid w:val="000B20E4"/>
    <w:rsid w:val="000B2BD8"/>
    <w:rsid w:val="000B3C46"/>
    <w:rsid w:val="000B5DCA"/>
    <w:rsid w:val="000C0735"/>
    <w:rsid w:val="000C55D0"/>
    <w:rsid w:val="000C76A6"/>
    <w:rsid w:val="000D2B56"/>
    <w:rsid w:val="000D3EDC"/>
    <w:rsid w:val="000D3F59"/>
    <w:rsid w:val="000E6182"/>
    <w:rsid w:val="000E7CAC"/>
    <w:rsid w:val="000F0EA0"/>
    <w:rsid w:val="000F278D"/>
    <w:rsid w:val="000F3B3E"/>
    <w:rsid w:val="000F5AC7"/>
    <w:rsid w:val="000F5F20"/>
    <w:rsid w:val="000F7A02"/>
    <w:rsid w:val="00101292"/>
    <w:rsid w:val="00101AC7"/>
    <w:rsid w:val="00101CA1"/>
    <w:rsid w:val="0010238E"/>
    <w:rsid w:val="001040DD"/>
    <w:rsid w:val="0010550B"/>
    <w:rsid w:val="00114676"/>
    <w:rsid w:val="00114A1D"/>
    <w:rsid w:val="0011606B"/>
    <w:rsid w:val="00116FC3"/>
    <w:rsid w:val="00117A14"/>
    <w:rsid w:val="00117F87"/>
    <w:rsid w:val="00120348"/>
    <w:rsid w:val="00120952"/>
    <w:rsid w:val="00120FD3"/>
    <w:rsid w:val="00121D43"/>
    <w:rsid w:val="00130775"/>
    <w:rsid w:val="00130791"/>
    <w:rsid w:val="00130FA5"/>
    <w:rsid w:val="00132585"/>
    <w:rsid w:val="001346A4"/>
    <w:rsid w:val="00135040"/>
    <w:rsid w:val="00142E7A"/>
    <w:rsid w:val="00151848"/>
    <w:rsid w:val="0015230E"/>
    <w:rsid w:val="00155464"/>
    <w:rsid w:val="0015693C"/>
    <w:rsid w:val="00156FBE"/>
    <w:rsid w:val="0015726E"/>
    <w:rsid w:val="001616D7"/>
    <w:rsid w:val="0016235D"/>
    <w:rsid w:val="0016258D"/>
    <w:rsid w:val="00163F37"/>
    <w:rsid w:val="001649B6"/>
    <w:rsid w:val="00164D3D"/>
    <w:rsid w:val="00165E2B"/>
    <w:rsid w:val="0016665D"/>
    <w:rsid w:val="0017180D"/>
    <w:rsid w:val="00171C99"/>
    <w:rsid w:val="00171DA8"/>
    <w:rsid w:val="00173883"/>
    <w:rsid w:val="001747A2"/>
    <w:rsid w:val="0017530B"/>
    <w:rsid w:val="0017792E"/>
    <w:rsid w:val="00177B9E"/>
    <w:rsid w:val="001807A8"/>
    <w:rsid w:val="0018224A"/>
    <w:rsid w:val="00182643"/>
    <w:rsid w:val="00185164"/>
    <w:rsid w:val="00185E50"/>
    <w:rsid w:val="00186E37"/>
    <w:rsid w:val="00187D59"/>
    <w:rsid w:val="001916E3"/>
    <w:rsid w:val="001935EE"/>
    <w:rsid w:val="00193AED"/>
    <w:rsid w:val="00194F92"/>
    <w:rsid w:val="001951F3"/>
    <w:rsid w:val="001A0045"/>
    <w:rsid w:val="001A00E3"/>
    <w:rsid w:val="001A39AB"/>
    <w:rsid w:val="001A6CD0"/>
    <w:rsid w:val="001A7D3D"/>
    <w:rsid w:val="001B1A4C"/>
    <w:rsid w:val="001B1B68"/>
    <w:rsid w:val="001C0B44"/>
    <w:rsid w:val="001C3DA4"/>
    <w:rsid w:val="001C49FB"/>
    <w:rsid w:val="001C7E08"/>
    <w:rsid w:val="001D12A9"/>
    <w:rsid w:val="001D1D63"/>
    <w:rsid w:val="001D23A7"/>
    <w:rsid w:val="001D5C92"/>
    <w:rsid w:val="001D69EA"/>
    <w:rsid w:val="001E5155"/>
    <w:rsid w:val="001F1103"/>
    <w:rsid w:val="001F2A2B"/>
    <w:rsid w:val="001F43FD"/>
    <w:rsid w:val="001F66CE"/>
    <w:rsid w:val="0020154C"/>
    <w:rsid w:val="00203B37"/>
    <w:rsid w:val="00210A24"/>
    <w:rsid w:val="002140B6"/>
    <w:rsid w:val="002179A0"/>
    <w:rsid w:val="0022182D"/>
    <w:rsid w:val="00225983"/>
    <w:rsid w:val="0022669B"/>
    <w:rsid w:val="00227DFD"/>
    <w:rsid w:val="00231F1C"/>
    <w:rsid w:val="00232434"/>
    <w:rsid w:val="00234597"/>
    <w:rsid w:val="00236085"/>
    <w:rsid w:val="0023715F"/>
    <w:rsid w:val="00241C3A"/>
    <w:rsid w:val="00243D41"/>
    <w:rsid w:val="00252387"/>
    <w:rsid w:val="00253C91"/>
    <w:rsid w:val="00254CE3"/>
    <w:rsid w:val="00261533"/>
    <w:rsid w:val="00261853"/>
    <w:rsid w:val="00263B81"/>
    <w:rsid w:val="00264E4A"/>
    <w:rsid w:val="00264F3E"/>
    <w:rsid w:val="00272013"/>
    <w:rsid w:val="00283922"/>
    <w:rsid w:val="00286DD2"/>
    <w:rsid w:val="0029239A"/>
    <w:rsid w:val="00292CD7"/>
    <w:rsid w:val="00293B98"/>
    <w:rsid w:val="002975BE"/>
    <w:rsid w:val="00297A1B"/>
    <w:rsid w:val="002A0D76"/>
    <w:rsid w:val="002A436F"/>
    <w:rsid w:val="002A712B"/>
    <w:rsid w:val="002B068D"/>
    <w:rsid w:val="002B452D"/>
    <w:rsid w:val="002B5CCC"/>
    <w:rsid w:val="002B6561"/>
    <w:rsid w:val="002B6892"/>
    <w:rsid w:val="002C01A1"/>
    <w:rsid w:val="002C0702"/>
    <w:rsid w:val="002C0BE3"/>
    <w:rsid w:val="002C2481"/>
    <w:rsid w:val="002C5724"/>
    <w:rsid w:val="002C7066"/>
    <w:rsid w:val="002C7A09"/>
    <w:rsid w:val="002D0363"/>
    <w:rsid w:val="002D11D0"/>
    <w:rsid w:val="002D1F1D"/>
    <w:rsid w:val="002D6751"/>
    <w:rsid w:val="002E0506"/>
    <w:rsid w:val="002E34CE"/>
    <w:rsid w:val="002E6454"/>
    <w:rsid w:val="002E73B5"/>
    <w:rsid w:val="002E7F98"/>
    <w:rsid w:val="002F10C1"/>
    <w:rsid w:val="002F14D1"/>
    <w:rsid w:val="002F38D7"/>
    <w:rsid w:val="002F5FA8"/>
    <w:rsid w:val="002F5FF8"/>
    <w:rsid w:val="002F6E51"/>
    <w:rsid w:val="003007E9"/>
    <w:rsid w:val="00302341"/>
    <w:rsid w:val="00302881"/>
    <w:rsid w:val="00302BC2"/>
    <w:rsid w:val="003047C1"/>
    <w:rsid w:val="003060CC"/>
    <w:rsid w:val="00307405"/>
    <w:rsid w:val="00310267"/>
    <w:rsid w:val="003118BF"/>
    <w:rsid w:val="0031264A"/>
    <w:rsid w:val="00313B45"/>
    <w:rsid w:val="0031451F"/>
    <w:rsid w:val="00314CC5"/>
    <w:rsid w:val="00317698"/>
    <w:rsid w:val="003176E3"/>
    <w:rsid w:val="00320077"/>
    <w:rsid w:val="00321008"/>
    <w:rsid w:val="003210EE"/>
    <w:rsid w:val="00321E4A"/>
    <w:rsid w:val="00322ACC"/>
    <w:rsid w:val="00322B38"/>
    <w:rsid w:val="003241A8"/>
    <w:rsid w:val="00324C2C"/>
    <w:rsid w:val="00326C18"/>
    <w:rsid w:val="00326CC5"/>
    <w:rsid w:val="003278F9"/>
    <w:rsid w:val="00330162"/>
    <w:rsid w:val="00330566"/>
    <w:rsid w:val="003305E7"/>
    <w:rsid w:val="00334981"/>
    <w:rsid w:val="003352A9"/>
    <w:rsid w:val="0033636B"/>
    <w:rsid w:val="00336D9A"/>
    <w:rsid w:val="00344071"/>
    <w:rsid w:val="00344B9F"/>
    <w:rsid w:val="00346927"/>
    <w:rsid w:val="00351601"/>
    <w:rsid w:val="00351EF4"/>
    <w:rsid w:val="00353A3D"/>
    <w:rsid w:val="00354595"/>
    <w:rsid w:val="0035473F"/>
    <w:rsid w:val="003558FD"/>
    <w:rsid w:val="00356E3A"/>
    <w:rsid w:val="00356F74"/>
    <w:rsid w:val="00362B04"/>
    <w:rsid w:val="003637C1"/>
    <w:rsid w:val="0036394B"/>
    <w:rsid w:val="00365743"/>
    <w:rsid w:val="00365A4E"/>
    <w:rsid w:val="00366E55"/>
    <w:rsid w:val="003711A2"/>
    <w:rsid w:val="003724BE"/>
    <w:rsid w:val="00372748"/>
    <w:rsid w:val="00372FCA"/>
    <w:rsid w:val="00373FB1"/>
    <w:rsid w:val="0037472B"/>
    <w:rsid w:val="003769B4"/>
    <w:rsid w:val="00376BF6"/>
    <w:rsid w:val="00380C0E"/>
    <w:rsid w:val="00380F37"/>
    <w:rsid w:val="003819B8"/>
    <w:rsid w:val="00382F33"/>
    <w:rsid w:val="0038452A"/>
    <w:rsid w:val="003846F0"/>
    <w:rsid w:val="00391079"/>
    <w:rsid w:val="00392A1B"/>
    <w:rsid w:val="00392F5C"/>
    <w:rsid w:val="00393458"/>
    <w:rsid w:val="00395739"/>
    <w:rsid w:val="00395926"/>
    <w:rsid w:val="00395F01"/>
    <w:rsid w:val="003A0918"/>
    <w:rsid w:val="003A1A35"/>
    <w:rsid w:val="003A1B43"/>
    <w:rsid w:val="003A4795"/>
    <w:rsid w:val="003A4DDA"/>
    <w:rsid w:val="003A53B9"/>
    <w:rsid w:val="003A73E2"/>
    <w:rsid w:val="003B035D"/>
    <w:rsid w:val="003B0ECC"/>
    <w:rsid w:val="003B63A2"/>
    <w:rsid w:val="003C026B"/>
    <w:rsid w:val="003C473E"/>
    <w:rsid w:val="003C544D"/>
    <w:rsid w:val="003C54D2"/>
    <w:rsid w:val="003C7259"/>
    <w:rsid w:val="003C7A2D"/>
    <w:rsid w:val="003D0B28"/>
    <w:rsid w:val="003D2C7E"/>
    <w:rsid w:val="003D379D"/>
    <w:rsid w:val="003D3B59"/>
    <w:rsid w:val="003D501A"/>
    <w:rsid w:val="003D7689"/>
    <w:rsid w:val="003E025F"/>
    <w:rsid w:val="003E37E8"/>
    <w:rsid w:val="003E3BED"/>
    <w:rsid w:val="003E46ED"/>
    <w:rsid w:val="003E5AD2"/>
    <w:rsid w:val="003F1B9E"/>
    <w:rsid w:val="003F2AAD"/>
    <w:rsid w:val="003F324A"/>
    <w:rsid w:val="003F3C74"/>
    <w:rsid w:val="003F6B6E"/>
    <w:rsid w:val="00400259"/>
    <w:rsid w:val="00400BF9"/>
    <w:rsid w:val="004035BE"/>
    <w:rsid w:val="00405C4A"/>
    <w:rsid w:val="004137AF"/>
    <w:rsid w:val="00415703"/>
    <w:rsid w:val="004172F5"/>
    <w:rsid w:val="00421EDE"/>
    <w:rsid w:val="0042677E"/>
    <w:rsid w:val="00427FE5"/>
    <w:rsid w:val="00431FC3"/>
    <w:rsid w:val="0043357C"/>
    <w:rsid w:val="004354C2"/>
    <w:rsid w:val="00435901"/>
    <w:rsid w:val="004372B7"/>
    <w:rsid w:val="0044025F"/>
    <w:rsid w:val="004411D9"/>
    <w:rsid w:val="00441E05"/>
    <w:rsid w:val="004425AA"/>
    <w:rsid w:val="004444C7"/>
    <w:rsid w:val="00445A3D"/>
    <w:rsid w:val="00445E80"/>
    <w:rsid w:val="00445FA7"/>
    <w:rsid w:val="004463BB"/>
    <w:rsid w:val="004527F1"/>
    <w:rsid w:val="00452B66"/>
    <w:rsid w:val="00453609"/>
    <w:rsid w:val="0046069E"/>
    <w:rsid w:val="00460FFA"/>
    <w:rsid w:val="004646FD"/>
    <w:rsid w:val="00465CC3"/>
    <w:rsid w:val="004722B3"/>
    <w:rsid w:val="004723EC"/>
    <w:rsid w:val="004724C9"/>
    <w:rsid w:val="004752E7"/>
    <w:rsid w:val="0047747D"/>
    <w:rsid w:val="004777E5"/>
    <w:rsid w:val="00480986"/>
    <w:rsid w:val="0048267A"/>
    <w:rsid w:val="00482F7C"/>
    <w:rsid w:val="00484A0B"/>
    <w:rsid w:val="00485B8A"/>
    <w:rsid w:val="00492527"/>
    <w:rsid w:val="00492C11"/>
    <w:rsid w:val="0049457A"/>
    <w:rsid w:val="004958B8"/>
    <w:rsid w:val="004967E6"/>
    <w:rsid w:val="004976AA"/>
    <w:rsid w:val="00497849"/>
    <w:rsid w:val="004A05E0"/>
    <w:rsid w:val="004A1146"/>
    <w:rsid w:val="004A2670"/>
    <w:rsid w:val="004A2B2A"/>
    <w:rsid w:val="004A331D"/>
    <w:rsid w:val="004A499D"/>
    <w:rsid w:val="004A5567"/>
    <w:rsid w:val="004B1934"/>
    <w:rsid w:val="004B246C"/>
    <w:rsid w:val="004B26C3"/>
    <w:rsid w:val="004B5165"/>
    <w:rsid w:val="004B519F"/>
    <w:rsid w:val="004B5E78"/>
    <w:rsid w:val="004B5ED1"/>
    <w:rsid w:val="004C3903"/>
    <w:rsid w:val="004C3982"/>
    <w:rsid w:val="004C4C24"/>
    <w:rsid w:val="004C7479"/>
    <w:rsid w:val="004D3F53"/>
    <w:rsid w:val="004D57F1"/>
    <w:rsid w:val="004D7497"/>
    <w:rsid w:val="004E3AF0"/>
    <w:rsid w:val="004E519C"/>
    <w:rsid w:val="004E5A0F"/>
    <w:rsid w:val="004E7E3B"/>
    <w:rsid w:val="004F020C"/>
    <w:rsid w:val="004F0B4D"/>
    <w:rsid w:val="004F0DF0"/>
    <w:rsid w:val="004F170C"/>
    <w:rsid w:val="004F2310"/>
    <w:rsid w:val="004F29A8"/>
    <w:rsid w:val="004F3290"/>
    <w:rsid w:val="004F6A40"/>
    <w:rsid w:val="00500A73"/>
    <w:rsid w:val="00500A7A"/>
    <w:rsid w:val="00501EF8"/>
    <w:rsid w:val="00503639"/>
    <w:rsid w:val="005039AB"/>
    <w:rsid w:val="00504F7A"/>
    <w:rsid w:val="005057A1"/>
    <w:rsid w:val="0050586E"/>
    <w:rsid w:val="0050659C"/>
    <w:rsid w:val="00510C4A"/>
    <w:rsid w:val="0051257D"/>
    <w:rsid w:val="00513576"/>
    <w:rsid w:val="0051396D"/>
    <w:rsid w:val="00514512"/>
    <w:rsid w:val="0051550A"/>
    <w:rsid w:val="005156AD"/>
    <w:rsid w:val="00523C04"/>
    <w:rsid w:val="005251CA"/>
    <w:rsid w:val="00527298"/>
    <w:rsid w:val="005318EE"/>
    <w:rsid w:val="00532217"/>
    <w:rsid w:val="0053459B"/>
    <w:rsid w:val="00534CC5"/>
    <w:rsid w:val="00537CC3"/>
    <w:rsid w:val="00537F60"/>
    <w:rsid w:val="00540CB0"/>
    <w:rsid w:val="005419B5"/>
    <w:rsid w:val="0054259B"/>
    <w:rsid w:val="00542B71"/>
    <w:rsid w:val="00542F5A"/>
    <w:rsid w:val="005457F6"/>
    <w:rsid w:val="005467C3"/>
    <w:rsid w:val="00552A5B"/>
    <w:rsid w:val="00552D8F"/>
    <w:rsid w:val="00553ECA"/>
    <w:rsid w:val="005548CB"/>
    <w:rsid w:val="005553F5"/>
    <w:rsid w:val="00555DD7"/>
    <w:rsid w:val="0055603D"/>
    <w:rsid w:val="00561013"/>
    <w:rsid w:val="00561DC7"/>
    <w:rsid w:val="005636AD"/>
    <w:rsid w:val="00563AB5"/>
    <w:rsid w:val="0056418F"/>
    <w:rsid w:val="00565603"/>
    <w:rsid w:val="00567C92"/>
    <w:rsid w:val="005706EF"/>
    <w:rsid w:val="00571E87"/>
    <w:rsid w:val="00573112"/>
    <w:rsid w:val="00573BF3"/>
    <w:rsid w:val="00574679"/>
    <w:rsid w:val="00576945"/>
    <w:rsid w:val="0057708B"/>
    <w:rsid w:val="00577120"/>
    <w:rsid w:val="00577270"/>
    <w:rsid w:val="00583CD8"/>
    <w:rsid w:val="005873D2"/>
    <w:rsid w:val="0059040D"/>
    <w:rsid w:val="00590819"/>
    <w:rsid w:val="00591023"/>
    <w:rsid w:val="005913C3"/>
    <w:rsid w:val="0059160D"/>
    <w:rsid w:val="00591E70"/>
    <w:rsid w:val="00593A09"/>
    <w:rsid w:val="005A0337"/>
    <w:rsid w:val="005A0D8A"/>
    <w:rsid w:val="005A4633"/>
    <w:rsid w:val="005B2C24"/>
    <w:rsid w:val="005B2F4D"/>
    <w:rsid w:val="005B54C9"/>
    <w:rsid w:val="005B6518"/>
    <w:rsid w:val="005C0F9C"/>
    <w:rsid w:val="005C2EE5"/>
    <w:rsid w:val="005C2F98"/>
    <w:rsid w:val="005C7BCD"/>
    <w:rsid w:val="005C7EE6"/>
    <w:rsid w:val="005D02F4"/>
    <w:rsid w:val="005D134A"/>
    <w:rsid w:val="005D3327"/>
    <w:rsid w:val="005E077F"/>
    <w:rsid w:val="005E2113"/>
    <w:rsid w:val="005E3153"/>
    <w:rsid w:val="005E45C9"/>
    <w:rsid w:val="005E51C7"/>
    <w:rsid w:val="005E5787"/>
    <w:rsid w:val="005E5788"/>
    <w:rsid w:val="005E59C3"/>
    <w:rsid w:val="005F2D43"/>
    <w:rsid w:val="005F38A3"/>
    <w:rsid w:val="005F3E63"/>
    <w:rsid w:val="005F4BE7"/>
    <w:rsid w:val="005F6446"/>
    <w:rsid w:val="0060477A"/>
    <w:rsid w:val="00604BFD"/>
    <w:rsid w:val="00604CBE"/>
    <w:rsid w:val="00605984"/>
    <w:rsid w:val="00605AD8"/>
    <w:rsid w:val="0060698E"/>
    <w:rsid w:val="00610760"/>
    <w:rsid w:val="006108F4"/>
    <w:rsid w:val="0061146D"/>
    <w:rsid w:val="00614A32"/>
    <w:rsid w:val="00616E58"/>
    <w:rsid w:val="006212F1"/>
    <w:rsid w:val="00622467"/>
    <w:rsid w:val="0062341A"/>
    <w:rsid w:val="0062749E"/>
    <w:rsid w:val="00627FAC"/>
    <w:rsid w:val="006310A4"/>
    <w:rsid w:val="00631F09"/>
    <w:rsid w:val="00635874"/>
    <w:rsid w:val="00640EF9"/>
    <w:rsid w:val="006416BC"/>
    <w:rsid w:val="0064471A"/>
    <w:rsid w:val="00644A06"/>
    <w:rsid w:val="00645144"/>
    <w:rsid w:val="006506CC"/>
    <w:rsid w:val="00650A52"/>
    <w:rsid w:val="006511FC"/>
    <w:rsid w:val="0065325D"/>
    <w:rsid w:val="006544D2"/>
    <w:rsid w:val="006604AC"/>
    <w:rsid w:val="00662AC7"/>
    <w:rsid w:val="0066336C"/>
    <w:rsid w:val="00665D23"/>
    <w:rsid w:val="0066725E"/>
    <w:rsid w:val="00674541"/>
    <w:rsid w:val="00674F91"/>
    <w:rsid w:val="00676759"/>
    <w:rsid w:val="00677688"/>
    <w:rsid w:val="00680B51"/>
    <w:rsid w:val="00682843"/>
    <w:rsid w:val="0068509A"/>
    <w:rsid w:val="006866BE"/>
    <w:rsid w:val="006873BB"/>
    <w:rsid w:val="006913EA"/>
    <w:rsid w:val="0069334E"/>
    <w:rsid w:val="00693B77"/>
    <w:rsid w:val="00696AF5"/>
    <w:rsid w:val="006A111F"/>
    <w:rsid w:val="006A1648"/>
    <w:rsid w:val="006A1F15"/>
    <w:rsid w:val="006A640F"/>
    <w:rsid w:val="006B23DE"/>
    <w:rsid w:val="006B7AB3"/>
    <w:rsid w:val="006C4B20"/>
    <w:rsid w:val="006C4C26"/>
    <w:rsid w:val="006C5481"/>
    <w:rsid w:val="006C5F31"/>
    <w:rsid w:val="006C6A67"/>
    <w:rsid w:val="006C7A60"/>
    <w:rsid w:val="006D15E5"/>
    <w:rsid w:val="006D1FE4"/>
    <w:rsid w:val="006D2030"/>
    <w:rsid w:val="006D33F0"/>
    <w:rsid w:val="006D608B"/>
    <w:rsid w:val="006E0A45"/>
    <w:rsid w:val="006E0E75"/>
    <w:rsid w:val="006E10AD"/>
    <w:rsid w:val="006E2ABD"/>
    <w:rsid w:val="006E61D7"/>
    <w:rsid w:val="006E6BDC"/>
    <w:rsid w:val="006E6E4E"/>
    <w:rsid w:val="006E72F7"/>
    <w:rsid w:val="006E73B6"/>
    <w:rsid w:val="006E74B3"/>
    <w:rsid w:val="006F05E1"/>
    <w:rsid w:val="006F2526"/>
    <w:rsid w:val="006F4396"/>
    <w:rsid w:val="006F6650"/>
    <w:rsid w:val="006F7827"/>
    <w:rsid w:val="006F7FC9"/>
    <w:rsid w:val="0070186F"/>
    <w:rsid w:val="007048DA"/>
    <w:rsid w:val="00705BDA"/>
    <w:rsid w:val="00706B07"/>
    <w:rsid w:val="00711867"/>
    <w:rsid w:val="00713A66"/>
    <w:rsid w:val="00714634"/>
    <w:rsid w:val="0071663F"/>
    <w:rsid w:val="00721969"/>
    <w:rsid w:val="007223DD"/>
    <w:rsid w:val="00722DD9"/>
    <w:rsid w:val="007264AE"/>
    <w:rsid w:val="00731828"/>
    <w:rsid w:val="00732E7E"/>
    <w:rsid w:val="00734AA4"/>
    <w:rsid w:val="00735AF9"/>
    <w:rsid w:val="00735FCE"/>
    <w:rsid w:val="007374A7"/>
    <w:rsid w:val="00741E72"/>
    <w:rsid w:val="00741F0F"/>
    <w:rsid w:val="00743AF5"/>
    <w:rsid w:val="00750C08"/>
    <w:rsid w:val="00751B98"/>
    <w:rsid w:val="00752663"/>
    <w:rsid w:val="00753571"/>
    <w:rsid w:val="00755328"/>
    <w:rsid w:val="00755A89"/>
    <w:rsid w:val="00760BE1"/>
    <w:rsid w:val="00763724"/>
    <w:rsid w:val="00763F7F"/>
    <w:rsid w:val="007643D2"/>
    <w:rsid w:val="007646C9"/>
    <w:rsid w:val="0076475C"/>
    <w:rsid w:val="00764BAF"/>
    <w:rsid w:val="007652E0"/>
    <w:rsid w:val="00766980"/>
    <w:rsid w:val="007678B0"/>
    <w:rsid w:val="00770CF0"/>
    <w:rsid w:val="00771561"/>
    <w:rsid w:val="007738ED"/>
    <w:rsid w:val="007742FD"/>
    <w:rsid w:val="00774660"/>
    <w:rsid w:val="0078073E"/>
    <w:rsid w:val="00781D83"/>
    <w:rsid w:val="0078238C"/>
    <w:rsid w:val="00782DB9"/>
    <w:rsid w:val="00785558"/>
    <w:rsid w:val="007855DB"/>
    <w:rsid w:val="007947BE"/>
    <w:rsid w:val="00795296"/>
    <w:rsid w:val="00796C8E"/>
    <w:rsid w:val="007A059F"/>
    <w:rsid w:val="007A2384"/>
    <w:rsid w:val="007A26F4"/>
    <w:rsid w:val="007A310B"/>
    <w:rsid w:val="007A44CF"/>
    <w:rsid w:val="007A5C07"/>
    <w:rsid w:val="007A5EF5"/>
    <w:rsid w:val="007A68C4"/>
    <w:rsid w:val="007B2872"/>
    <w:rsid w:val="007B50F4"/>
    <w:rsid w:val="007B793F"/>
    <w:rsid w:val="007C0148"/>
    <w:rsid w:val="007C07B8"/>
    <w:rsid w:val="007C3634"/>
    <w:rsid w:val="007C5A72"/>
    <w:rsid w:val="007C6DD4"/>
    <w:rsid w:val="007C706F"/>
    <w:rsid w:val="007D0237"/>
    <w:rsid w:val="007D0761"/>
    <w:rsid w:val="007D07FF"/>
    <w:rsid w:val="007D3460"/>
    <w:rsid w:val="007D55E3"/>
    <w:rsid w:val="007D714C"/>
    <w:rsid w:val="007D727B"/>
    <w:rsid w:val="007E2AC8"/>
    <w:rsid w:val="007E42D8"/>
    <w:rsid w:val="007E4E7F"/>
    <w:rsid w:val="007F38FF"/>
    <w:rsid w:val="007F6B92"/>
    <w:rsid w:val="007F6C54"/>
    <w:rsid w:val="007F7757"/>
    <w:rsid w:val="00800245"/>
    <w:rsid w:val="00804DF3"/>
    <w:rsid w:val="00805110"/>
    <w:rsid w:val="00806E4B"/>
    <w:rsid w:val="00812501"/>
    <w:rsid w:val="008131C7"/>
    <w:rsid w:val="00813814"/>
    <w:rsid w:val="00814E14"/>
    <w:rsid w:val="0081560E"/>
    <w:rsid w:val="00823393"/>
    <w:rsid w:val="0082455E"/>
    <w:rsid w:val="00825F9A"/>
    <w:rsid w:val="00826750"/>
    <w:rsid w:val="00832AD6"/>
    <w:rsid w:val="00833285"/>
    <w:rsid w:val="00833580"/>
    <w:rsid w:val="00834952"/>
    <w:rsid w:val="00840D6E"/>
    <w:rsid w:val="00854B9C"/>
    <w:rsid w:val="0085550C"/>
    <w:rsid w:val="00856E64"/>
    <w:rsid w:val="00860395"/>
    <w:rsid w:val="008622BC"/>
    <w:rsid w:val="0086241E"/>
    <w:rsid w:val="00865B53"/>
    <w:rsid w:val="00865F8D"/>
    <w:rsid w:val="00867CD4"/>
    <w:rsid w:val="00870D0F"/>
    <w:rsid w:val="00875D8E"/>
    <w:rsid w:val="00880F33"/>
    <w:rsid w:val="008864B7"/>
    <w:rsid w:val="00886944"/>
    <w:rsid w:val="008875C9"/>
    <w:rsid w:val="0089148C"/>
    <w:rsid w:val="008921A8"/>
    <w:rsid w:val="00894BA9"/>
    <w:rsid w:val="00894D97"/>
    <w:rsid w:val="00896015"/>
    <w:rsid w:val="00897317"/>
    <w:rsid w:val="00897707"/>
    <w:rsid w:val="008A0EFC"/>
    <w:rsid w:val="008A1721"/>
    <w:rsid w:val="008A2026"/>
    <w:rsid w:val="008A2570"/>
    <w:rsid w:val="008A449D"/>
    <w:rsid w:val="008B0C6E"/>
    <w:rsid w:val="008B1C0D"/>
    <w:rsid w:val="008B463D"/>
    <w:rsid w:val="008B65FD"/>
    <w:rsid w:val="008B6FEB"/>
    <w:rsid w:val="008C1179"/>
    <w:rsid w:val="008C178F"/>
    <w:rsid w:val="008C2408"/>
    <w:rsid w:val="008C3F3B"/>
    <w:rsid w:val="008C462B"/>
    <w:rsid w:val="008C5A50"/>
    <w:rsid w:val="008D0F43"/>
    <w:rsid w:val="008D12B8"/>
    <w:rsid w:val="008D1612"/>
    <w:rsid w:val="008D1846"/>
    <w:rsid w:val="008D303D"/>
    <w:rsid w:val="008D5D52"/>
    <w:rsid w:val="008D6EE2"/>
    <w:rsid w:val="008E0FC9"/>
    <w:rsid w:val="008E1101"/>
    <w:rsid w:val="008E32D3"/>
    <w:rsid w:val="008E4ADA"/>
    <w:rsid w:val="008F1453"/>
    <w:rsid w:val="008F1F03"/>
    <w:rsid w:val="008F2958"/>
    <w:rsid w:val="008F47E4"/>
    <w:rsid w:val="00900596"/>
    <w:rsid w:val="00901C64"/>
    <w:rsid w:val="00902530"/>
    <w:rsid w:val="00903636"/>
    <w:rsid w:val="0090384F"/>
    <w:rsid w:val="00905438"/>
    <w:rsid w:val="00905733"/>
    <w:rsid w:val="00905FBB"/>
    <w:rsid w:val="00906F40"/>
    <w:rsid w:val="00907845"/>
    <w:rsid w:val="00910522"/>
    <w:rsid w:val="00913902"/>
    <w:rsid w:val="00913B48"/>
    <w:rsid w:val="009161AD"/>
    <w:rsid w:val="00917382"/>
    <w:rsid w:val="0092070C"/>
    <w:rsid w:val="0092168E"/>
    <w:rsid w:val="00922B3A"/>
    <w:rsid w:val="009237D8"/>
    <w:rsid w:val="00925900"/>
    <w:rsid w:val="0092705B"/>
    <w:rsid w:val="0093021A"/>
    <w:rsid w:val="009308B1"/>
    <w:rsid w:val="00930C91"/>
    <w:rsid w:val="009311FC"/>
    <w:rsid w:val="00931F08"/>
    <w:rsid w:val="009323E5"/>
    <w:rsid w:val="009326BB"/>
    <w:rsid w:val="00933065"/>
    <w:rsid w:val="00934E8A"/>
    <w:rsid w:val="00936225"/>
    <w:rsid w:val="009376DE"/>
    <w:rsid w:val="00940DE6"/>
    <w:rsid w:val="009416E3"/>
    <w:rsid w:val="00942EBC"/>
    <w:rsid w:val="00943E19"/>
    <w:rsid w:val="00944F16"/>
    <w:rsid w:val="009501B7"/>
    <w:rsid w:val="0095415A"/>
    <w:rsid w:val="009545CB"/>
    <w:rsid w:val="00956A33"/>
    <w:rsid w:val="009576C2"/>
    <w:rsid w:val="009579E3"/>
    <w:rsid w:val="00961756"/>
    <w:rsid w:val="00961A2B"/>
    <w:rsid w:val="00962976"/>
    <w:rsid w:val="00963D22"/>
    <w:rsid w:val="00964AFA"/>
    <w:rsid w:val="00964F47"/>
    <w:rsid w:val="009661EA"/>
    <w:rsid w:val="00966B05"/>
    <w:rsid w:val="009703F8"/>
    <w:rsid w:val="00972035"/>
    <w:rsid w:val="00972ED5"/>
    <w:rsid w:val="00975366"/>
    <w:rsid w:val="00976350"/>
    <w:rsid w:val="00983082"/>
    <w:rsid w:val="00986744"/>
    <w:rsid w:val="00987DE7"/>
    <w:rsid w:val="00990204"/>
    <w:rsid w:val="0099186F"/>
    <w:rsid w:val="00994713"/>
    <w:rsid w:val="00995961"/>
    <w:rsid w:val="00996CF8"/>
    <w:rsid w:val="009A2A0B"/>
    <w:rsid w:val="009A3695"/>
    <w:rsid w:val="009A3D1D"/>
    <w:rsid w:val="009A603F"/>
    <w:rsid w:val="009B4092"/>
    <w:rsid w:val="009B414E"/>
    <w:rsid w:val="009B45B5"/>
    <w:rsid w:val="009B50ED"/>
    <w:rsid w:val="009B7CE1"/>
    <w:rsid w:val="009C30A0"/>
    <w:rsid w:val="009C349B"/>
    <w:rsid w:val="009C4356"/>
    <w:rsid w:val="009C4669"/>
    <w:rsid w:val="009C6A5E"/>
    <w:rsid w:val="009C6E00"/>
    <w:rsid w:val="009D08DB"/>
    <w:rsid w:val="009D13A8"/>
    <w:rsid w:val="009D1520"/>
    <w:rsid w:val="009D2B34"/>
    <w:rsid w:val="009D4750"/>
    <w:rsid w:val="009D56F9"/>
    <w:rsid w:val="009D5B0A"/>
    <w:rsid w:val="009E29EC"/>
    <w:rsid w:val="009E5020"/>
    <w:rsid w:val="009E78F7"/>
    <w:rsid w:val="009F0198"/>
    <w:rsid w:val="009F1B7B"/>
    <w:rsid w:val="009F1E13"/>
    <w:rsid w:val="009F22AA"/>
    <w:rsid w:val="009F5781"/>
    <w:rsid w:val="009F6DCE"/>
    <w:rsid w:val="00A0303F"/>
    <w:rsid w:val="00A04AD0"/>
    <w:rsid w:val="00A072B0"/>
    <w:rsid w:val="00A0765B"/>
    <w:rsid w:val="00A1308D"/>
    <w:rsid w:val="00A14BC6"/>
    <w:rsid w:val="00A14C4A"/>
    <w:rsid w:val="00A15C98"/>
    <w:rsid w:val="00A1636C"/>
    <w:rsid w:val="00A168A3"/>
    <w:rsid w:val="00A2059B"/>
    <w:rsid w:val="00A21918"/>
    <w:rsid w:val="00A22628"/>
    <w:rsid w:val="00A23415"/>
    <w:rsid w:val="00A24873"/>
    <w:rsid w:val="00A25026"/>
    <w:rsid w:val="00A26F04"/>
    <w:rsid w:val="00A2718C"/>
    <w:rsid w:val="00A32B8F"/>
    <w:rsid w:val="00A367BA"/>
    <w:rsid w:val="00A36CBE"/>
    <w:rsid w:val="00A36DFB"/>
    <w:rsid w:val="00A37195"/>
    <w:rsid w:val="00A4003F"/>
    <w:rsid w:val="00A4081E"/>
    <w:rsid w:val="00A40A01"/>
    <w:rsid w:val="00A417F1"/>
    <w:rsid w:val="00A433CD"/>
    <w:rsid w:val="00A47C20"/>
    <w:rsid w:val="00A520DC"/>
    <w:rsid w:val="00A53AFF"/>
    <w:rsid w:val="00A53B58"/>
    <w:rsid w:val="00A53C8D"/>
    <w:rsid w:val="00A56652"/>
    <w:rsid w:val="00A57ADB"/>
    <w:rsid w:val="00A6008E"/>
    <w:rsid w:val="00A625AD"/>
    <w:rsid w:val="00A62D8B"/>
    <w:rsid w:val="00A64A19"/>
    <w:rsid w:val="00A6662D"/>
    <w:rsid w:val="00A7194E"/>
    <w:rsid w:val="00A749F4"/>
    <w:rsid w:val="00A7711C"/>
    <w:rsid w:val="00A77FF0"/>
    <w:rsid w:val="00A80649"/>
    <w:rsid w:val="00A806E8"/>
    <w:rsid w:val="00A846FE"/>
    <w:rsid w:val="00A84ACE"/>
    <w:rsid w:val="00A86492"/>
    <w:rsid w:val="00A87FB5"/>
    <w:rsid w:val="00A91515"/>
    <w:rsid w:val="00A91ABE"/>
    <w:rsid w:val="00A938ED"/>
    <w:rsid w:val="00A94513"/>
    <w:rsid w:val="00A95DFA"/>
    <w:rsid w:val="00AA0DE3"/>
    <w:rsid w:val="00AA306F"/>
    <w:rsid w:val="00AA4000"/>
    <w:rsid w:val="00AA666F"/>
    <w:rsid w:val="00AB0009"/>
    <w:rsid w:val="00AB0426"/>
    <w:rsid w:val="00AB06ED"/>
    <w:rsid w:val="00AB0941"/>
    <w:rsid w:val="00AB360C"/>
    <w:rsid w:val="00AB520D"/>
    <w:rsid w:val="00AB5DA8"/>
    <w:rsid w:val="00AC24D4"/>
    <w:rsid w:val="00AC3F17"/>
    <w:rsid w:val="00AC4B9D"/>
    <w:rsid w:val="00AC7B67"/>
    <w:rsid w:val="00AD307F"/>
    <w:rsid w:val="00AD4A97"/>
    <w:rsid w:val="00AE047C"/>
    <w:rsid w:val="00AE056A"/>
    <w:rsid w:val="00AE26CB"/>
    <w:rsid w:val="00AE2E2B"/>
    <w:rsid w:val="00AE3BDD"/>
    <w:rsid w:val="00AE4E6D"/>
    <w:rsid w:val="00AF107F"/>
    <w:rsid w:val="00AF2926"/>
    <w:rsid w:val="00AF2F83"/>
    <w:rsid w:val="00AF42FA"/>
    <w:rsid w:val="00AF619E"/>
    <w:rsid w:val="00B03C1E"/>
    <w:rsid w:val="00B044C5"/>
    <w:rsid w:val="00B0513F"/>
    <w:rsid w:val="00B06E39"/>
    <w:rsid w:val="00B10A3E"/>
    <w:rsid w:val="00B13B8C"/>
    <w:rsid w:val="00B13F20"/>
    <w:rsid w:val="00B16FE8"/>
    <w:rsid w:val="00B20312"/>
    <w:rsid w:val="00B21A9E"/>
    <w:rsid w:val="00B23E10"/>
    <w:rsid w:val="00B272CB"/>
    <w:rsid w:val="00B302F8"/>
    <w:rsid w:val="00B32DE5"/>
    <w:rsid w:val="00B34FBD"/>
    <w:rsid w:val="00B35CD7"/>
    <w:rsid w:val="00B3672D"/>
    <w:rsid w:val="00B42D1D"/>
    <w:rsid w:val="00B4370C"/>
    <w:rsid w:val="00B4544D"/>
    <w:rsid w:val="00B5009A"/>
    <w:rsid w:val="00B53C77"/>
    <w:rsid w:val="00B57AEA"/>
    <w:rsid w:val="00B57D9A"/>
    <w:rsid w:val="00B57E4A"/>
    <w:rsid w:val="00B630F0"/>
    <w:rsid w:val="00B64818"/>
    <w:rsid w:val="00B65A1C"/>
    <w:rsid w:val="00B66864"/>
    <w:rsid w:val="00B66C60"/>
    <w:rsid w:val="00B66E83"/>
    <w:rsid w:val="00B7140F"/>
    <w:rsid w:val="00B7230D"/>
    <w:rsid w:val="00B72CA5"/>
    <w:rsid w:val="00B74BAC"/>
    <w:rsid w:val="00B74BCD"/>
    <w:rsid w:val="00B753E3"/>
    <w:rsid w:val="00B76904"/>
    <w:rsid w:val="00B77DCC"/>
    <w:rsid w:val="00B84517"/>
    <w:rsid w:val="00B8590A"/>
    <w:rsid w:val="00B86561"/>
    <w:rsid w:val="00B90F60"/>
    <w:rsid w:val="00B91544"/>
    <w:rsid w:val="00B92203"/>
    <w:rsid w:val="00B925E7"/>
    <w:rsid w:val="00B93F32"/>
    <w:rsid w:val="00B94326"/>
    <w:rsid w:val="00B955F8"/>
    <w:rsid w:val="00B95F8B"/>
    <w:rsid w:val="00B9734C"/>
    <w:rsid w:val="00BA1222"/>
    <w:rsid w:val="00BA29F3"/>
    <w:rsid w:val="00BA6220"/>
    <w:rsid w:val="00BA7555"/>
    <w:rsid w:val="00BB3015"/>
    <w:rsid w:val="00BB4575"/>
    <w:rsid w:val="00BB4A8E"/>
    <w:rsid w:val="00BB530C"/>
    <w:rsid w:val="00BB6876"/>
    <w:rsid w:val="00BB7052"/>
    <w:rsid w:val="00BB7C43"/>
    <w:rsid w:val="00BC2539"/>
    <w:rsid w:val="00BC265E"/>
    <w:rsid w:val="00BC49DA"/>
    <w:rsid w:val="00BC6276"/>
    <w:rsid w:val="00BC6F0E"/>
    <w:rsid w:val="00BC74EC"/>
    <w:rsid w:val="00BD7DFF"/>
    <w:rsid w:val="00BE03EC"/>
    <w:rsid w:val="00BE1A48"/>
    <w:rsid w:val="00BE2377"/>
    <w:rsid w:val="00BE5330"/>
    <w:rsid w:val="00BE7EDB"/>
    <w:rsid w:val="00BF0292"/>
    <w:rsid w:val="00BF2395"/>
    <w:rsid w:val="00BF30E2"/>
    <w:rsid w:val="00BF3881"/>
    <w:rsid w:val="00BF43BF"/>
    <w:rsid w:val="00BF6687"/>
    <w:rsid w:val="00C02FD3"/>
    <w:rsid w:val="00C038F7"/>
    <w:rsid w:val="00C04268"/>
    <w:rsid w:val="00C05F94"/>
    <w:rsid w:val="00C06EB2"/>
    <w:rsid w:val="00C070C3"/>
    <w:rsid w:val="00C0796F"/>
    <w:rsid w:val="00C07DDC"/>
    <w:rsid w:val="00C12D16"/>
    <w:rsid w:val="00C16A94"/>
    <w:rsid w:val="00C20442"/>
    <w:rsid w:val="00C26AAF"/>
    <w:rsid w:val="00C27963"/>
    <w:rsid w:val="00C316DF"/>
    <w:rsid w:val="00C33608"/>
    <w:rsid w:val="00C338B8"/>
    <w:rsid w:val="00C33FF4"/>
    <w:rsid w:val="00C35216"/>
    <w:rsid w:val="00C40DB5"/>
    <w:rsid w:val="00C418D0"/>
    <w:rsid w:val="00C42DDB"/>
    <w:rsid w:val="00C440D8"/>
    <w:rsid w:val="00C45B0C"/>
    <w:rsid w:val="00C45C48"/>
    <w:rsid w:val="00C46DE3"/>
    <w:rsid w:val="00C531F0"/>
    <w:rsid w:val="00C54031"/>
    <w:rsid w:val="00C54102"/>
    <w:rsid w:val="00C55539"/>
    <w:rsid w:val="00C5570C"/>
    <w:rsid w:val="00C55AC9"/>
    <w:rsid w:val="00C61540"/>
    <w:rsid w:val="00C62712"/>
    <w:rsid w:val="00C632E8"/>
    <w:rsid w:val="00C65C2A"/>
    <w:rsid w:val="00C66485"/>
    <w:rsid w:val="00C677E8"/>
    <w:rsid w:val="00C67B0E"/>
    <w:rsid w:val="00C70515"/>
    <w:rsid w:val="00C728B3"/>
    <w:rsid w:val="00C73E61"/>
    <w:rsid w:val="00C7792B"/>
    <w:rsid w:val="00C813F2"/>
    <w:rsid w:val="00C8155C"/>
    <w:rsid w:val="00C82947"/>
    <w:rsid w:val="00C8433D"/>
    <w:rsid w:val="00C84383"/>
    <w:rsid w:val="00C8580B"/>
    <w:rsid w:val="00C86202"/>
    <w:rsid w:val="00C86E95"/>
    <w:rsid w:val="00C87270"/>
    <w:rsid w:val="00C928FE"/>
    <w:rsid w:val="00C92E35"/>
    <w:rsid w:val="00C95421"/>
    <w:rsid w:val="00CA0867"/>
    <w:rsid w:val="00CA0D94"/>
    <w:rsid w:val="00CA1BD8"/>
    <w:rsid w:val="00CA2388"/>
    <w:rsid w:val="00CA68CB"/>
    <w:rsid w:val="00CB276C"/>
    <w:rsid w:val="00CB2825"/>
    <w:rsid w:val="00CB69DA"/>
    <w:rsid w:val="00CC0A65"/>
    <w:rsid w:val="00CC2172"/>
    <w:rsid w:val="00CC59B7"/>
    <w:rsid w:val="00CD076F"/>
    <w:rsid w:val="00CD0EBE"/>
    <w:rsid w:val="00CD1B9E"/>
    <w:rsid w:val="00CD212A"/>
    <w:rsid w:val="00CD71AE"/>
    <w:rsid w:val="00CD7C21"/>
    <w:rsid w:val="00CE3DF5"/>
    <w:rsid w:val="00CE5871"/>
    <w:rsid w:val="00CE5CB2"/>
    <w:rsid w:val="00CE6438"/>
    <w:rsid w:val="00CE6607"/>
    <w:rsid w:val="00CE735C"/>
    <w:rsid w:val="00CF089D"/>
    <w:rsid w:val="00CF0AB0"/>
    <w:rsid w:val="00CF2B47"/>
    <w:rsid w:val="00CF35FF"/>
    <w:rsid w:val="00CF6765"/>
    <w:rsid w:val="00CF6EFC"/>
    <w:rsid w:val="00CF7F00"/>
    <w:rsid w:val="00D063E8"/>
    <w:rsid w:val="00D06575"/>
    <w:rsid w:val="00D1053B"/>
    <w:rsid w:val="00D10E39"/>
    <w:rsid w:val="00D12A69"/>
    <w:rsid w:val="00D14527"/>
    <w:rsid w:val="00D14A71"/>
    <w:rsid w:val="00D14B3D"/>
    <w:rsid w:val="00D14B5C"/>
    <w:rsid w:val="00D14E8A"/>
    <w:rsid w:val="00D200F4"/>
    <w:rsid w:val="00D20A2B"/>
    <w:rsid w:val="00D22A62"/>
    <w:rsid w:val="00D23283"/>
    <w:rsid w:val="00D23BB9"/>
    <w:rsid w:val="00D31399"/>
    <w:rsid w:val="00D3253A"/>
    <w:rsid w:val="00D37B75"/>
    <w:rsid w:val="00D411D8"/>
    <w:rsid w:val="00D42C43"/>
    <w:rsid w:val="00D44264"/>
    <w:rsid w:val="00D45285"/>
    <w:rsid w:val="00D4741B"/>
    <w:rsid w:val="00D478CA"/>
    <w:rsid w:val="00D516D7"/>
    <w:rsid w:val="00D51797"/>
    <w:rsid w:val="00D53C35"/>
    <w:rsid w:val="00D60268"/>
    <w:rsid w:val="00D60E9E"/>
    <w:rsid w:val="00D62A43"/>
    <w:rsid w:val="00D6359C"/>
    <w:rsid w:val="00D65667"/>
    <w:rsid w:val="00D67C71"/>
    <w:rsid w:val="00D70CF3"/>
    <w:rsid w:val="00D72544"/>
    <w:rsid w:val="00D7316F"/>
    <w:rsid w:val="00D73645"/>
    <w:rsid w:val="00D77BF7"/>
    <w:rsid w:val="00D83BD6"/>
    <w:rsid w:val="00D845C3"/>
    <w:rsid w:val="00D937FC"/>
    <w:rsid w:val="00D94FBE"/>
    <w:rsid w:val="00D9539E"/>
    <w:rsid w:val="00D971C3"/>
    <w:rsid w:val="00DA0FC7"/>
    <w:rsid w:val="00DA1CE0"/>
    <w:rsid w:val="00DA35D8"/>
    <w:rsid w:val="00DA518E"/>
    <w:rsid w:val="00DA6396"/>
    <w:rsid w:val="00DA639E"/>
    <w:rsid w:val="00DA7D0F"/>
    <w:rsid w:val="00DB046E"/>
    <w:rsid w:val="00DB24D2"/>
    <w:rsid w:val="00DB24FF"/>
    <w:rsid w:val="00DB2F6A"/>
    <w:rsid w:val="00DB4E1C"/>
    <w:rsid w:val="00DB5302"/>
    <w:rsid w:val="00DB638B"/>
    <w:rsid w:val="00DB7C58"/>
    <w:rsid w:val="00DC06E2"/>
    <w:rsid w:val="00DC0E56"/>
    <w:rsid w:val="00DC2546"/>
    <w:rsid w:val="00DC6D6F"/>
    <w:rsid w:val="00DD1B63"/>
    <w:rsid w:val="00DD6AFA"/>
    <w:rsid w:val="00DD734B"/>
    <w:rsid w:val="00DE0027"/>
    <w:rsid w:val="00DE074D"/>
    <w:rsid w:val="00DE0EBE"/>
    <w:rsid w:val="00DE1775"/>
    <w:rsid w:val="00DE17DC"/>
    <w:rsid w:val="00DE2172"/>
    <w:rsid w:val="00DE49B6"/>
    <w:rsid w:val="00DE52CE"/>
    <w:rsid w:val="00DF02BC"/>
    <w:rsid w:val="00DF17D5"/>
    <w:rsid w:val="00DF476B"/>
    <w:rsid w:val="00DF49EA"/>
    <w:rsid w:val="00DF5BAF"/>
    <w:rsid w:val="00DF5D74"/>
    <w:rsid w:val="00DF669F"/>
    <w:rsid w:val="00DF7261"/>
    <w:rsid w:val="00E0162A"/>
    <w:rsid w:val="00E02810"/>
    <w:rsid w:val="00E034C8"/>
    <w:rsid w:val="00E05D0C"/>
    <w:rsid w:val="00E0610E"/>
    <w:rsid w:val="00E07217"/>
    <w:rsid w:val="00E110DE"/>
    <w:rsid w:val="00E212CC"/>
    <w:rsid w:val="00E26080"/>
    <w:rsid w:val="00E31B53"/>
    <w:rsid w:val="00E3391E"/>
    <w:rsid w:val="00E45053"/>
    <w:rsid w:val="00E45366"/>
    <w:rsid w:val="00E478A4"/>
    <w:rsid w:val="00E52E7D"/>
    <w:rsid w:val="00E54000"/>
    <w:rsid w:val="00E579E5"/>
    <w:rsid w:val="00E649C4"/>
    <w:rsid w:val="00E676A6"/>
    <w:rsid w:val="00E704C7"/>
    <w:rsid w:val="00E70A86"/>
    <w:rsid w:val="00E70E07"/>
    <w:rsid w:val="00E72BD7"/>
    <w:rsid w:val="00E73453"/>
    <w:rsid w:val="00E734FC"/>
    <w:rsid w:val="00E7471F"/>
    <w:rsid w:val="00E760B0"/>
    <w:rsid w:val="00E77910"/>
    <w:rsid w:val="00E77BCC"/>
    <w:rsid w:val="00E77E61"/>
    <w:rsid w:val="00E8053F"/>
    <w:rsid w:val="00E81801"/>
    <w:rsid w:val="00E82834"/>
    <w:rsid w:val="00E85881"/>
    <w:rsid w:val="00E877AD"/>
    <w:rsid w:val="00E877E9"/>
    <w:rsid w:val="00E9106F"/>
    <w:rsid w:val="00E914DC"/>
    <w:rsid w:val="00E957D6"/>
    <w:rsid w:val="00E97522"/>
    <w:rsid w:val="00EA0B65"/>
    <w:rsid w:val="00EA220A"/>
    <w:rsid w:val="00EA347E"/>
    <w:rsid w:val="00EA73BE"/>
    <w:rsid w:val="00EB04B7"/>
    <w:rsid w:val="00EB0ACE"/>
    <w:rsid w:val="00EB17E8"/>
    <w:rsid w:val="00EB207C"/>
    <w:rsid w:val="00EB2E71"/>
    <w:rsid w:val="00EB4FD1"/>
    <w:rsid w:val="00EB5A31"/>
    <w:rsid w:val="00EB7029"/>
    <w:rsid w:val="00EB70B6"/>
    <w:rsid w:val="00EC0CB4"/>
    <w:rsid w:val="00EC3591"/>
    <w:rsid w:val="00EC38A4"/>
    <w:rsid w:val="00EC419E"/>
    <w:rsid w:val="00EC5AAD"/>
    <w:rsid w:val="00EC5CF1"/>
    <w:rsid w:val="00EC679E"/>
    <w:rsid w:val="00ED1DA7"/>
    <w:rsid w:val="00ED23CD"/>
    <w:rsid w:val="00ED27B8"/>
    <w:rsid w:val="00ED2B70"/>
    <w:rsid w:val="00ED451A"/>
    <w:rsid w:val="00ED49B9"/>
    <w:rsid w:val="00ED4B47"/>
    <w:rsid w:val="00ED501D"/>
    <w:rsid w:val="00ED6D85"/>
    <w:rsid w:val="00EE10A7"/>
    <w:rsid w:val="00EE209F"/>
    <w:rsid w:val="00EE4955"/>
    <w:rsid w:val="00EF0A7A"/>
    <w:rsid w:val="00EF17B3"/>
    <w:rsid w:val="00EF1B45"/>
    <w:rsid w:val="00EF2288"/>
    <w:rsid w:val="00EF5A09"/>
    <w:rsid w:val="00EF7B9A"/>
    <w:rsid w:val="00EF7FE5"/>
    <w:rsid w:val="00F0120A"/>
    <w:rsid w:val="00F02B63"/>
    <w:rsid w:val="00F039D8"/>
    <w:rsid w:val="00F04319"/>
    <w:rsid w:val="00F0451F"/>
    <w:rsid w:val="00F126F1"/>
    <w:rsid w:val="00F1518E"/>
    <w:rsid w:val="00F209B1"/>
    <w:rsid w:val="00F21A83"/>
    <w:rsid w:val="00F23091"/>
    <w:rsid w:val="00F2420A"/>
    <w:rsid w:val="00F279F1"/>
    <w:rsid w:val="00F31458"/>
    <w:rsid w:val="00F32885"/>
    <w:rsid w:val="00F34AB7"/>
    <w:rsid w:val="00F37B98"/>
    <w:rsid w:val="00F41B42"/>
    <w:rsid w:val="00F46850"/>
    <w:rsid w:val="00F47647"/>
    <w:rsid w:val="00F5663A"/>
    <w:rsid w:val="00F57BC1"/>
    <w:rsid w:val="00F57E09"/>
    <w:rsid w:val="00F628A3"/>
    <w:rsid w:val="00F62B05"/>
    <w:rsid w:val="00F632F0"/>
    <w:rsid w:val="00F711DF"/>
    <w:rsid w:val="00F73FD3"/>
    <w:rsid w:val="00F7546C"/>
    <w:rsid w:val="00F761C6"/>
    <w:rsid w:val="00F76E73"/>
    <w:rsid w:val="00F80410"/>
    <w:rsid w:val="00F809C9"/>
    <w:rsid w:val="00F83501"/>
    <w:rsid w:val="00F85C04"/>
    <w:rsid w:val="00F865CB"/>
    <w:rsid w:val="00F87951"/>
    <w:rsid w:val="00F926E2"/>
    <w:rsid w:val="00F93AC0"/>
    <w:rsid w:val="00F972FA"/>
    <w:rsid w:val="00F97EA8"/>
    <w:rsid w:val="00FA2A8E"/>
    <w:rsid w:val="00FA3F31"/>
    <w:rsid w:val="00FA4823"/>
    <w:rsid w:val="00FA4CC8"/>
    <w:rsid w:val="00FA50A9"/>
    <w:rsid w:val="00FA5131"/>
    <w:rsid w:val="00FB03FE"/>
    <w:rsid w:val="00FB1225"/>
    <w:rsid w:val="00FB23F7"/>
    <w:rsid w:val="00FB6044"/>
    <w:rsid w:val="00FB6F2F"/>
    <w:rsid w:val="00FB7B37"/>
    <w:rsid w:val="00FC0544"/>
    <w:rsid w:val="00FC1047"/>
    <w:rsid w:val="00FC1B8C"/>
    <w:rsid w:val="00FC49F6"/>
    <w:rsid w:val="00FC4A5E"/>
    <w:rsid w:val="00FC6B12"/>
    <w:rsid w:val="00FC7B78"/>
    <w:rsid w:val="00FD1057"/>
    <w:rsid w:val="00FD11B8"/>
    <w:rsid w:val="00FD2360"/>
    <w:rsid w:val="00FD297E"/>
    <w:rsid w:val="00FD393D"/>
    <w:rsid w:val="00FD50D3"/>
    <w:rsid w:val="00FD78AA"/>
    <w:rsid w:val="00FD7B06"/>
    <w:rsid w:val="00FE1219"/>
    <w:rsid w:val="00FE2F64"/>
    <w:rsid w:val="00FE382E"/>
    <w:rsid w:val="00FE5052"/>
    <w:rsid w:val="00FE69A0"/>
    <w:rsid w:val="00FE7250"/>
    <w:rsid w:val="00FF746D"/>
    <w:rsid w:val="00FF76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DFC82F7"/>
  <w15:docId w15:val="{08A0EB46-EDCB-4B76-837D-5108ECF4D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2">
    <w:name w:val="heading 1"/>
    <w:aliases w:val="Heading 1 תו תו תו,Section Heading,H1,Header1,גוטמן,H2,סעיף 1,תו תו תו תו תו תו,h1,כותרת 1Heading 1"/>
    <w:basedOn w:val="a2"/>
    <w:next w:val="21"/>
    <w:link w:val="13"/>
    <w:qFormat/>
    <w:rsid w:val="009703F8"/>
    <w:pPr>
      <w:spacing w:line="360" w:lineRule="auto"/>
      <w:jc w:val="both"/>
      <w:outlineLvl w:val="0"/>
    </w:pPr>
    <w:rPr>
      <w:b/>
      <w:bCs/>
      <w:sz w:val="28"/>
      <w:szCs w:val="28"/>
      <w:u w:val="single"/>
    </w:rPr>
  </w:style>
  <w:style w:type="paragraph" w:styleId="21">
    <w:name w:val="heading 2"/>
    <w:aliases w:val="Heading 2 תו,Reset numbering,Heading Contents,h2,H21,H22,H211,H23,H212,H221,H2111,H24,H25,H213,H222,H2112,H231,H2121,H2211,H21111,h21,H241,H26,H214,H223,H2113,H232,H2122,H2212,H21112,h22,H242,H251,H2131,H2221,H21121,H2311,H21211,H22111"/>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aliases w:val="כותרת 3 תו תו תו,כותרת 31,Heading 3 תו1,כותרת 3 תו תו,h3,HHHeading,l3,Level 3 Head,H3,t?tulo 3,Kop 3V,3heading,Level 1 - 1 Char,Level 1 - 1 Char Char,Level 1 - 1 Char Char Char Char Char,Level 1 - 1 Char Char Char,Level 1 - 1"/>
    <w:basedOn w:val="a2"/>
    <w:next w:val="a2"/>
    <w:link w:val="31"/>
    <w:uiPriority w:val="9"/>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
    <w:basedOn w:val="a2"/>
    <w:next w:val="a2"/>
    <w:link w:val="50"/>
    <w:uiPriority w:val="9"/>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nhideWhenUsed/>
    <w:qFormat/>
    <w:rsid w:val="003E37E8"/>
    <w:pPr>
      <w:widowControl w:val="0"/>
      <w:tabs>
        <w:tab w:val="num" w:pos="1152"/>
      </w:tabs>
      <w:bidi w:val="0"/>
      <w:spacing w:line="360" w:lineRule="auto"/>
      <w:ind w:left="1152" w:right="454" w:hanging="1152"/>
      <w:jc w:val="both"/>
      <w:outlineLvl w:val="5"/>
    </w:pPr>
    <w:rPr>
      <w:rFonts w:cs="Narkisim"/>
      <w:b/>
      <w:bCs/>
      <w:caps/>
      <w:spacing w:val="10"/>
      <w:sz w:val="24"/>
      <w:lang w:val="x-none" w:eastAsia="x-none"/>
    </w:rPr>
  </w:style>
  <w:style w:type="paragraph" w:styleId="7">
    <w:name w:val="heading 7"/>
    <w:basedOn w:val="a2"/>
    <w:next w:val="a2"/>
    <w:link w:val="70"/>
    <w:uiPriority w:val="9"/>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nhideWhenUsed/>
    <w:qFormat/>
    <w:rsid w:val="003E37E8"/>
    <w:pPr>
      <w:tabs>
        <w:tab w:val="num" w:pos="1440"/>
      </w:tabs>
      <w:bidi w:val="0"/>
      <w:spacing w:before="300" w:line="360" w:lineRule="auto"/>
      <w:ind w:left="1440" w:right="1440" w:hanging="1440"/>
      <w:jc w:val="both"/>
      <w:outlineLvl w:val="7"/>
    </w:pPr>
    <w:rPr>
      <w:rFonts w:cs="Narkisim"/>
      <w:bCs/>
      <w:caps/>
      <w:spacing w:val="10"/>
      <w:sz w:val="18"/>
      <w:lang w:val="x-none" w:eastAsia="x-none"/>
    </w:rPr>
  </w:style>
  <w:style w:type="paragraph" w:styleId="9">
    <w:name w:val="heading 9"/>
    <w:aliases w:val="Appendix2"/>
    <w:basedOn w:val="a2"/>
    <w:next w:val="a2"/>
    <w:link w:val="90"/>
    <w:unhideWhenUsed/>
    <w:qFormat/>
    <w:rsid w:val="003E37E8"/>
    <w:pPr>
      <w:tabs>
        <w:tab w:val="num" w:pos="1584"/>
      </w:tabs>
      <w:bidi w:val="0"/>
      <w:spacing w:before="300" w:line="360" w:lineRule="auto"/>
      <w:ind w:left="1584" w:right="1584" w:hanging="1584"/>
      <w:jc w:val="both"/>
      <w:outlineLvl w:val="8"/>
    </w:pPr>
    <w:rPr>
      <w:rFonts w:cs="Times New Roman"/>
      <w:i/>
      <w:caps/>
      <w:spacing w:val="10"/>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eading 1 תו תו תו תו,Section Heading תו,H1 תו,Header1 תו,גוטמן תו,H2 תו,סעיף 1 תו,תו תו תו תו תו תו תו,h1 תו,כותרת 1Heading 1 תו"/>
    <w:basedOn w:val="a3"/>
    <w:link w:val="12"/>
    <w:rsid w:val="009703F8"/>
    <w:rPr>
      <w:rFonts w:ascii="Times New Roman" w:eastAsia="Calibri" w:hAnsi="Times New Roman" w:cs="David"/>
      <w:b/>
      <w:bCs/>
      <w:sz w:val="28"/>
      <w:szCs w:val="28"/>
      <w:u w:val="single"/>
    </w:rPr>
  </w:style>
  <w:style w:type="character" w:customStyle="1" w:styleId="23">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רמה 2"/>
    <w:basedOn w:val="a2"/>
    <w:link w:val="ab"/>
    <w:uiPriority w:val="34"/>
    <w:qFormat/>
    <w:rsid w:val="00CE6607"/>
    <w:pPr>
      <w:ind w:left="720"/>
      <w:contextualSpacing/>
    </w:pPr>
  </w:style>
  <w:style w:type="character" w:customStyle="1" w:styleId="50">
    <w:name w:val="כותרת 5 תו"/>
    <w:aliases w:val="Heading 5 תו תו,blue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semiHidden/>
    <w:unhideWhenUsed/>
    <w:rsid w:val="00B53C77"/>
    <w:rPr>
      <w:sz w:val="16"/>
      <w:szCs w:val="16"/>
    </w:rPr>
  </w:style>
  <w:style w:type="paragraph" w:styleId="af">
    <w:name w:val="annotation text"/>
    <w:basedOn w:val="a2"/>
    <w:link w:val="af0"/>
    <w:uiPriority w:val="99"/>
    <w:unhideWhenUsed/>
    <w:rsid w:val="00B53C77"/>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uiPriority w:val="5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10"/>
      </w:numPr>
      <w:spacing w:before="120" w:after="60"/>
      <w:jc w:val="both"/>
    </w:pPr>
    <w:rPr>
      <w:rFonts w:eastAsia="Times New Roman"/>
      <w:sz w:val="20"/>
      <w:lang w:eastAsia="he-IL"/>
    </w:rPr>
  </w:style>
  <w:style w:type="character" w:customStyle="1" w:styleId="16">
    <w:name w:val="מספור1 תו"/>
    <w:link w:val="10"/>
    <w:locked/>
    <w:rsid w:val="00B955F8"/>
    <w:rPr>
      <w:color w:val="000000"/>
      <w:szCs w:val="24"/>
      <w:lang w:val="x-none" w:eastAsia="x-none"/>
    </w:rPr>
  </w:style>
  <w:style w:type="paragraph" w:customStyle="1" w:styleId="10">
    <w:name w:val="מספור1"/>
    <w:basedOn w:val="a2"/>
    <w:next w:val="a2"/>
    <w:link w:val="16"/>
    <w:autoRedefine/>
    <w:rsid w:val="00B955F8"/>
    <w:pPr>
      <w:numPr>
        <w:numId w:val="10"/>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10"/>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18"/>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unhideWhenUsed/>
    <w:rsid w:val="00E07217"/>
    <w:pPr>
      <w:numPr>
        <w:numId w:val="13"/>
      </w:numPr>
    </w:pPr>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16"/>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16"/>
      </w:numPr>
      <w:spacing w:line="360" w:lineRule="auto"/>
      <w:jc w:val="both"/>
    </w:pPr>
    <w:rPr>
      <w:rFonts w:eastAsia="Times New Roman" w:cs="Arial"/>
      <w:szCs w:val="22"/>
    </w:rPr>
  </w:style>
  <w:style w:type="paragraph" w:customStyle="1" w:styleId="11">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15"/>
      </w:numPr>
    </w:pPr>
    <w:rPr>
      <w:rFonts w:ascii="Wingdings" w:hAnsi="Wingdings"/>
      <w:color w:val="A81229"/>
      <w:position w:val="-4"/>
      <w:sz w:val="28"/>
      <w:szCs w:val="28"/>
    </w:rPr>
  </w:style>
  <w:style w:type="paragraph" w:customStyle="1" w:styleId="211111">
    <w:name w:val="תת סעיף2 1.1.1.1.1"/>
    <w:basedOn w:val="11"/>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14"/>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
    <w:name w:val="כותרת רמה 1"/>
    <w:basedOn w:val="a2"/>
    <w:link w:val="17"/>
    <w:qFormat/>
    <w:rsid w:val="0036394B"/>
    <w:pPr>
      <w:keepNext/>
      <w:numPr>
        <w:numId w:val="15"/>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4"/>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2"/>
    <w:next w:val="a2"/>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20"/>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21"/>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CD7C21"/>
    <w:rPr>
      <w:color w:val="808080"/>
    </w:rPr>
  </w:style>
  <w:style w:type="character" w:customStyle="1" w:styleId="18">
    <w:name w:val="אזכור לא מזוהה1"/>
    <w:basedOn w:val="a3"/>
    <w:uiPriority w:val="99"/>
    <w:semiHidden/>
    <w:unhideWhenUsed/>
    <w:rsid w:val="002C01A1"/>
    <w:rPr>
      <w:color w:val="605E5C"/>
      <w:shd w:val="clear" w:color="auto" w:fill="E1DFDD"/>
    </w:rPr>
  </w:style>
  <w:style w:type="character" w:customStyle="1" w:styleId="52">
    <w:name w:val="סעיף רמה 5 תו"/>
    <w:basedOn w:val="40"/>
    <w:link w:val="51"/>
    <w:rsid w:val="00132585"/>
    <w:rPr>
      <w:rFonts w:ascii="Arial" w:eastAsia="Times New Roman" w:hAnsi="Arial"/>
    </w:rPr>
  </w:style>
  <w:style w:type="character" w:customStyle="1" w:styleId="26">
    <w:name w:val="אזכור לא מזוהה2"/>
    <w:basedOn w:val="a3"/>
    <w:uiPriority w:val="99"/>
    <w:semiHidden/>
    <w:unhideWhenUsed/>
    <w:rsid w:val="000B3C46"/>
    <w:rPr>
      <w:color w:val="605E5C"/>
      <w:shd w:val="clear" w:color="auto" w:fill="E1DFDD"/>
    </w:rPr>
  </w:style>
  <w:style w:type="character" w:customStyle="1" w:styleId="60">
    <w:name w:val="כותרת 6 תו"/>
    <w:basedOn w:val="a3"/>
    <w:link w:val="6"/>
    <w:rsid w:val="003E37E8"/>
    <w:rPr>
      <w:rFonts w:ascii="Times New Roman" w:eastAsia="Calibri" w:hAnsi="Times New Roman" w:cs="Narkisim"/>
      <w:b/>
      <w:bCs/>
      <w:caps/>
      <w:spacing w:val="10"/>
      <w:sz w:val="24"/>
      <w:szCs w:val="24"/>
      <w:lang w:val="x-none" w:eastAsia="x-none"/>
    </w:rPr>
  </w:style>
  <w:style w:type="character" w:customStyle="1" w:styleId="80">
    <w:name w:val="כותרת 8 תו"/>
    <w:basedOn w:val="a3"/>
    <w:link w:val="8"/>
    <w:rsid w:val="003E37E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3"/>
    <w:link w:val="9"/>
    <w:rsid w:val="003E37E8"/>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E37E8"/>
    <w:pPr>
      <w:numPr>
        <w:numId w:val="25"/>
      </w:numPr>
    </w:pPr>
  </w:style>
  <w:style w:type="paragraph" w:customStyle="1" w:styleId="pf0">
    <w:name w:val="pf0"/>
    <w:basedOn w:val="a2"/>
    <w:rsid w:val="004A331D"/>
    <w:pPr>
      <w:bidi w:val="0"/>
      <w:spacing w:before="100" w:beforeAutospacing="1" w:after="100" w:afterAutospacing="1"/>
    </w:pPr>
    <w:rPr>
      <w:rFonts w:eastAsia="Times New Roman" w:cs="Times New Roman"/>
      <w:sz w:val="24"/>
    </w:rPr>
  </w:style>
  <w:style w:type="paragraph" w:customStyle="1" w:styleId="pf1">
    <w:name w:val="pf1"/>
    <w:basedOn w:val="a2"/>
    <w:rsid w:val="004A331D"/>
    <w:pPr>
      <w:bidi w:val="0"/>
      <w:spacing w:before="100" w:beforeAutospacing="1" w:after="100" w:afterAutospacing="1"/>
    </w:pPr>
    <w:rPr>
      <w:rFonts w:eastAsia="Times New Roman" w:cs="Times New Roman"/>
      <w:sz w:val="24"/>
    </w:rPr>
  </w:style>
  <w:style w:type="character" w:customStyle="1" w:styleId="cf01">
    <w:name w:val="cf01"/>
    <w:basedOn w:val="a3"/>
    <w:rsid w:val="004A331D"/>
    <w:rPr>
      <w:rFonts w:ascii="Tahoma" w:hAnsi="Tahoma" w:cs="Tahoma" w:hint="default"/>
      <w:sz w:val="18"/>
      <w:szCs w:val="18"/>
    </w:rPr>
  </w:style>
  <w:style w:type="paragraph" w:customStyle="1" w:styleId="pf2">
    <w:name w:val="pf2"/>
    <w:basedOn w:val="a2"/>
    <w:rsid w:val="004A331D"/>
    <w:pPr>
      <w:bidi w:val="0"/>
      <w:spacing w:before="100" w:beforeAutospacing="1" w:after="100" w:afterAutospacing="1"/>
    </w:pPr>
    <w:rPr>
      <w:rFonts w:eastAsia="Times New Roman" w:cs="Times New Roman"/>
      <w:sz w:val="24"/>
    </w:rPr>
  </w:style>
  <w:style w:type="character" w:customStyle="1" w:styleId="cf31">
    <w:name w:val="cf31"/>
    <w:basedOn w:val="a3"/>
    <w:rsid w:val="004A331D"/>
    <w:rPr>
      <w:rFonts w:ascii="Tahoma" w:hAnsi="Tahoma" w:cs="Tahoma" w:hint="default"/>
      <w:b/>
      <w:bCs/>
      <w:sz w:val="18"/>
      <w:szCs w:val="18"/>
    </w:rPr>
  </w:style>
  <w:style w:type="character" w:customStyle="1" w:styleId="cf41">
    <w:name w:val="cf41"/>
    <w:basedOn w:val="a3"/>
    <w:rsid w:val="004A331D"/>
    <w:rPr>
      <w:rFonts w:ascii="Tahoma" w:hAnsi="Tahoma" w:cs="Tahoma" w:hint="default"/>
      <w:color w:val="0000FF"/>
      <w:sz w:val="18"/>
      <w:szCs w:val="18"/>
      <w:u w:val="single"/>
    </w:rPr>
  </w:style>
  <w:style w:type="paragraph" w:styleId="NormalWeb">
    <w:name w:val="Normal (Web)"/>
    <w:basedOn w:val="a2"/>
    <w:uiPriority w:val="99"/>
    <w:semiHidden/>
    <w:unhideWhenUsed/>
    <w:rsid w:val="004A331D"/>
    <w:pPr>
      <w:bidi w:val="0"/>
      <w:spacing w:before="100" w:beforeAutospacing="1" w:after="100" w:afterAutospacing="1"/>
    </w:pPr>
    <w:rPr>
      <w:rFonts w:eastAsia="Times New Roman" w:cs="Times New Roman"/>
      <w:sz w:val="24"/>
    </w:rPr>
  </w:style>
  <w:style w:type="paragraph" w:styleId="aff4">
    <w:name w:val="footnote text"/>
    <w:basedOn w:val="a2"/>
    <w:link w:val="aff5"/>
    <w:rsid w:val="003C544D"/>
    <w:rPr>
      <w:rFonts w:eastAsia="Times New Roman" w:cs="Times New Roman"/>
      <w:sz w:val="20"/>
      <w:szCs w:val="20"/>
    </w:rPr>
  </w:style>
  <w:style w:type="character" w:customStyle="1" w:styleId="aff5">
    <w:name w:val="טקסט הערת שוליים תו"/>
    <w:basedOn w:val="a3"/>
    <w:link w:val="aff4"/>
    <w:rsid w:val="003C544D"/>
    <w:rPr>
      <w:rFonts w:ascii="Times New Roman" w:eastAsia="Times New Roman" w:hAnsi="Times New Roman" w:cs="Times New Roman"/>
      <w:sz w:val="20"/>
      <w:szCs w:val="20"/>
    </w:rPr>
  </w:style>
  <w:style w:type="character" w:styleId="aff6">
    <w:name w:val="footnote reference"/>
    <w:basedOn w:val="a3"/>
    <w:rsid w:val="003C544D"/>
    <w:rPr>
      <w:vertAlign w:val="superscript"/>
    </w:rPr>
  </w:style>
  <w:style w:type="character" w:customStyle="1" w:styleId="UnresolvedMention">
    <w:name w:val="Unresolved Mention"/>
    <w:basedOn w:val="a3"/>
    <w:uiPriority w:val="99"/>
    <w:semiHidden/>
    <w:unhideWhenUsed/>
    <w:rsid w:val="00741E72"/>
    <w:rPr>
      <w:color w:val="605E5C"/>
      <w:shd w:val="clear" w:color="auto" w:fill="E1DFDD"/>
    </w:rPr>
  </w:style>
  <w:style w:type="numbering" w:customStyle="1" w:styleId="19">
    <w:name w:val="ללא רשימה1"/>
    <w:next w:val="a5"/>
    <w:uiPriority w:val="99"/>
    <w:semiHidden/>
    <w:unhideWhenUsed/>
    <w:rsid w:val="004F170C"/>
  </w:style>
  <w:style w:type="table" w:customStyle="1" w:styleId="1a">
    <w:name w:val="רשת טבלה1"/>
    <w:basedOn w:val="a4"/>
    <w:next w:val="af4"/>
    <w:uiPriority w:val="59"/>
    <w:rsid w:val="004F170C"/>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
    <w:name w:val="רשת טבלה311"/>
    <w:basedOn w:val="a4"/>
    <w:next w:val="af4"/>
    <w:uiPriority w:val="39"/>
    <w:rsid w:val="004F170C"/>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413744913">
      <w:bodyDiv w:val="1"/>
      <w:marLeft w:val="0"/>
      <w:marRight w:val="0"/>
      <w:marTop w:val="0"/>
      <w:marBottom w:val="0"/>
      <w:divBdr>
        <w:top w:val="none" w:sz="0" w:space="0" w:color="auto"/>
        <w:left w:val="none" w:sz="0" w:space="0" w:color="auto"/>
        <w:bottom w:val="none" w:sz="0" w:space="0" w:color="auto"/>
        <w:right w:val="none" w:sz="0" w:space="0" w:color="auto"/>
      </w:divBdr>
    </w:div>
    <w:div w:id="101233898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443921016">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1860779111">
      <w:bodyDiv w:val="1"/>
      <w:marLeft w:val="0"/>
      <w:marRight w:val="0"/>
      <w:marTop w:val="0"/>
      <w:marBottom w:val="0"/>
      <w:divBdr>
        <w:top w:val="none" w:sz="0" w:space="0" w:color="auto"/>
        <w:left w:val="none" w:sz="0" w:space="0" w:color="auto"/>
        <w:bottom w:val="none" w:sz="0" w:space="0" w:color="auto"/>
        <w:right w:val="none" w:sz="0" w:space="0" w:color="auto"/>
      </w:divBdr>
    </w:div>
    <w:div w:id="2083604326">
      <w:bodyDiv w:val="1"/>
      <w:marLeft w:val="0"/>
      <w:marRight w:val="0"/>
      <w:marTop w:val="0"/>
      <w:marBottom w:val="0"/>
      <w:divBdr>
        <w:top w:val="none" w:sz="0" w:space="0" w:color="auto"/>
        <w:left w:val="none" w:sz="0" w:space="0" w:color="auto"/>
        <w:bottom w:val="none" w:sz="0" w:space="0" w:color="auto"/>
        <w:right w:val="none" w:sz="0" w:space="0" w:color="auto"/>
      </w:divBdr>
    </w:div>
    <w:div w:id="21019515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akam.mof.gov.il/document/H.8.1.1" TargetMode="External"/><Relationship Id="rId18" Type="http://schemas.openxmlformats.org/officeDocument/2006/relationships/hyperlink" Target="https://mygovchat.gov.il/icr/bot.aspx?l=3" TargetMode="External"/><Relationship Id="rId26" Type="http://schemas.openxmlformats.org/officeDocument/2006/relationships/image" Target="media/image1.png"/><Relationship Id="rId39" Type="http://schemas.openxmlformats.org/officeDocument/2006/relationships/hyperlink" Target="https://takam.mof.gov.il/document/H.8.1.1" TargetMode="External"/><Relationship Id="rId3" Type="http://schemas.openxmlformats.org/officeDocument/2006/relationships/customXml" Target="../customXml/item3.xml"/><Relationship Id="rId21" Type="http://schemas.openxmlformats.org/officeDocument/2006/relationships/hyperlink" Target="https://www.nevo.co.il/law_html/law01/255_001.htm" TargetMode="External"/><Relationship Id="rId34" Type="http://schemas.openxmlformats.org/officeDocument/2006/relationships/image" Target="media/image4.emf"/><Relationship Id="rId42"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takam.mof.gov.il/document/H.8.1.1" TargetMode="External"/><Relationship Id="rId17" Type="http://schemas.openxmlformats.org/officeDocument/2006/relationships/hyperlink" Target="mailto:moked@mail.gov.il" TargetMode="External"/><Relationship Id="rId25" Type="http://schemas.openxmlformats.org/officeDocument/2006/relationships/hyperlink" Target="https://main.knesset.gov.il/Activity/Legislation/Laws/Pages/LawPrimary.aspx?t=lawlaws&amp;st=lawlaws&amp;lawitemid=2001218" TargetMode="External"/><Relationship Id="rId33" Type="http://schemas.openxmlformats.org/officeDocument/2006/relationships/image" Target="media/image3.png"/><Relationship Id="rId38"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hyperlink" Target="https://portal.gpa.gov.il/supplier/yahalom/" TargetMode="External"/><Relationship Id="rId20" Type="http://schemas.openxmlformats.org/officeDocument/2006/relationships/hyperlink" Target="https://main.knesset.gov.il/Activity/Legislation/Laws/Pages/LawPrimary.aspx?t=lawlaws&amp;st=lawlaws&amp;lawitemid=2001149" TargetMode="External"/><Relationship Id="rId29" Type="http://schemas.openxmlformats.org/officeDocument/2006/relationships/hyperlink" Target="https://takam.mof.gov.il/document/H.7.12.5"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hend@moc.gov.il" TargetMode="External"/><Relationship Id="rId24" Type="http://schemas.openxmlformats.org/officeDocument/2006/relationships/hyperlink" Target="http://fs.knesset.gov.il/11/law/11_lsr_210542.PDF" TargetMode="External"/><Relationship Id="rId32" Type="http://schemas.openxmlformats.org/officeDocument/2006/relationships/image" Target="media/image2.png"/><Relationship Id="rId37" Type="http://schemas.openxmlformats.org/officeDocument/2006/relationships/image" Target="media/image5.emf"/><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ortal.gpa.gov.il/supplier/yahalom/" TargetMode="External"/><Relationship Id="rId23" Type="http://schemas.openxmlformats.org/officeDocument/2006/relationships/hyperlink" Target="https://main.knesset.gov.il/Activity/Legislation/Laws/Pages/LawPrimary.aspx?t=lawlaws&amp;st=lawlaws&amp;lawitemid=2001138" TargetMode="External"/><Relationship Id="rId28" Type="http://schemas.openxmlformats.org/officeDocument/2006/relationships/hyperlink" Target="https://takam.mof.gov.il/document/H.7.12.5" TargetMode="External"/><Relationship Id="rId36" Type="http://schemas.openxmlformats.org/officeDocument/2006/relationships/hyperlink" Target="mailto:info@mtlm.org.il" TargetMode="External"/><Relationship Id="rId10" Type="http://schemas.openxmlformats.org/officeDocument/2006/relationships/endnotes" Target="endnotes.xml"/><Relationship Id="rId19" Type="http://schemas.openxmlformats.org/officeDocument/2006/relationships/hyperlink" Target="http://hozrim.mof.gov.il/doc/hashkal/horaot.nsf/linkredirect?openform&amp;47" TargetMode="External"/><Relationship Id="rId31" Type="http://schemas.openxmlformats.org/officeDocument/2006/relationships/hyperlink" Target="https://takam.mof.gov.il/document/H.8.1.1"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r.gov.il" TargetMode="External"/><Relationship Id="rId22" Type="http://schemas.openxmlformats.org/officeDocument/2006/relationships/hyperlink" Target="https://main.knesset.gov.il/Activity/Legislation/Laws/Pages/LawPrimary.aspx?t=lawlaws&amp;st=lawlaws&amp;lawitemid=2001068" TargetMode="External"/><Relationship Id="rId27" Type="http://schemas.openxmlformats.org/officeDocument/2006/relationships/hyperlink" Target="https://www.nevo.co.il/law_html/law01/001_001.htm" TargetMode="External"/><Relationship Id="rId30" Type="http://schemas.openxmlformats.org/officeDocument/2006/relationships/hyperlink" Target="https://takam.mof.gov.il/document/H.8.1.1" TargetMode="External"/><Relationship Id="rId35" Type="http://schemas.openxmlformats.org/officeDocument/2006/relationships/hyperlink" Target="file:///C:/Hseranef/mateh.shiluv@economy.gov.il" TargetMode="External"/><Relationship Id="rId43"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gov.il/he/departments/policies/dec460_202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5d4__x05e2__x05e8__x05d5__x05ea_ xmlns="2b14b52c-9172-4749-a385-5d23bc96e1a1" xsi:nil="true"/>
    <_Flow_SignoffStatus xmlns="2b14b52c-9172-4749-a385-5d23bc96e1a1"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CB9406F85F87134D827E613BB0F4338C" ma:contentTypeVersion="17" ma:contentTypeDescription="צור מסמך חדש." ma:contentTypeScope="" ma:versionID="caf723b5aa5ae02df8578c7551d4f146">
  <xsd:schema xmlns:xsd="http://www.w3.org/2001/XMLSchema" xmlns:xs="http://www.w3.org/2001/XMLSchema" xmlns:p="http://schemas.microsoft.com/office/2006/metadata/properties" xmlns:ns1="http://schemas.microsoft.com/sharepoint/v3" xmlns:ns2="2b14b52c-9172-4749-a385-5d23bc96e1a1" xmlns:ns3="58dd6d54-1ec8-4207-9e1a-cd461fb17958" targetNamespace="http://schemas.microsoft.com/office/2006/metadata/properties" ma:root="true" ma:fieldsID="ff84298f983af7e2dfa88fb386a095ec" ns1:_="" ns2:_="" ns3:_="">
    <xsd:import namespace="http://schemas.microsoft.com/sharepoint/v3"/>
    <xsd:import namespace="2b14b52c-9172-4749-a385-5d23bc96e1a1"/>
    <xsd:import namespace="58dd6d54-1ec8-4207-9e1a-cd461fb179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_x05d4__x05e2__x05e8__x05d5__x05ea_" minOccurs="0"/>
                <xsd:element ref="ns2:_Flow_SignoffStatu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מאפייני מדיניות תאימות מאוחדת" ma:hidden="true" ma:internalName="_ip_UnifiedCompliancePolicyProperties">
      <xsd:simpleType>
        <xsd:restriction base="dms:Note"/>
      </xsd:simpleType>
    </xsd:element>
    <xsd:element name="_ip_UnifiedCompliancePolicyUIAction" ma:index="23" nillable="true" ma:displayName="פעולת ממשק משתמש של מדיניות תאימות מאוחדת"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14b52c-9172-4749-a385-5d23bc96e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x05d4__x05e2__x05e8__x05d5__x05ea_" ma:index="20" nillable="true" ma:displayName="הערות " ma:description="1" ma:format="Dropdown" ma:internalName="_x05d4__x05e2__x05e8__x05d5__x05ea_">
      <xsd:simpleType>
        <xsd:restriction base="dms:Note">
          <xsd:maxLength value="255"/>
        </xsd:restriction>
      </xsd:simpleType>
    </xsd:element>
    <xsd:element name="_Flow_SignoffStatus" ma:index="21" nillable="true" ma:displayName="מצב הסכמה" ma:internalName="_x05de__x05e6__x05d1__x0020__x05d4__x05e1__x05db__x05de__x05d4_">
      <xsd:simpleType>
        <xsd:restriction base="dms:Text"/>
      </xsd:simpleType>
    </xsd:element>
    <xsd:element name="MediaLengthInSeconds" ma:index="2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dd6d54-1ec8-4207-9e1a-cd461fb17958" elementFormDefault="qualified">
    <xsd:import namespace="http://schemas.microsoft.com/office/2006/documentManagement/types"/>
    <xsd:import namespace="http://schemas.microsoft.com/office/infopath/2007/PartnerControls"/>
    <xsd:element name="SharedWithUsers" ma:index="1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משותף עם פרטים"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39C1F-4081-4318-9124-32B75CEDFA0E}">
  <ds:schemaRefs>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58dd6d54-1ec8-4207-9e1a-cd461fb17958"/>
    <ds:schemaRef ds:uri="2b14b52c-9172-4749-a385-5d23bc96e1a1"/>
    <ds:schemaRef ds:uri="http://schemas.microsoft.com/sharepoint/v3"/>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A0D1936-ADD7-408B-932B-FDD02A4AE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14b52c-9172-4749-a385-5d23bc96e1a1"/>
    <ds:schemaRef ds:uri="58dd6d54-1ec8-4207-9e1a-cd461fb17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07B33B-1B59-4054-A211-1CA27BF63952}">
  <ds:schemaRefs>
    <ds:schemaRef ds:uri="http://schemas.microsoft.com/sharepoint/v3/contenttype/forms"/>
  </ds:schemaRefs>
</ds:datastoreItem>
</file>

<file path=customXml/itemProps4.xml><?xml version="1.0" encoding="utf-8"?>
<ds:datastoreItem xmlns:ds="http://schemas.openxmlformats.org/officeDocument/2006/customXml" ds:itemID="{259E4AFE-027C-4279-B113-12274D7B7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71</Pages>
  <Words>17780</Words>
  <Characters>88903</Characters>
  <Application>Microsoft Office Word</Application>
  <DocSecurity>0</DocSecurity>
  <Lines>740</Lines>
  <Paragraphs>212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106471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Shmuel Molaim</dc:creator>
  <cp:keywords/>
  <dc:description/>
  <cp:lastModifiedBy>אלינור שלמה</cp:lastModifiedBy>
  <cp:revision>151</cp:revision>
  <cp:lastPrinted>2022-11-04T10:13:00Z</cp:lastPrinted>
  <dcterms:created xsi:type="dcterms:W3CDTF">2024-05-15T14:44:00Z</dcterms:created>
  <dcterms:modified xsi:type="dcterms:W3CDTF">2024-06-05T06:25:00Z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0x010100CB9406F85F87134D827E613BB0F4338C</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2022-03-06T08:30:59Z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42fc072c-9116-4169-be62-282b760f1bb0</vt:lpwstr>
  </property>
  <property fmtid="{D5CDD505-2E9C-101B-9397-08002B2CF9AE}" pid="12" name="MSIP_Label_701b9bfc-c426-492e-a46c-1a922d5fe54b_ContentBits">
    <vt:lpwstr>1</vt:lpwstr>
  </property>
</Properties>
</file>